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841A0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98"/>
        <w:gridCol w:w="1333"/>
        <w:gridCol w:w="3477"/>
      </w:tblGrid>
      <w:tr w:rsidR="00DF7696" w14:paraId="273A5DF0" w14:textId="77777777" w:rsidTr="004C531E">
        <w:tc>
          <w:tcPr>
            <w:tcW w:w="985" w:type="dxa"/>
          </w:tcPr>
          <w:p w14:paraId="779A438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bookmarkStart w:id="0" w:name="_Hlk42163028"/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741E93C6" w14:textId="3CFF2C51" w:rsidR="00DF7696" w:rsidRDefault="00EE1F2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17</w:t>
            </w:r>
            <w:r w:rsidR="00D119CB">
              <w:rPr>
                <w:b/>
                <w:sz w:val="24"/>
                <w:szCs w:val="24"/>
              </w:rPr>
              <w:t>-06</w:t>
            </w:r>
            <w:r w:rsidR="007A6166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</w:tcPr>
          <w:p w14:paraId="5418072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38D6E5CB" w14:textId="053F8920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Kavya M </w:t>
            </w:r>
            <w:proofErr w:type="spellStart"/>
            <w:r>
              <w:rPr>
                <w:b/>
                <w:sz w:val="24"/>
                <w:szCs w:val="24"/>
              </w:rPr>
              <w:t>M</w:t>
            </w:r>
            <w:proofErr w:type="spellEnd"/>
          </w:p>
        </w:tc>
      </w:tr>
      <w:tr w:rsidR="00DF7696" w14:paraId="421CC986" w14:textId="77777777" w:rsidTr="004C531E">
        <w:tc>
          <w:tcPr>
            <w:tcW w:w="985" w:type="dxa"/>
          </w:tcPr>
          <w:p w14:paraId="053274B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7BB4509E" w14:textId="2CA3B3DE" w:rsidR="00DF7696" w:rsidRDefault="00EE1F2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Digital marketing</w:t>
            </w:r>
          </w:p>
        </w:tc>
        <w:tc>
          <w:tcPr>
            <w:tcW w:w="1351" w:type="dxa"/>
          </w:tcPr>
          <w:p w14:paraId="4F85A9D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55D0B0D5" w14:textId="0DA64F6F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4AL17EC040</w:t>
            </w:r>
          </w:p>
        </w:tc>
      </w:tr>
      <w:tr w:rsidR="00DF7696" w14:paraId="2F588D5E" w14:textId="77777777" w:rsidTr="004C531E">
        <w:tc>
          <w:tcPr>
            <w:tcW w:w="985" w:type="dxa"/>
          </w:tcPr>
          <w:p w14:paraId="656BF3F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4A9F353C" w14:textId="77777777" w:rsidR="00DF7696" w:rsidRDefault="00EE1F2E" w:rsidP="00EE1F2E">
            <w:pPr>
              <w:pStyle w:val="ListParagraph"/>
              <w:numPr>
                <w:ilvl w:val="0"/>
                <w:numId w:val="15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Customer journey of today</w:t>
            </w:r>
          </w:p>
          <w:p w14:paraId="3633B1B1" w14:textId="77777777" w:rsidR="00EE1F2E" w:rsidRDefault="00EE1F2E" w:rsidP="00EE1F2E">
            <w:pPr>
              <w:pStyle w:val="ListParagraph"/>
              <w:numPr>
                <w:ilvl w:val="0"/>
                <w:numId w:val="15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Explanation of new media</w:t>
            </w:r>
          </w:p>
          <w:p w14:paraId="5ECF1387" w14:textId="2BAFDEAA" w:rsidR="00EE1F2E" w:rsidRDefault="00EE1F2E" w:rsidP="00EE1F2E">
            <w:pPr>
              <w:pStyle w:val="ListParagraph"/>
              <w:numPr>
                <w:ilvl w:val="0"/>
                <w:numId w:val="15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Understanding brand purposes</w:t>
            </w:r>
          </w:p>
          <w:p w14:paraId="3E9C6653" w14:textId="23AE82FE" w:rsidR="00EE1F2E" w:rsidRDefault="00EE1F2E" w:rsidP="00EE1F2E">
            <w:pPr>
              <w:pStyle w:val="ListParagraph"/>
              <w:numPr>
                <w:ilvl w:val="0"/>
                <w:numId w:val="15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Introduction to Facebook marketing</w:t>
            </w:r>
          </w:p>
          <w:p w14:paraId="6310ABDB" w14:textId="77777777" w:rsidR="00EE1F2E" w:rsidRDefault="00EE1F2E" w:rsidP="00EE1F2E">
            <w:pPr>
              <w:pStyle w:val="ListParagraph"/>
              <w:numPr>
                <w:ilvl w:val="0"/>
                <w:numId w:val="15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Purpose of using Facebook as marketing channel</w:t>
            </w:r>
          </w:p>
          <w:p w14:paraId="78E0A7BA" w14:textId="77777777" w:rsidR="00EE1F2E" w:rsidRDefault="00EE1F2E" w:rsidP="00EE1F2E">
            <w:pPr>
              <w:pStyle w:val="ListParagraph"/>
              <w:numPr>
                <w:ilvl w:val="0"/>
                <w:numId w:val="15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Facebook interference and types of audience</w:t>
            </w:r>
          </w:p>
          <w:p w14:paraId="68240479" w14:textId="77777777" w:rsidR="00EE1F2E" w:rsidRDefault="00EE1F2E" w:rsidP="00EE1F2E">
            <w:pPr>
              <w:pStyle w:val="ListParagraph"/>
              <w:numPr>
                <w:ilvl w:val="0"/>
                <w:numId w:val="15"/>
              </w:num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Adset</w:t>
            </w:r>
            <w:proofErr w:type="spellEnd"/>
            <w:r>
              <w:rPr>
                <w:b/>
                <w:sz w:val="24"/>
                <w:szCs w:val="24"/>
              </w:rPr>
              <w:t xml:space="preserve"> Set up guide</w:t>
            </w:r>
          </w:p>
          <w:p w14:paraId="7096E5F4" w14:textId="77777777" w:rsidR="00EE1F2E" w:rsidRDefault="00EE1F2E" w:rsidP="00EE1F2E">
            <w:pPr>
              <w:pStyle w:val="ListParagraph"/>
              <w:numPr>
                <w:ilvl w:val="0"/>
                <w:numId w:val="15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What is customer audience</w:t>
            </w:r>
          </w:p>
          <w:p w14:paraId="797B4636" w14:textId="63F76639" w:rsidR="00EE1F2E" w:rsidRPr="00EE1F2E" w:rsidRDefault="00EE1F2E" w:rsidP="00EE1F2E">
            <w:pPr>
              <w:pStyle w:val="ListParagraph"/>
              <w:numPr>
                <w:ilvl w:val="0"/>
                <w:numId w:val="15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Types of Ads </w:t>
            </w:r>
          </w:p>
        </w:tc>
        <w:tc>
          <w:tcPr>
            <w:tcW w:w="1351" w:type="dxa"/>
          </w:tcPr>
          <w:p w14:paraId="09416CA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2DF1C67E" w14:textId="51C407BC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7A616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4C531E" w14:paraId="561DBFA0" w14:textId="77777777" w:rsidTr="004C531E">
        <w:tc>
          <w:tcPr>
            <w:tcW w:w="985" w:type="dxa"/>
          </w:tcPr>
          <w:p w14:paraId="73340E76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2F1BB15D" w14:textId="006FEED3" w:rsidR="004C531E" w:rsidRDefault="0068430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Kavya</w:t>
            </w:r>
            <w:r w:rsidR="00D119CB">
              <w:rPr>
                <w:b/>
                <w:sz w:val="24"/>
                <w:szCs w:val="24"/>
              </w:rPr>
              <w:t>_</w:t>
            </w:r>
            <w:r>
              <w:rPr>
                <w:b/>
                <w:sz w:val="24"/>
                <w:szCs w:val="24"/>
              </w:rPr>
              <w:t>ECE040</w:t>
            </w:r>
          </w:p>
        </w:tc>
        <w:tc>
          <w:tcPr>
            <w:tcW w:w="1351" w:type="dxa"/>
          </w:tcPr>
          <w:p w14:paraId="54701739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6B37C8C3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  <w:bookmarkEnd w:id="0"/>
    </w:tbl>
    <w:p w14:paraId="4E4D2E6C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14:paraId="0BF6E846" w14:textId="77777777" w:rsidTr="00DF7696">
        <w:tc>
          <w:tcPr>
            <w:tcW w:w="9985" w:type="dxa"/>
          </w:tcPr>
          <w:p w14:paraId="01FAC226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0363C807" w14:textId="77777777" w:rsidTr="00DF7696">
        <w:tc>
          <w:tcPr>
            <w:tcW w:w="9985" w:type="dxa"/>
          </w:tcPr>
          <w:p w14:paraId="20FD88DE" w14:textId="7B1A9442" w:rsidR="00DF7696" w:rsidRDefault="00EE1F2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7DF7F49E" wp14:editId="632A6B54">
                  <wp:extent cx="6400800" cy="309435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7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094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18EFD86" wp14:editId="6D645054">
                  <wp:extent cx="6400800" cy="312991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7j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129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6B1C70A4" wp14:editId="5DA56AFA">
                  <wp:extent cx="6400800" cy="3085465"/>
                  <wp:effectExtent l="0" t="0" r="0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7ju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08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55A7850" wp14:editId="30780EAE">
                  <wp:extent cx="6400800" cy="3066415"/>
                  <wp:effectExtent l="0" t="0" r="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7jun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066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45B69898" wp14:editId="600E5182">
                  <wp:extent cx="6400800" cy="3060065"/>
                  <wp:effectExtent l="0" t="0" r="0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7june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06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78704F" w14:textId="18998690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798FE6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06D30D14" w14:textId="77777777" w:rsidTr="00DF7696">
        <w:tc>
          <w:tcPr>
            <w:tcW w:w="9985" w:type="dxa"/>
          </w:tcPr>
          <w:p w14:paraId="4A069147" w14:textId="4CF559CB" w:rsidR="00EE1F2E" w:rsidRPr="00306880" w:rsidRDefault="00EE1F2E" w:rsidP="00EE1F2E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 w:rsidRPr="00306880">
              <w:rPr>
                <w:rFonts w:ascii="Bookman Old Style" w:hAnsi="Bookman Old Style"/>
                <w:b/>
                <w:sz w:val="24"/>
                <w:szCs w:val="24"/>
              </w:rPr>
              <w:lastRenderedPageBreak/>
              <w:t>Report –</w:t>
            </w:r>
          </w:p>
          <w:p w14:paraId="7B829DF4" w14:textId="77777777" w:rsidR="00EE1F2E" w:rsidRPr="00EE1F2E" w:rsidRDefault="00EE1F2E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79002A08" w14:textId="77777777" w:rsidR="00EE1F2E" w:rsidRPr="00EE1F2E" w:rsidRDefault="00EE1F2E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Digital Marketing is the term used for the targeted, measurable, and interactive</w:t>
            </w:r>
          </w:p>
          <w:p w14:paraId="16595B90" w14:textId="77777777" w:rsidR="00EE1F2E" w:rsidRPr="00EE1F2E" w:rsidRDefault="00EE1F2E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marketing of products or services using digital technologies to reach the viewers,</w:t>
            </w:r>
          </w:p>
          <w:p w14:paraId="7D1A5117" w14:textId="77777777" w:rsidR="00EE1F2E" w:rsidRPr="00EE1F2E" w:rsidRDefault="00EE1F2E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turn them into customers, and retain them. Digital marketing achieves targets of</w:t>
            </w:r>
          </w:p>
          <w:p w14:paraId="776463EF" w14:textId="4E8E6986" w:rsidR="00EE1F2E" w:rsidRDefault="00EE1F2E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marketing a business through different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online channels.</w:t>
            </w:r>
          </w:p>
          <w:p w14:paraId="487322A7" w14:textId="04054CDE" w:rsidR="00EE1F2E" w:rsidRDefault="00EE1F2E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5A629F36" w14:textId="77777777" w:rsidR="00EE1F2E" w:rsidRPr="00EE1F2E" w:rsidRDefault="00EE1F2E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15AADF3" w14:textId="1C517E3D" w:rsidR="00EE1F2E" w:rsidRDefault="00EE1F2E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306880"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T</w:t>
            </w:r>
            <w:r w:rsidRPr="00306880"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he 3 consumer moments of truth</w:t>
            </w:r>
          </w:p>
          <w:p w14:paraId="7D649F6E" w14:textId="77777777" w:rsidR="00EE1F2E" w:rsidRPr="00EE1F2E" w:rsidRDefault="00EE1F2E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ED0334B" w14:textId="77777777" w:rsidR="00EE1F2E" w:rsidRPr="00EE1F2E" w:rsidRDefault="00EE1F2E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● Zero moment of truth</w:t>
            </w:r>
          </w:p>
          <w:p w14:paraId="444CB34A" w14:textId="77777777" w:rsidR="00EE1F2E" w:rsidRPr="00EE1F2E" w:rsidRDefault="00EE1F2E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● First moment of truth</w:t>
            </w:r>
          </w:p>
          <w:p w14:paraId="4D86FF37" w14:textId="184544C9" w:rsidR="00EE1F2E" w:rsidRDefault="00EE1F2E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● Second moment of truth</w:t>
            </w:r>
          </w:p>
          <w:p w14:paraId="346C9662" w14:textId="77777777" w:rsidR="00EE1F2E" w:rsidRPr="00EE1F2E" w:rsidRDefault="00EE1F2E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EF9B8F2" w14:textId="77777777" w:rsidR="00EE1F2E" w:rsidRPr="00306880" w:rsidRDefault="00EE1F2E" w:rsidP="00EE1F2E">
            <w:pPr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</w:pPr>
            <w:r w:rsidRPr="00306880"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  <w:t>Explanation of new medias</w:t>
            </w:r>
          </w:p>
          <w:p w14:paraId="5D38FF31" w14:textId="77777777" w:rsidR="00EE1F2E" w:rsidRPr="00EE1F2E" w:rsidRDefault="00EE1F2E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57FEBA1F" w14:textId="3D0872E3" w:rsidR="00306880" w:rsidRDefault="00EE1F2E" w:rsidP="00EE1F2E">
            <w:pPr>
              <w:pStyle w:val="ListParagraph"/>
              <w:numPr>
                <w:ilvl w:val="0"/>
                <w:numId w:val="17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306880">
              <w:rPr>
                <w:rFonts w:ascii="Bookman Old Style" w:hAnsi="Bookman Old Style"/>
                <w:bCs/>
                <w:sz w:val="24"/>
                <w:szCs w:val="24"/>
              </w:rPr>
              <w:t>New media refers to “those digital media that are interactive, incorporate two-way</w:t>
            </w:r>
            <w:r w:rsidR="00306880" w:rsidRPr="00306880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06880">
              <w:rPr>
                <w:rFonts w:ascii="Bookman Old Style" w:hAnsi="Bookman Old Style"/>
                <w:bCs/>
                <w:sz w:val="24"/>
                <w:szCs w:val="24"/>
              </w:rPr>
              <w:t>communication and involve some form of computing,” Robert Logan writes in his</w:t>
            </w:r>
            <w:r w:rsidR="00306880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06880">
              <w:rPr>
                <w:rFonts w:ascii="Bookman Old Style" w:hAnsi="Bookman Old Style"/>
                <w:bCs/>
                <w:sz w:val="24"/>
                <w:szCs w:val="24"/>
              </w:rPr>
              <w:t xml:space="preserve">book Understanding New Media. </w:t>
            </w:r>
          </w:p>
          <w:p w14:paraId="082C37F9" w14:textId="77777777" w:rsidR="00306880" w:rsidRPr="00306880" w:rsidRDefault="00306880" w:rsidP="00306880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1A5D6CA8" w14:textId="6F002ED7" w:rsidR="00EE1F2E" w:rsidRDefault="00EE1F2E" w:rsidP="00306880">
            <w:pPr>
              <w:pStyle w:val="ListParagraph"/>
              <w:numPr>
                <w:ilvl w:val="0"/>
                <w:numId w:val="17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306880">
              <w:rPr>
                <w:rFonts w:ascii="Bookman Old Style" w:hAnsi="Bookman Old Style"/>
                <w:bCs/>
                <w:sz w:val="24"/>
                <w:szCs w:val="24"/>
              </w:rPr>
              <w:t xml:space="preserve">New media is “very easily processed, </w:t>
            </w:r>
            <w:r w:rsidR="00306880" w:rsidRPr="00306880">
              <w:rPr>
                <w:rFonts w:ascii="Bookman Old Style" w:hAnsi="Bookman Old Style"/>
                <w:bCs/>
                <w:sz w:val="24"/>
                <w:szCs w:val="24"/>
              </w:rPr>
              <w:t>stored, transformed</w:t>
            </w:r>
            <w:r w:rsidRPr="00306880">
              <w:rPr>
                <w:rFonts w:ascii="Bookman Old Style" w:hAnsi="Bookman Old Style"/>
                <w:bCs/>
                <w:sz w:val="24"/>
                <w:szCs w:val="24"/>
              </w:rPr>
              <w:t>, retrieved, hyperlinked and, perhaps most radical of all, easily</w:t>
            </w:r>
            <w:r w:rsidRPr="00306880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06880">
              <w:rPr>
                <w:rFonts w:ascii="Bookman Old Style" w:hAnsi="Bookman Old Style"/>
                <w:bCs/>
                <w:sz w:val="24"/>
                <w:szCs w:val="24"/>
              </w:rPr>
              <w:t>searched</w:t>
            </w:r>
            <w:r w:rsidRPr="00306880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06880">
              <w:rPr>
                <w:rFonts w:ascii="Bookman Old Style" w:hAnsi="Bookman Old Style"/>
                <w:bCs/>
                <w:sz w:val="24"/>
                <w:szCs w:val="24"/>
              </w:rPr>
              <w:t>for and accessed.”</w:t>
            </w:r>
          </w:p>
          <w:p w14:paraId="7511F054" w14:textId="77777777" w:rsidR="00306880" w:rsidRPr="00306880" w:rsidRDefault="00306880" w:rsidP="0030688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78D92E0" w14:textId="1542EA52" w:rsidR="00EE1F2E" w:rsidRPr="00306880" w:rsidRDefault="00EE1F2E" w:rsidP="00306880">
            <w:pPr>
              <w:pStyle w:val="ListParagraph"/>
              <w:numPr>
                <w:ilvl w:val="0"/>
                <w:numId w:val="17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306880">
              <w:rPr>
                <w:rFonts w:ascii="Bookman Old Style" w:hAnsi="Bookman Old Style"/>
                <w:bCs/>
                <w:sz w:val="24"/>
                <w:szCs w:val="24"/>
              </w:rPr>
              <w:t>A distinction between new media and old media is that old media is for the most part</w:t>
            </w:r>
            <w:r w:rsidRPr="00306880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06880">
              <w:rPr>
                <w:rFonts w:ascii="Bookman Old Style" w:hAnsi="Bookman Old Style"/>
                <w:bCs/>
                <w:sz w:val="24"/>
                <w:szCs w:val="24"/>
              </w:rPr>
              <w:t>mass media. In addition, each form of new media is highly interactive, while mass</w:t>
            </w:r>
            <w:r w:rsidRPr="00306880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06880">
              <w:rPr>
                <w:rFonts w:ascii="Bookman Old Style" w:hAnsi="Bookman Old Style"/>
                <w:bCs/>
                <w:sz w:val="24"/>
                <w:szCs w:val="24"/>
              </w:rPr>
              <w:t>media is not. Users of new media are active producers of content and information,</w:t>
            </w:r>
            <w:r w:rsidR="00306880" w:rsidRPr="00306880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06880">
              <w:rPr>
                <w:rFonts w:ascii="Bookman Old Style" w:hAnsi="Bookman Old Style"/>
                <w:bCs/>
                <w:sz w:val="24"/>
                <w:szCs w:val="24"/>
              </w:rPr>
              <w:t>whether sending an email or using Internet collaboration tools.</w:t>
            </w:r>
          </w:p>
          <w:p w14:paraId="5E8817F7" w14:textId="77777777" w:rsidR="00EE1F2E" w:rsidRPr="00EE1F2E" w:rsidRDefault="00EE1F2E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1D4885DA" w14:textId="5B08693C" w:rsidR="00EE1F2E" w:rsidRPr="00306880" w:rsidRDefault="00EE1F2E" w:rsidP="00306880">
            <w:pPr>
              <w:pStyle w:val="ListParagraph"/>
              <w:numPr>
                <w:ilvl w:val="0"/>
                <w:numId w:val="17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306880">
              <w:rPr>
                <w:rFonts w:ascii="Bookman Old Style" w:hAnsi="Bookman Old Style"/>
                <w:bCs/>
                <w:sz w:val="24"/>
                <w:szCs w:val="24"/>
              </w:rPr>
              <w:t xml:space="preserve">Professor and new media theorist Lev Manovich </w:t>
            </w:r>
            <w:r w:rsidRPr="00306880">
              <w:rPr>
                <w:rFonts w:ascii="Bookman Old Style" w:hAnsi="Bookman Old Style"/>
                <w:bCs/>
                <w:sz w:val="24"/>
                <w:szCs w:val="24"/>
              </w:rPr>
              <w:t>describe</w:t>
            </w:r>
            <w:r w:rsidRPr="00306880">
              <w:rPr>
                <w:rFonts w:ascii="Bookman Old Style" w:hAnsi="Bookman Old Style"/>
                <w:bCs/>
                <w:sz w:val="24"/>
                <w:szCs w:val="24"/>
              </w:rPr>
              <w:t xml:space="preserve"> new media as being</w:t>
            </w:r>
          </w:p>
          <w:p w14:paraId="597FFC98" w14:textId="41831D0F" w:rsidR="00EE1F2E" w:rsidRDefault="00306880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        </w:t>
            </w:r>
            <w:r w:rsidR="00EE1F2E" w:rsidRPr="00EE1F2E">
              <w:rPr>
                <w:rFonts w:ascii="Bookman Old Style" w:hAnsi="Bookman Old Style"/>
                <w:bCs/>
                <w:sz w:val="24"/>
                <w:szCs w:val="24"/>
              </w:rPr>
              <w:t>native to computers or relying on computers for distribution: websites,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    </w:t>
            </w:r>
            <w:r w:rsidR="00EE1F2E" w:rsidRPr="00EE1F2E">
              <w:rPr>
                <w:rFonts w:ascii="Bookman Old Style" w:hAnsi="Bookman Old Style"/>
                <w:bCs/>
                <w:sz w:val="24"/>
                <w:szCs w:val="24"/>
              </w:rPr>
              <w:t>human-computer interface, virtual worlds, virtual reality, multimedia, computer games,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EE1F2E" w:rsidRPr="00EE1F2E">
              <w:rPr>
                <w:rFonts w:ascii="Bookman Old Style" w:hAnsi="Bookman Old Style"/>
                <w:bCs/>
                <w:sz w:val="24"/>
                <w:szCs w:val="24"/>
              </w:rPr>
              <w:t>computer animation, digital video, special effects in cinema and interactive computer</w:t>
            </w:r>
            <w:r w:rsidR="00EE1F2E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EE1F2E" w:rsidRPr="00EE1F2E">
              <w:rPr>
                <w:rFonts w:ascii="Bookman Old Style" w:hAnsi="Bookman Old Style"/>
                <w:bCs/>
                <w:sz w:val="24"/>
                <w:szCs w:val="24"/>
              </w:rPr>
              <w:t>installations.</w:t>
            </w:r>
          </w:p>
          <w:p w14:paraId="4ECCA0D9" w14:textId="77777777" w:rsidR="00EE1F2E" w:rsidRPr="00EE1F2E" w:rsidRDefault="00EE1F2E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1E0A3A53" w14:textId="1B43862B" w:rsidR="00EE1F2E" w:rsidRPr="00306880" w:rsidRDefault="00EE1F2E" w:rsidP="00EE1F2E">
            <w:pPr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</w:pPr>
            <w:r w:rsidRPr="00306880"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  <w:t xml:space="preserve">Introduction to the </w:t>
            </w:r>
            <w:r w:rsidRPr="00306880"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  <w:t>F</w:t>
            </w:r>
            <w:r w:rsidRPr="00306880"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  <w:t>acebook marketing</w:t>
            </w:r>
          </w:p>
          <w:p w14:paraId="087ED13A" w14:textId="77777777" w:rsidR="00EE1F2E" w:rsidRPr="00306880" w:rsidRDefault="00EE1F2E" w:rsidP="00EE1F2E">
            <w:pPr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</w:pPr>
          </w:p>
          <w:p w14:paraId="096C333C" w14:textId="212711D6" w:rsidR="00EE1F2E" w:rsidRPr="00EE1F2E" w:rsidRDefault="00EE1F2E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Facebook has 1.56 billion daily active users. Let’s put that in perspective. That’s</w:t>
            </w:r>
          </w:p>
          <w:p w14:paraId="7EB448C7" w14:textId="1FCD36A4" w:rsidR="00EE1F2E" w:rsidRDefault="00EE1F2E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nearly 5X the population of the United States, 20% of the world population … and still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climbing.</w:t>
            </w:r>
          </w:p>
          <w:p w14:paraId="1EB5F192" w14:textId="77777777" w:rsidR="00EE1F2E" w:rsidRPr="00EE1F2E" w:rsidRDefault="00EE1F2E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5590941" w14:textId="77777777" w:rsidR="00EE1F2E" w:rsidRPr="00EE1F2E" w:rsidRDefault="00EE1F2E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So imagine the social influence achievable through Facebook in terms of your peer</w:t>
            </w:r>
          </w:p>
          <w:p w14:paraId="23C4F255" w14:textId="77777777" w:rsidR="00EE1F2E" w:rsidRPr="00EE1F2E" w:rsidRDefault="00EE1F2E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effects, ecommerce business, referrals, customer relationships, reputation, brand</w:t>
            </w:r>
          </w:p>
          <w:p w14:paraId="55917A0C" w14:textId="77777777" w:rsidR="00EE1F2E" w:rsidRPr="00EE1F2E" w:rsidRDefault="00EE1F2E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awareness, and much more (let alone, in combination with other social media</w:t>
            </w:r>
          </w:p>
          <w:p w14:paraId="49041006" w14:textId="45012629" w:rsidR="00EE1F2E" w:rsidRDefault="00EE1F2E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platforms you market through).</w:t>
            </w:r>
          </w:p>
          <w:p w14:paraId="5821CE9B" w14:textId="77777777" w:rsidR="00EE1F2E" w:rsidRPr="00EE1F2E" w:rsidRDefault="00EE1F2E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3BE7A513" w14:textId="77777777" w:rsidR="00EE1F2E" w:rsidRPr="00EE1F2E" w:rsidRDefault="00EE1F2E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It’s not only the sheer number of people but the amount of our attention Facebook</w:t>
            </w:r>
          </w:p>
          <w:p w14:paraId="40B49D26" w14:textId="77777777" w:rsidR="00EE1F2E" w:rsidRPr="00EE1F2E" w:rsidRDefault="00EE1F2E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owns. Globally, the average user spends almost an hour per day on Facebook.</w:t>
            </w:r>
          </w:p>
          <w:p w14:paraId="6BFD8D13" w14:textId="77777777" w:rsidR="00EE1F2E" w:rsidRPr="00EE1F2E" w:rsidRDefault="00EE1F2E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Considering the average person sleeps eight hours a day, that means about 7% of</w:t>
            </w:r>
          </w:p>
          <w:p w14:paraId="7919FCAC" w14:textId="3CC517B7" w:rsidR="00EE1F2E" w:rsidRDefault="00EE1F2E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our waking hours is spent with our eyes glued to the social network.</w:t>
            </w:r>
          </w:p>
          <w:p w14:paraId="702B8A77" w14:textId="77777777" w:rsidR="00306880" w:rsidRPr="00EE1F2E" w:rsidRDefault="00306880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74FF4C8A" w14:textId="516BDFE8" w:rsidR="00EE1F2E" w:rsidRPr="00306880" w:rsidRDefault="00EE1F2E" w:rsidP="00EE1F2E">
            <w:pPr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</w:pPr>
            <w:r w:rsidRPr="00306880"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  <w:t xml:space="preserve">Purpose of using </w:t>
            </w:r>
            <w:r w:rsidRPr="00306880"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  <w:t>F</w:t>
            </w:r>
            <w:r w:rsidRPr="00306880"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  <w:t>acebook for marketing</w:t>
            </w:r>
          </w:p>
          <w:p w14:paraId="327997AE" w14:textId="77777777" w:rsidR="00306880" w:rsidRPr="00306880" w:rsidRDefault="00306880" w:rsidP="00EE1F2E">
            <w:pPr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</w:pPr>
          </w:p>
          <w:p w14:paraId="0128464B" w14:textId="77777777" w:rsidR="00EE1F2E" w:rsidRPr="00EE1F2E" w:rsidRDefault="00EE1F2E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Your Facebook business page is a great spot to develop your brand identity and</w:t>
            </w:r>
          </w:p>
          <w:p w14:paraId="011D5DFA" w14:textId="77777777" w:rsidR="00EE1F2E" w:rsidRPr="00EE1F2E" w:rsidRDefault="00EE1F2E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show your human side. Facebook is where you can loosen the tie a bit – don’t be</w:t>
            </w:r>
          </w:p>
          <w:p w14:paraId="5EAAF22C" w14:textId="77777777" w:rsidR="00EE1F2E" w:rsidRPr="00EE1F2E" w:rsidRDefault="00EE1F2E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afraid to be funny.</w:t>
            </w:r>
          </w:p>
          <w:p w14:paraId="5F1969B8" w14:textId="77777777" w:rsidR="00EE1F2E" w:rsidRPr="00EE1F2E" w:rsidRDefault="00EE1F2E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CF9A05E" w14:textId="77777777" w:rsidR="00EE1F2E" w:rsidRPr="00EE1F2E" w:rsidRDefault="00EE1F2E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Ultimately you should consider what your key audience would want to see. Share</w:t>
            </w:r>
          </w:p>
          <w:p w14:paraId="3E8DF381" w14:textId="1DAD3163" w:rsidR="00EE1F2E" w:rsidRPr="00EE1F2E" w:rsidRDefault="00EE1F2E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social media</w:t>
            </w:r>
            <w:r w:rsidR="00306880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images, links, videos, anything, as long as it is connected to your business and it</w:t>
            </w:r>
            <w:r w:rsidR="00306880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seems like something your target audience would enjoy.</w:t>
            </w:r>
          </w:p>
          <w:p w14:paraId="66C35FAC" w14:textId="77777777" w:rsidR="00EE1F2E" w:rsidRPr="00EE1F2E" w:rsidRDefault="00EE1F2E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In addition to hilarious videos of dogs walking in tiny shoes, a store specializing in</w:t>
            </w:r>
          </w:p>
          <w:p w14:paraId="7E0E5C09" w14:textId="72F959F6" w:rsidR="00EE1F2E" w:rsidRDefault="00EE1F2E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footwear might</w:t>
            </w:r>
            <w:r w:rsidR="00306880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also post an article about how to measure your foot size accurately, what kind of</w:t>
            </w:r>
            <w:r w:rsidR="00306880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 xml:space="preserve">shoe inserts are best for different sore feet woes, etc. A nice mix of </w:t>
            </w:r>
            <w:proofErr w:type="spellStart"/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humor,educational</w:t>
            </w:r>
            <w:proofErr w:type="spellEnd"/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 xml:space="preserve"> resources, and posts about your store updates is ideal.</w:t>
            </w:r>
          </w:p>
          <w:p w14:paraId="01773111" w14:textId="77777777" w:rsidR="00EE1F2E" w:rsidRPr="00EE1F2E" w:rsidRDefault="00EE1F2E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48769B1" w14:textId="54A21A5D" w:rsidR="00EE1F2E" w:rsidRPr="00306880" w:rsidRDefault="00EE1F2E" w:rsidP="00EE1F2E">
            <w:pPr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</w:pPr>
            <w:r w:rsidRPr="00306880"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  <w:t>Types of</w:t>
            </w:r>
            <w:r w:rsidRPr="00306880"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  <w:t xml:space="preserve"> </w:t>
            </w:r>
            <w:r w:rsidRPr="00306880"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  <w:t>ads</w:t>
            </w:r>
          </w:p>
          <w:p w14:paraId="69DA3CAC" w14:textId="77777777" w:rsidR="00EE1F2E" w:rsidRPr="00EE1F2E" w:rsidRDefault="00EE1F2E" w:rsidP="00EE1F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D97F788" w14:textId="77777777" w:rsidR="00EE1F2E" w:rsidRPr="00EE1F2E" w:rsidRDefault="00EE1F2E" w:rsidP="00EE1F2E">
            <w:pPr>
              <w:pStyle w:val="ListParagraph"/>
              <w:numPr>
                <w:ilvl w:val="0"/>
                <w:numId w:val="1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Display</w:t>
            </w:r>
          </w:p>
          <w:p w14:paraId="7A001B42" w14:textId="77777777" w:rsidR="00EE1F2E" w:rsidRPr="00EE1F2E" w:rsidRDefault="00EE1F2E" w:rsidP="00EE1F2E">
            <w:pPr>
              <w:pStyle w:val="ListParagraph"/>
              <w:numPr>
                <w:ilvl w:val="0"/>
                <w:numId w:val="1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Advertising.</w:t>
            </w:r>
          </w:p>
          <w:p w14:paraId="7122A0BE" w14:textId="77777777" w:rsidR="00EE1F2E" w:rsidRPr="00EE1F2E" w:rsidRDefault="00EE1F2E" w:rsidP="00EE1F2E">
            <w:pPr>
              <w:pStyle w:val="ListParagraph"/>
              <w:numPr>
                <w:ilvl w:val="0"/>
                <w:numId w:val="1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Video</w:t>
            </w:r>
          </w:p>
          <w:p w14:paraId="587D9D45" w14:textId="77777777" w:rsidR="00EE1F2E" w:rsidRPr="00EE1F2E" w:rsidRDefault="00EE1F2E" w:rsidP="00EE1F2E">
            <w:pPr>
              <w:pStyle w:val="ListParagraph"/>
              <w:numPr>
                <w:ilvl w:val="0"/>
                <w:numId w:val="1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Advertising.</w:t>
            </w:r>
          </w:p>
          <w:p w14:paraId="660750D5" w14:textId="77777777" w:rsidR="00EE1F2E" w:rsidRPr="00EE1F2E" w:rsidRDefault="00EE1F2E" w:rsidP="00EE1F2E">
            <w:pPr>
              <w:pStyle w:val="ListParagraph"/>
              <w:numPr>
                <w:ilvl w:val="0"/>
                <w:numId w:val="1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Mobile</w:t>
            </w:r>
          </w:p>
          <w:p w14:paraId="41B4E361" w14:textId="77777777" w:rsidR="00EE1F2E" w:rsidRPr="00EE1F2E" w:rsidRDefault="00EE1F2E" w:rsidP="00EE1F2E">
            <w:pPr>
              <w:pStyle w:val="ListParagraph"/>
              <w:numPr>
                <w:ilvl w:val="0"/>
                <w:numId w:val="1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Advertising.</w:t>
            </w:r>
          </w:p>
          <w:p w14:paraId="5383DE92" w14:textId="77777777" w:rsidR="00EE1F2E" w:rsidRPr="00EE1F2E" w:rsidRDefault="00EE1F2E" w:rsidP="00EE1F2E">
            <w:pPr>
              <w:pStyle w:val="ListParagraph"/>
              <w:numPr>
                <w:ilvl w:val="0"/>
                <w:numId w:val="1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Native</w:t>
            </w:r>
          </w:p>
          <w:p w14:paraId="15E9DF2B" w14:textId="6D7C70C3" w:rsidR="00EE1F2E" w:rsidRPr="00EE1F2E" w:rsidRDefault="00EE1F2E" w:rsidP="00EE1F2E">
            <w:pPr>
              <w:pStyle w:val="ListParagraph"/>
              <w:numPr>
                <w:ilvl w:val="0"/>
                <w:numId w:val="1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Advertising.</w:t>
            </w:r>
          </w:p>
          <w:p w14:paraId="482337FB" w14:textId="77777777" w:rsidR="00EE1F2E" w:rsidRPr="00EE1F2E" w:rsidRDefault="00EE1F2E" w:rsidP="00EE1F2E">
            <w:pPr>
              <w:pStyle w:val="ListParagraph"/>
              <w:numPr>
                <w:ilvl w:val="0"/>
                <w:numId w:val="1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Audio</w:t>
            </w:r>
          </w:p>
          <w:p w14:paraId="0A277D57" w14:textId="77777777" w:rsidR="00EE1F2E" w:rsidRPr="00EE1F2E" w:rsidRDefault="00EE1F2E" w:rsidP="00EE1F2E">
            <w:pPr>
              <w:pStyle w:val="ListParagraph"/>
              <w:numPr>
                <w:ilvl w:val="0"/>
                <w:numId w:val="1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lastRenderedPageBreak/>
              <w:t>Advertising.</w:t>
            </w:r>
          </w:p>
          <w:p w14:paraId="28002E53" w14:textId="77777777" w:rsidR="00EE1F2E" w:rsidRPr="00EE1F2E" w:rsidRDefault="00EE1F2E" w:rsidP="00EE1F2E">
            <w:pPr>
              <w:pStyle w:val="ListParagraph"/>
              <w:numPr>
                <w:ilvl w:val="0"/>
                <w:numId w:val="1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Social Media Advertising.</w:t>
            </w:r>
          </w:p>
          <w:p w14:paraId="3E25C03C" w14:textId="29FDF714" w:rsidR="00695143" w:rsidRPr="00EE1F2E" w:rsidRDefault="00EE1F2E" w:rsidP="00EE1F2E">
            <w:pPr>
              <w:pStyle w:val="ListParagraph"/>
              <w:numPr>
                <w:ilvl w:val="0"/>
                <w:numId w:val="1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EE1F2E">
              <w:rPr>
                <w:rFonts w:ascii="Bookman Old Style" w:hAnsi="Bookman Old Style"/>
                <w:bCs/>
                <w:sz w:val="24"/>
                <w:szCs w:val="24"/>
              </w:rPr>
              <w:t>Pay Per Click Search</w:t>
            </w:r>
          </w:p>
          <w:p w14:paraId="6496C366" w14:textId="1DA7D53D" w:rsidR="006332EF" w:rsidRPr="006332EF" w:rsidRDefault="006332EF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</w:tc>
      </w:tr>
    </w:tbl>
    <w:p w14:paraId="69A976C1" w14:textId="1B319DE5" w:rsidR="00DF7696" w:rsidRDefault="00DF7696" w:rsidP="00DF7696">
      <w:pPr>
        <w:rPr>
          <w:b/>
          <w:sz w:val="24"/>
          <w:szCs w:val="24"/>
        </w:rPr>
      </w:pPr>
    </w:p>
    <w:p w14:paraId="373F8E6A" w14:textId="35F9D167" w:rsidR="00DF7696" w:rsidRDefault="00DF7696" w:rsidP="00DF7696">
      <w:pPr>
        <w:rPr>
          <w:b/>
          <w:sz w:val="24"/>
          <w:szCs w:val="24"/>
        </w:rPr>
      </w:pPr>
    </w:p>
    <w:p w14:paraId="4BE31D28" w14:textId="77777777" w:rsidR="0031763D" w:rsidRPr="00DF7696" w:rsidRDefault="0031763D" w:rsidP="00DF7696">
      <w:pPr>
        <w:rPr>
          <w:b/>
          <w:sz w:val="24"/>
          <w:szCs w:val="24"/>
        </w:rPr>
      </w:pPr>
    </w:p>
    <w:sectPr w:rsidR="0031763D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564B4"/>
    <w:multiLevelType w:val="hybridMultilevel"/>
    <w:tmpl w:val="319ED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0B53BA"/>
    <w:multiLevelType w:val="hybridMultilevel"/>
    <w:tmpl w:val="8C2CEF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D02A3"/>
    <w:multiLevelType w:val="hybridMultilevel"/>
    <w:tmpl w:val="AAC4D7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794FFA"/>
    <w:multiLevelType w:val="hybridMultilevel"/>
    <w:tmpl w:val="DF4620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643E9B"/>
    <w:multiLevelType w:val="hybridMultilevel"/>
    <w:tmpl w:val="81783C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C30776"/>
    <w:multiLevelType w:val="hybridMultilevel"/>
    <w:tmpl w:val="CE4021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1E3C9B"/>
    <w:multiLevelType w:val="hybridMultilevel"/>
    <w:tmpl w:val="8BB87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D13F80"/>
    <w:multiLevelType w:val="hybridMultilevel"/>
    <w:tmpl w:val="B09ABA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ED75FB"/>
    <w:multiLevelType w:val="hybridMultilevel"/>
    <w:tmpl w:val="FBB4B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5E2569"/>
    <w:multiLevelType w:val="hybridMultilevel"/>
    <w:tmpl w:val="3D7E5E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7E74C4"/>
    <w:multiLevelType w:val="hybridMultilevel"/>
    <w:tmpl w:val="CABC22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087A31"/>
    <w:multiLevelType w:val="hybridMultilevel"/>
    <w:tmpl w:val="129E7F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213922"/>
    <w:multiLevelType w:val="hybridMultilevel"/>
    <w:tmpl w:val="9452B76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DE965E8"/>
    <w:multiLevelType w:val="hybridMultilevel"/>
    <w:tmpl w:val="705849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AC3C43"/>
    <w:multiLevelType w:val="hybridMultilevel"/>
    <w:tmpl w:val="4106EC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0154AC"/>
    <w:multiLevelType w:val="hybridMultilevel"/>
    <w:tmpl w:val="B3FC41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A12858"/>
    <w:multiLevelType w:val="hybridMultilevel"/>
    <w:tmpl w:val="D2909E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6"/>
  </w:num>
  <w:num w:numId="4">
    <w:abstractNumId w:val="8"/>
  </w:num>
  <w:num w:numId="5">
    <w:abstractNumId w:val="10"/>
  </w:num>
  <w:num w:numId="6">
    <w:abstractNumId w:val="13"/>
  </w:num>
  <w:num w:numId="7">
    <w:abstractNumId w:val="1"/>
  </w:num>
  <w:num w:numId="8">
    <w:abstractNumId w:val="7"/>
  </w:num>
  <w:num w:numId="9">
    <w:abstractNumId w:val="3"/>
  </w:num>
  <w:num w:numId="10">
    <w:abstractNumId w:val="5"/>
  </w:num>
  <w:num w:numId="11">
    <w:abstractNumId w:val="14"/>
  </w:num>
  <w:num w:numId="12">
    <w:abstractNumId w:val="9"/>
  </w:num>
  <w:num w:numId="13">
    <w:abstractNumId w:val="2"/>
  </w:num>
  <w:num w:numId="14">
    <w:abstractNumId w:val="11"/>
  </w:num>
  <w:num w:numId="15">
    <w:abstractNumId w:val="16"/>
  </w:num>
  <w:num w:numId="16">
    <w:abstractNumId w:val="15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184C0F"/>
    <w:rsid w:val="00200638"/>
    <w:rsid w:val="002B416B"/>
    <w:rsid w:val="00306880"/>
    <w:rsid w:val="00313B93"/>
    <w:rsid w:val="0031763D"/>
    <w:rsid w:val="003F1B3E"/>
    <w:rsid w:val="004C531E"/>
    <w:rsid w:val="00515911"/>
    <w:rsid w:val="005D4939"/>
    <w:rsid w:val="006332EF"/>
    <w:rsid w:val="0068430E"/>
    <w:rsid w:val="00695143"/>
    <w:rsid w:val="007040C9"/>
    <w:rsid w:val="007A6166"/>
    <w:rsid w:val="007F0B71"/>
    <w:rsid w:val="0080258F"/>
    <w:rsid w:val="009A3DC0"/>
    <w:rsid w:val="00A71A8B"/>
    <w:rsid w:val="00AB605A"/>
    <w:rsid w:val="00D119CB"/>
    <w:rsid w:val="00DF7696"/>
    <w:rsid w:val="00EE1F2E"/>
    <w:rsid w:val="00F211E9"/>
    <w:rsid w:val="00FE2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761DA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6166"/>
    <w:pPr>
      <w:ind w:left="720"/>
      <w:contextualSpacing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B5C5E-A17C-44A1-B61F-773727050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548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Kavya M M</cp:lastModifiedBy>
  <cp:revision>3</cp:revision>
  <dcterms:created xsi:type="dcterms:W3CDTF">2020-06-17T09:18:00Z</dcterms:created>
  <dcterms:modified xsi:type="dcterms:W3CDTF">2020-06-17T09:22:00Z</dcterms:modified>
</cp:coreProperties>
</file>