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8EF43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76"/>
        <w:gridCol w:w="1334"/>
        <w:gridCol w:w="3498"/>
      </w:tblGrid>
      <w:tr w:rsidR="00DF7696" w14:paraId="57B2F050" w14:textId="77777777" w:rsidTr="004C531E">
        <w:tc>
          <w:tcPr>
            <w:tcW w:w="985" w:type="dxa"/>
          </w:tcPr>
          <w:p w14:paraId="1BBFC60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71C57C7" w14:textId="12C6B78F" w:rsidR="00DF7696" w:rsidRDefault="007A5E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610D17">
              <w:rPr>
                <w:b/>
                <w:sz w:val="24"/>
                <w:szCs w:val="24"/>
              </w:rPr>
              <w:t xml:space="preserve"> </w:t>
            </w:r>
            <w:r w:rsidR="00BD7696">
              <w:rPr>
                <w:b/>
                <w:sz w:val="24"/>
                <w:szCs w:val="24"/>
              </w:rPr>
              <w:t>J</w:t>
            </w:r>
            <w:r w:rsidR="00610D17">
              <w:rPr>
                <w:b/>
                <w:sz w:val="24"/>
                <w:szCs w:val="24"/>
              </w:rPr>
              <w:t>u</w:t>
            </w:r>
            <w:r>
              <w:rPr>
                <w:b/>
                <w:sz w:val="24"/>
                <w:szCs w:val="24"/>
              </w:rPr>
              <w:t>ly</w:t>
            </w:r>
            <w:r w:rsidR="00610D17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14:paraId="05603C5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7F7C7A5" w14:textId="5FFF34AA" w:rsidR="00DF7696" w:rsidRDefault="00BD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AF83C45" w14:textId="77777777" w:rsidTr="004C531E">
        <w:tc>
          <w:tcPr>
            <w:tcW w:w="985" w:type="dxa"/>
          </w:tcPr>
          <w:p w14:paraId="06BA121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B53EA52" w14:textId="0653FAD7" w:rsidR="00DF7696" w:rsidRDefault="0061630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IIRS</w:t>
            </w:r>
          </w:p>
        </w:tc>
        <w:tc>
          <w:tcPr>
            <w:tcW w:w="1351" w:type="dxa"/>
          </w:tcPr>
          <w:p w14:paraId="4D5124F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3D038453" w14:textId="218E835F" w:rsidR="00DF7696" w:rsidRDefault="00862ABB" w:rsidP="003037A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</w:t>
            </w:r>
            <w:r w:rsidR="00BD7696">
              <w:rPr>
                <w:b/>
                <w:sz w:val="24"/>
                <w:szCs w:val="24"/>
              </w:rPr>
              <w:t>040</w:t>
            </w:r>
          </w:p>
        </w:tc>
      </w:tr>
      <w:tr w:rsidR="00DF7696" w14:paraId="3227DE4E" w14:textId="77777777" w:rsidTr="004C531E">
        <w:tc>
          <w:tcPr>
            <w:tcW w:w="985" w:type="dxa"/>
          </w:tcPr>
          <w:p w14:paraId="302CEDE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6B03BD1" w14:textId="38FAB264" w:rsidR="00616309" w:rsidRPr="00AB08EA" w:rsidRDefault="00804A4F" w:rsidP="00AB08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Software requirements of a digital photogrammetric workflow </w:t>
            </w:r>
          </w:p>
        </w:tc>
        <w:tc>
          <w:tcPr>
            <w:tcW w:w="1351" w:type="dxa"/>
          </w:tcPr>
          <w:p w14:paraId="71F3ACE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C3CC394" w14:textId="0A6A7CC0"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62AB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</w:t>
            </w:r>
            <w:r w:rsidR="00BD7696">
              <w:rPr>
                <w:b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’ SEC</w:t>
            </w:r>
          </w:p>
        </w:tc>
      </w:tr>
      <w:tr w:rsidR="004C531E" w14:paraId="1A7FD2E1" w14:textId="77777777" w:rsidTr="004C531E">
        <w:tc>
          <w:tcPr>
            <w:tcW w:w="985" w:type="dxa"/>
          </w:tcPr>
          <w:p w14:paraId="3E88328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A061C04" w14:textId="6DA60F47" w:rsidR="004C531E" w:rsidRDefault="001022D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51" w:type="dxa"/>
          </w:tcPr>
          <w:p w14:paraId="276D6BD1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BCE0AC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34C9B4C4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070"/>
      </w:tblGrid>
      <w:tr w:rsidR="00DF7696" w14:paraId="645FF4B6" w14:textId="77777777" w:rsidTr="00616309">
        <w:tc>
          <w:tcPr>
            <w:tcW w:w="10070" w:type="dxa"/>
          </w:tcPr>
          <w:p w14:paraId="3928916E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F3CAA14" w14:textId="77777777" w:rsidTr="00616309">
        <w:tc>
          <w:tcPr>
            <w:tcW w:w="10070" w:type="dxa"/>
          </w:tcPr>
          <w:p w14:paraId="0AA5DA8C" w14:textId="17BDF34B" w:rsidR="007A5EA7" w:rsidRDefault="007A5E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94AE2B1" wp14:editId="198ECE44">
                  <wp:extent cx="6088380" cy="3074994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202" cy="307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B5431" w14:textId="2C931664" w:rsidR="007A5EA7" w:rsidRDefault="007A5E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1CEB8E5" wp14:editId="47E7EEA2">
                  <wp:extent cx="6400800" cy="33369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E8E98" w14:textId="168BC233" w:rsidR="00AB08EA" w:rsidRDefault="007A5E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3236560" wp14:editId="15EE357B">
                  <wp:extent cx="5798820" cy="42875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i9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276" cy="429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62F06B0" wp14:editId="518372BB">
                  <wp:extent cx="5577840" cy="4153498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1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932" cy="416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41ACB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36DCFE30" w14:textId="255B71AC" w:rsidR="00AB08EA" w:rsidRDefault="007A5EA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0249319" wp14:editId="4BFBC176">
                  <wp:extent cx="6400800" cy="38836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6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8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B397D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671FB31B" w14:textId="4E1DDA4B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628A3D59" w14:textId="4BF9DE7C" w:rsidR="00AB08EA" w:rsidRDefault="007A5EA7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Software requirements of a digital photogrammetric workflow:</w:t>
            </w:r>
          </w:p>
          <w:p w14:paraId="4BD92991" w14:textId="651C7671" w:rsidR="007A5EA7" w:rsidRDefault="007A5EA7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0FF8B3EE" w14:textId="09174ADC" w:rsidR="007A5EA7" w:rsidRDefault="007A5EA7" w:rsidP="00DF769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Standard requirements:</w:t>
            </w:r>
          </w:p>
          <w:p w14:paraId="5D9F9A49" w14:textId="4EEEBD7B" w:rsidR="007A5EA7" w:rsidRDefault="007A5EA7" w:rsidP="00DF769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7E80528" w14:textId="6DEAC061" w:rsidR="007A5EA7" w:rsidRDefault="007A5EA7" w:rsidP="007A5EA7">
            <w:pPr>
              <w:pStyle w:val="ListParagraph"/>
              <w:numPr>
                <w:ilvl w:val="0"/>
                <w:numId w:val="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Handling image display </w:t>
            </w:r>
          </w:p>
          <w:p w14:paraId="61E33090" w14:textId="5DE71266" w:rsidR="007A5EA7" w:rsidRDefault="007A5EA7" w:rsidP="007A5EA7">
            <w:pPr>
              <w:pStyle w:val="ListParagraph"/>
              <w:numPr>
                <w:ilvl w:val="0"/>
                <w:numId w:val="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Measurements</w:t>
            </w:r>
          </w:p>
          <w:p w14:paraId="04B9AE65" w14:textId="5930535C" w:rsidR="007A5EA7" w:rsidRDefault="007A5EA7" w:rsidP="007A5EA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-recording pixel coordinates</w:t>
            </w:r>
          </w:p>
          <w:p w14:paraId="2DFACC83" w14:textId="57452408" w:rsidR="007A5EA7" w:rsidRDefault="007A5EA7" w:rsidP="007A5EA7">
            <w:pPr>
              <w:pStyle w:val="ListParagraph"/>
              <w:numPr>
                <w:ilvl w:val="0"/>
                <w:numId w:val="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Determination of orientations</w:t>
            </w:r>
          </w:p>
          <w:p w14:paraId="128425EB" w14:textId="3E253C06" w:rsidR="007A5EA7" w:rsidRDefault="007A5EA7" w:rsidP="007A5EA7">
            <w:pPr>
              <w:ind w:left="360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-inner orientation including calibration parameters</w:t>
            </w:r>
          </w:p>
          <w:p w14:paraId="357C7BC3" w14:textId="22D90C9A" w:rsidR="007A5EA7" w:rsidRDefault="007A5EA7" w:rsidP="007A5EA7">
            <w:pPr>
              <w:ind w:left="360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-relative and absolute orientations, bundle adjustment</w:t>
            </w:r>
          </w:p>
          <w:p w14:paraId="2731E1F0" w14:textId="11C96EF4" w:rsidR="007A5EA7" w:rsidRDefault="007A5EA7" w:rsidP="007A5EA7">
            <w:pPr>
              <w:pStyle w:val="ListParagraph"/>
              <w:numPr>
                <w:ilvl w:val="0"/>
                <w:numId w:val="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Transformations</w:t>
            </w:r>
          </w:p>
          <w:p w14:paraId="725E0F23" w14:textId="5BAA6E95" w:rsidR="007A5EA7" w:rsidRDefault="002C5E7F" w:rsidP="007A5EA7">
            <w:pPr>
              <w:pStyle w:val="ListParagraph"/>
              <w:numPr>
                <w:ilvl w:val="0"/>
                <w:numId w:val="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Image processing functions</w:t>
            </w:r>
          </w:p>
          <w:p w14:paraId="3461333F" w14:textId="173C548F" w:rsidR="002C5E7F" w:rsidRDefault="002C5E7F" w:rsidP="007A5EA7">
            <w:pPr>
              <w:pStyle w:val="ListParagraph"/>
              <w:numPr>
                <w:ilvl w:val="0"/>
                <w:numId w:val="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Digital rectification</w:t>
            </w:r>
          </w:p>
          <w:p w14:paraId="0084ACB2" w14:textId="695FA946" w:rsidR="002C5E7F" w:rsidRDefault="002C5E7F" w:rsidP="007A5EA7">
            <w:pPr>
              <w:pStyle w:val="ListParagraph"/>
              <w:numPr>
                <w:ilvl w:val="0"/>
                <w:numId w:val="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Visualization</w:t>
            </w:r>
          </w:p>
          <w:p w14:paraId="0574188E" w14:textId="7881951B" w:rsid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E421855" w14:textId="26CF1FA3" w:rsid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Science, technology and art of making precise measurements on images produced by spaceborne imaging sensors to derive reliable topographic information of the viewed planetary surface</w:t>
            </w:r>
          </w:p>
          <w:p w14:paraId="72FD6E07" w14:textId="7F72FD1F" w:rsid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96594C1" w14:textId="5015B3EA" w:rsidR="002C5E7F" w:rsidRDefault="002C5E7F" w:rsidP="002C5E7F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Advantages of imaging from space:</w:t>
            </w:r>
          </w:p>
          <w:p w14:paraId="6BA4004E" w14:textId="0DACAA8C" w:rsidR="002C5E7F" w:rsidRDefault="002C5E7F" w:rsidP="002C5E7F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34177A3A" w14:textId="02D1EC23" w:rsidR="002C5E7F" w:rsidRDefault="002C5E7F" w:rsidP="002C5E7F">
            <w:pPr>
              <w:pStyle w:val="ListParagraph"/>
              <w:numPr>
                <w:ilvl w:val="0"/>
                <w:numId w:val="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Synoptic view</w:t>
            </w:r>
          </w:p>
          <w:p w14:paraId="4A5CA499" w14:textId="42877368" w:rsidR="002C5E7F" w:rsidRDefault="002C5E7F" w:rsidP="002C5E7F">
            <w:pPr>
              <w:pStyle w:val="ListParagraph"/>
              <w:numPr>
                <w:ilvl w:val="0"/>
                <w:numId w:val="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Large swath, repeativity</w:t>
            </w:r>
          </w:p>
          <w:p w14:paraId="71422055" w14:textId="77777777" w:rsidR="002C5E7F" w:rsidRDefault="002C5E7F" w:rsidP="002C5E7F">
            <w:pPr>
              <w:pStyle w:val="ListParagraph"/>
              <w:numPr>
                <w:ilvl w:val="0"/>
                <w:numId w:val="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Constant scale, near orthonormal projection</w:t>
            </w:r>
          </w:p>
          <w:p w14:paraId="3A782287" w14:textId="77777777" w:rsidR="002C5E7F" w:rsidRDefault="002C5E7F" w:rsidP="002C5E7F">
            <w:pPr>
              <w:pStyle w:val="ListParagraph"/>
              <w:numPr>
                <w:ilvl w:val="0"/>
                <w:numId w:val="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Negligible internal distortions</w:t>
            </w:r>
          </w:p>
          <w:p w14:paraId="6C55D133" w14:textId="77777777" w:rsidR="002C5E7F" w:rsidRDefault="002C5E7F" w:rsidP="002C5E7F">
            <w:pPr>
              <w:pStyle w:val="ListParagraph"/>
              <w:numPr>
                <w:ilvl w:val="0"/>
                <w:numId w:val="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Stable radiometry </w:t>
            </w:r>
          </w:p>
          <w:p w14:paraId="7BB942B4" w14:textId="77777777" w:rsidR="002C5E7F" w:rsidRDefault="002C5E7F" w:rsidP="002C5E7F">
            <w:pPr>
              <w:pStyle w:val="ListParagraph"/>
              <w:numPr>
                <w:ilvl w:val="0"/>
                <w:numId w:val="6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Formalities associated with aerial photography and flight arrangement are avoided here</w:t>
            </w:r>
          </w:p>
          <w:p w14:paraId="0167F67E" w14:textId="77777777" w:rsid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4E36F81" w14:textId="77777777" w:rsidR="002C5E7F" w:rsidRDefault="002C5E7F" w:rsidP="002C5E7F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Stereo imaging and topographic mapping:</w:t>
            </w:r>
          </w:p>
          <w:p w14:paraId="792116E0" w14:textId="77777777" w:rsid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A208701" w14:textId="77777777" w:rsid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Stereo satellite images are captured-</w:t>
            </w:r>
          </w:p>
          <w:p w14:paraId="61633E90" w14:textId="57749846" w:rsidR="002C5E7F" w:rsidRDefault="002C5E7F" w:rsidP="002C5E7F">
            <w:pPr>
              <w:pStyle w:val="ListParagraph"/>
              <w:numPr>
                <w:ilvl w:val="0"/>
                <w:numId w:val="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Consecutively by a single satellite along the same orbit within a few second (along track imaging technique)</w:t>
            </w:r>
          </w:p>
          <w:p w14:paraId="0ED35695" w14:textId="1CD3D943" w:rsid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642AE18" w14:textId="12196667" w:rsidR="002C5E7F" w:rsidRDefault="002C5E7F" w:rsidP="002C5E7F">
            <w:pPr>
              <w:pStyle w:val="ListParagraph"/>
              <w:numPr>
                <w:ilvl w:val="0"/>
                <w:numId w:val="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By the same satellite (or different satellite) from different orbit in different dates (across the track imaging technique)</w:t>
            </w:r>
          </w:p>
          <w:p w14:paraId="3336A168" w14:textId="77777777" w:rsidR="002C5E7F" w:rsidRPr="002C5E7F" w:rsidRDefault="002C5E7F" w:rsidP="002C5E7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37A3B02" w14:textId="517D5DED" w:rsidR="002C5E7F" w:rsidRDefault="002C5E7F" w:rsidP="002C5E7F">
            <w:pPr>
              <w:pStyle w:val="ListParagraph"/>
              <w:numPr>
                <w:ilvl w:val="0"/>
                <w:numId w:val="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The base to height (B/H) ratio should be close to 1 </w:t>
            </w:r>
            <w:r w:rsidR="001F30E7">
              <w:rPr>
                <w:rFonts w:ascii="Bookman Old Style" w:hAnsi="Bookman Old Style"/>
                <w:bCs/>
                <w:sz w:val="24"/>
                <w:szCs w:val="24"/>
              </w:rPr>
              <w:t>for high-quality stereo model with high elevation accuracy</w:t>
            </w:r>
          </w:p>
          <w:p w14:paraId="172305CB" w14:textId="77777777" w:rsidR="001F30E7" w:rsidRPr="001F30E7" w:rsidRDefault="001F30E7" w:rsidP="001F30E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18930D4" w14:textId="2830E0B6" w:rsidR="001F30E7" w:rsidRDefault="001F30E7" w:rsidP="002C5E7F">
            <w:pPr>
              <w:pStyle w:val="ListParagraph"/>
              <w:numPr>
                <w:ilvl w:val="0"/>
                <w:numId w:val="7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Optimum base to height ratio is 0.6 to 1.0</w:t>
            </w:r>
          </w:p>
          <w:p w14:paraId="2FC5C6B3" w14:textId="77777777" w:rsidR="001F30E7" w:rsidRPr="001F30E7" w:rsidRDefault="001F30E7" w:rsidP="001F30E7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62976F7" w14:textId="5E72F159" w:rsidR="001F30E7" w:rsidRDefault="001F30E7" w:rsidP="001F30E7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AA1DDFD" w14:textId="746C1D88" w:rsidR="001F30E7" w:rsidRDefault="001F30E7" w:rsidP="001F30E7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Data processing:</w:t>
            </w:r>
          </w:p>
          <w:p w14:paraId="72B5D853" w14:textId="4538D3F9" w:rsidR="001F30E7" w:rsidRDefault="001F30E7" w:rsidP="001F30E7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3028DFFC" w14:textId="19B663E5" w:rsidR="001F30E7" w:rsidRDefault="001F30E7" w:rsidP="001F30E7">
            <w:pPr>
              <w:pStyle w:val="ListParagraph"/>
              <w:numPr>
                <w:ilvl w:val="0"/>
                <w:numId w:val="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3 empirical laws of planetary motion</w:t>
            </w:r>
          </w:p>
          <w:p w14:paraId="052301AA" w14:textId="0C2719F2" w:rsidR="001F30E7" w:rsidRDefault="001F30E7" w:rsidP="001F30E7">
            <w:pPr>
              <w:pStyle w:val="ListParagraph"/>
              <w:numPr>
                <w:ilvl w:val="0"/>
                <w:numId w:val="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Every planet revolves around primary body in elliptical orbit with sun at one focus</w:t>
            </w:r>
          </w:p>
          <w:p w14:paraId="531B06B2" w14:textId="4EDCB3D4" w:rsidR="001F30E7" w:rsidRDefault="001F30E7" w:rsidP="001F30E7">
            <w:pPr>
              <w:pStyle w:val="ListParagraph"/>
              <w:ind w:left="1440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3EBABB4" w14:textId="2D7C9168" w:rsidR="001F30E7" w:rsidRDefault="001F30E7" w:rsidP="001F30E7">
            <w:pPr>
              <w:pStyle w:val="ListParagraph"/>
              <w:numPr>
                <w:ilvl w:val="0"/>
                <w:numId w:val="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The radius vector sweep</w:t>
            </w:r>
            <w:r w:rsidR="00804A4F">
              <w:rPr>
                <w:rFonts w:ascii="Bookman Old Style" w:hAnsi="Bookman Old Style"/>
                <w:bCs/>
                <w:sz w:val="24"/>
                <w:szCs w:val="24"/>
              </w:rPr>
              <w:t>s out equal areas in equal interval of time</w:t>
            </w:r>
          </w:p>
          <w:p w14:paraId="061EFBDB" w14:textId="77777777" w:rsidR="00804A4F" w:rsidRPr="00804A4F" w:rsidRDefault="00804A4F" w:rsidP="00804A4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EE3040C" w14:textId="46DFB2DA" w:rsidR="00804A4F" w:rsidRDefault="00804A4F" w:rsidP="001F30E7">
            <w:pPr>
              <w:pStyle w:val="ListParagraph"/>
              <w:numPr>
                <w:ilvl w:val="0"/>
                <w:numId w:val="9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The period of the orbit squared proportional to the semi-major axis cubed</w:t>
            </w:r>
          </w:p>
          <w:p w14:paraId="5584E7E6" w14:textId="77777777" w:rsidR="00804A4F" w:rsidRPr="00804A4F" w:rsidRDefault="00804A4F" w:rsidP="00804A4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EDD2945" w14:textId="5B74C061" w:rsidR="00804A4F" w:rsidRDefault="00804A4F" w:rsidP="00804A4F">
            <w:pPr>
              <w:pStyle w:val="ListParagraph"/>
              <w:numPr>
                <w:ilvl w:val="0"/>
                <w:numId w:val="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Constitute a complete solution to the two-body problem</w:t>
            </w:r>
          </w:p>
          <w:p w14:paraId="70722D20" w14:textId="529EED58" w:rsidR="00804A4F" w:rsidRDefault="00804A4F" w:rsidP="00804A4F">
            <w:pPr>
              <w:pStyle w:val="ListParagraph"/>
              <w:numPr>
                <w:ilvl w:val="0"/>
                <w:numId w:val="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Equation of motion for satellites are differential equations</w:t>
            </w:r>
          </w:p>
          <w:p w14:paraId="36042548" w14:textId="6793F83F" w:rsidR="00804A4F" w:rsidRPr="00804A4F" w:rsidRDefault="00804A4F" w:rsidP="00804A4F">
            <w:pPr>
              <w:pStyle w:val="ListParagraph"/>
              <w:numPr>
                <w:ilvl w:val="0"/>
                <w:numId w:val="8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Solution by numerical integration over time</w:t>
            </w:r>
          </w:p>
          <w:p w14:paraId="1F79B78B" w14:textId="77777777" w:rsidR="002C5E7F" w:rsidRPr="002C5E7F" w:rsidRDefault="002C5E7F" w:rsidP="002C5E7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95C2810" w14:textId="77777777" w:rsidR="002C5E7F" w:rsidRPr="002C5E7F" w:rsidRDefault="002C5E7F" w:rsidP="002C5E7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AC7BBC5" w14:textId="4B7B396D" w:rsidR="007A5EA7" w:rsidRDefault="007A5EA7" w:rsidP="00DF769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156E1AA" w14:textId="3381E255" w:rsidR="007A5EA7" w:rsidRPr="007A5EA7" w:rsidRDefault="00804A4F" w:rsidP="00DF7696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8D4A7E1" wp14:editId="3EDF7745">
                  <wp:extent cx="6400800" cy="44043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17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40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FACC4" w14:textId="6A4C5692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159F3144" w14:textId="0E063D14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2061E170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4AB95715" w14:textId="0DA20B64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3A353782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3B029D7D" w14:textId="77777777" w:rsidR="00AB08EA" w:rsidRDefault="00AB08EA" w:rsidP="00DF7696">
            <w:pPr>
              <w:rPr>
                <w:b/>
                <w:noProof/>
                <w:sz w:val="24"/>
                <w:szCs w:val="24"/>
              </w:rPr>
            </w:pPr>
          </w:p>
          <w:p w14:paraId="0CE000B3" w14:textId="77777777" w:rsidR="00AB08EA" w:rsidRDefault="00AB08EA" w:rsidP="00DF7696">
            <w:pPr>
              <w:rPr>
                <w:b/>
                <w:noProof/>
                <w:sz w:val="24"/>
                <w:szCs w:val="24"/>
              </w:rPr>
            </w:pPr>
          </w:p>
          <w:p w14:paraId="678ECABE" w14:textId="1C9BA178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0E2216DD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73CDC968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02ECCFD5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2D16DF09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315E9025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503BDC75" w14:textId="198E3D88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3855563" w14:textId="54A3F091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D298B7C" w14:textId="737CD524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4128DEB" w14:textId="77777777" w:rsidR="0044569E" w:rsidRDefault="0044569E" w:rsidP="00DF7696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BD1F9CD" w14:textId="77777777" w:rsidR="0044569E" w:rsidRPr="0044569E" w:rsidRDefault="0044569E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52174D30" w14:textId="583246D9" w:rsidR="0044569E" w:rsidRPr="0044569E" w:rsidRDefault="0044569E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6D9B1CC5" w14:textId="1BD4E074" w:rsidR="00A834C2" w:rsidRDefault="00A834C2" w:rsidP="00DF7696">
            <w:pPr>
              <w:rPr>
                <w:b/>
                <w:sz w:val="24"/>
                <w:szCs w:val="24"/>
              </w:rPr>
            </w:pPr>
          </w:p>
          <w:p w14:paraId="3AF2FC63" w14:textId="77777777" w:rsidR="00A834C2" w:rsidRDefault="00A834C2" w:rsidP="00DF7696">
            <w:pPr>
              <w:rPr>
                <w:b/>
                <w:sz w:val="24"/>
                <w:szCs w:val="24"/>
              </w:rPr>
            </w:pPr>
          </w:p>
          <w:p w14:paraId="4044A84D" w14:textId="77777777" w:rsidR="00A834C2" w:rsidRDefault="00A834C2" w:rsidP="00DF7696">
            <w:pPr>
              <w:rPr>
                <w:b/>
                <w:sz w:val="24"/>
                <w:szCs w:val="24"/>
              </w:rPr>
            </w:pPr>
          </w:p>
          <w:p w14:paraId="15AFAAEB" w14:textId="4DA053A5" w:rsidR="00616309" w:rsidRDefault="00A834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</w:t>
            </w:r>
          </w:p>
        </w:tc>
      </w:tr>
    </w:tbl>
    <w:p w14:paraId="18B71B7F" w14:textId="77777777" w:rsidR="00DF7696" w:rsidRPr="005636E7" w:rsidRDefault="00DF7696" w:rsidP="00DF7696">
      <w:pPr>
        <w:rPr>
          <w:rFonts w:ascii="Bookman Old Style" w:hAnsi="Bookman Old Style"/>
          <w:sz w:val="24"/>
          <w:szCs w:val="24"/>
        </w:rPr>
      </w:pPr>
    </w:p>
    <w:sectPr w:rsidR="00DF7696" w:rsidRPr="005636E7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64A3"/>
    <w:multiLevelType w:val="hybridMultilevel"/>
    <w:tmpl w:val="F93E8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45484"/>
    <w:multiLevelType w:val="hybridMultilevel"/>
    <w:tmpl w:val="5F2ED1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E20EB7"/>
    <w:multiLevelType w:val="multilevel"/>
    <w:tmpl w:val="7552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0343AE"/>
    <w:multiLevelType w:val="hybridMultilevel"/>
    <w:tmpl w:val="25FC78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255A02"/>
    <w:multiLevelType w:val="hybridMultilevel"/>
    <w:tmpl w:val="E286E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FC23B6"/>
    <w:multiLevelType w:val="hybridMultilevel"/>
    <w:tmpl w:val="835023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9254B"/>
    <w:multiLevelType w:val="hybridMultilevel"/>
    <w:tmpl w:val="7F686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74CFF"/>
    <w:multiLevelType w:val="hybridMultilevel"/>
    <w:tmpl w:val="8E38A316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742F015E"/>
    <w:multiLevelType w:val="hybridMultilevel"/>
    <w:tmpl w:val="5F084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05"/>
    <w:rsid w:val="00043305"/>
    <w:rsid w:val="001022DD"/>
    <w:rsid w:val="0016228C"/>
    <w:rsid w:val="001F30E7"/>
    <w:rsid w:val="00200790"/>
    <w:rsid w:val="002065C9"/>
    <w:rsid w:val="002B65F7"/>
    <w:rsid w:val="002C5E7F"/>
    <w:rsid w:val="003037A6"/>
    <w:rsid w:val="00313B93"/>
    <w:rsid w:val="0044569E"/>
    <w:rsid w:val="004B399B"/>
    <w:rsid w:val="004C531E"/>
    <w:rsid w:val="005636E7"/>
    <w:rsid w:val="005D4939"/>
    <w:rsid w:val="005E51EC"/>
    <w:rsid w:val="00610D17"/>
    <w:rsid w:val="00616309"/>
    <w:rsid w:val="00674836"/>
    <w:rsid w:val="007040C9"/>
    <w:rsid w:val="007A5EA7"/>
    <w:rsid w:val="00804A4F"/>
    <w:rsid w:val="00810FE6"/>
    <w:rsid w:val="00862ABB"/>
    <w:rsid w:val="008A10DF"/>
    <w:rsid w:val="009F7007"/>
    <w:rsid w:val="00A82664"/>
    <w:rsid w:val="00A834C2"/>
    <w:rsid w:val="00AB08EA"/>
    <w:rsid w:val="00AB605A"/>
    <w:rsid w:val="00AB6964"/>
    <w:rsid w:val="00B03284"/>
    <w:rsid w:val="00BD7696"/>
    <w:rsid w:val="00C523C5"/>
    <w:rsid w:val="00CB514D"/>
    <w:rsid w:val="00D7288D"/>
    <w:rsid w:val="00DF7696"/>
    <w:rsid w:val="00E22D1D"/>
    <w:rsid w:val="00F211E9"/>
    <w:rsid w:val="00FD45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30A1"/>
  <w15:docId w15:val="{65D5B5CC-725E-48BB-B7DA-B53F37AB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14D"/>
  </w:style>
  <w:style w:type="paragraph" w:styleId="Heading1">
    <w:name w:val="heading 1"/>
    <w:basedOn w:val="Normal"/>
    <w:link w:val="Heading1Char"/>
    <w:uiPriority w:val="9"/>
    <w:qFormat/>
    <w:rsid w:val="00610D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0D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de">
    <w:name w:val="code"/>
    <w:basedOn w:val="DefaultParagraphFont"/>
    <w:rsid w:val="008A10DF"/>
  </w:style>
  <w:style w:type="character" w:customStyle="1" w:styleId="tooltip">
    <w:name w:val="tooltip"/>
    <w:basedOn w:val="DefaultParagraphFont"/>
    <w:rsid w:val="00674836"/>
  </w:style>
  <w:style w:type="paragraph" w:styleId="ListParagraph">
    <w:name w:val="List Paragraph"/>
    <w:basedOn w:val="Normal"/>
    <w:uiPriority w:val="34"/>
    <w:qFormat/>
    <w:rsid w:val="00A834C2"/>
    <w:pPr>
      <w:ind w:left="720"/>
      <w:contextualSpacing/>
    </w:pPr>
  </w:style>
  <w:style w:type="paragraph" w:customStyle="1" w:styleId="trt0xe">
    <w:name w:val="trt0xe"/>
    <w:basedOn w:val="Normal"/>
    <w:rsid w:val="00445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1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4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5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9F2C6-6F45-46B3-9C10-48271A164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Kavya M M</cp:lastModifiedBy>
  <cp:revision>2</cp:revision>
  <dcterms:created xsi:type="dcterms:W3CDTF">2020-07-01T16:24:00Z</dcterms:created>
  <dcterms:modified xsi:type="dcterms:W3CDTF">2020-07-01T16:24:00Z</dcterms:modified>
</cp:coreProperties>
</file>