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69"/>
        <w:gridCol w:w="1345"/>
        <w:gridCol w:w="3620"/>
        <w:tblGridChange w:id="0">
          <w:tblGrid>
            <w:gridCol w:w="1362"/>
            <w:gridCol w:w="3969"/>
            <w:gridCol w:w="1345"/>
            <w:gridCol w:w="3620"/>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June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Python</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geocoding</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96"/>
        <w:tblGridChange w:id="0">
          <w:tblGrid>
            <w:gridCol w:w="10296"/>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drawing>
                <wp:inline distB="0" distT="0" distL="0" distR="0">
                  <wp:extent cx="5562600" cy="3143250"/>
                  <wp:effectExtent b="0" l="0" r="0" t="0"/>
                  <wp:docPr descr="C:\Users\user\AppData\Local\Microsoft\Windows\INetCache\Content.Word\Screenshot (264).png" id="1" name="image1.png"/>
                  <a:graphic>
                    <a:graphicData uri="http://schemas.openxmlformats.org/drawingml/2006/picture">
                      <pic:pic>
                        <pic:nvPicPr>
                          <pic:cNvPr descr="C:\Users\user\AppData\Local\Microsoft\Windows\INetCache\Content.Word\Screenshot (264).png" id="0" name="image1.png"/>
                          <pic:cNvPicPr preferRelativeResize="0"/>
                        </pic:nvPicPr>
                        <pic:blipFill>
                          <a:blip r:embed="rId6"/>
                          <a:srcRect b="0" l="0" r="0" t="0"/>
                          <a:stretch>
                            <a:fillRect/>
                          </a:stretch>
                        </pic:blipFill>
                        <pic:spPr>
                          <a:xfrm>
                            <a:off x="0" y="0"/>
                            <a:ext cx="55626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drawing>
                <wp:inline distB="0" distT="0" distL="0" distR="0">
                  <wp:extent cx="4514850" cy="2543175"/>
                  <wp:effectExtent b="0" l="0" r="0" t="0"/>
                  <wp:docPr descr="C:\Users\user\AppData\Local\Microsoft\Windows\INetCache\Content.Word\Screenshot (266).png" id="2" name="image2.png"/>
                  <a:graphic>
                    <a:graphicData uri="http://schemas.openxmlformats.org/drawingml/2006/picture">
                      <pic:pic>
                        <pic:nvPicPr>
                          <pic:cNvPr descr="C:\Users\user\AppData\Local\Microsoft\Windows\INetCache\Content.Word\Screenshot (266).png" id="0" name="image2.png"/>
                          <pic:cNvPicPr preferRelativeResize="0"/>
                        </pic:nvPicPr>
                        <pic:blipFill>
                          <a:blip r:embed="rId7"/>
                          <a:srcRect b="0" l="0" r="0" t="0"/>
                          <a:stretch>
                            <a:fillRect/>
                          </a:stretch>
                        </pic:blipFill>
                        <pic:spPr>
                          <a:xfrm>
                            <a:off x="0" y="0"/>
                            <a:ext cx="45148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Geocoding request and response (latitude/longitude lookup) The following example requests the latitude and longitude of "1600 Amphitheatre Parkway, Mountain View, CA", and specifies that the output must be in JSON format.you can test this by entering the URL into your web browser (be sure to replace YOUR_API_KEY with your actual API key). The response includes the latitude and longitude of the address.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developer's guide for more information about building geocoding request URLs and available parameters and understanding the response.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sample geocoding response, in JSON: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 : [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"address_components" : [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"1600",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"1600",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"street_number" ]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"Amphitheatre Parkway",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"Amphitheatre Pkwy",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"route" ]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"Mountain View",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"Mountain View",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"locality", "political" ]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"Santa Clara County",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"Santa Clara County",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"administrative_area_level_2", "political" ]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"California",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"CA",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"administrative_area_level_1", "political" ]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"United States",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"US",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"country", "political" ]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"94043",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"94043",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"postal_code" ]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"formatted_address" : "1600 Amphitheatre Pkwy, Mountain View, CA 94043, USA",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"geometry" : {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 {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 : 37.4267861,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"lng" : -122.0806032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"location_type" : "ROOFTOP",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"viewport" : {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"northeast" : {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 : 37.4281350802915,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"lng" : -122.0792542197085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"southwest" : {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 : 37.4254371197085,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"lng" : -122.0819521802915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"place_id" : "ChIJtYuu0V25j4ARwu5e4wwRYgE",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"plus_code" : {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"compound_code" : "CWC8+R3 Mountain View, California, United States",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"global_code" : "849VCWC8+R3"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"street_address" ]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 "OK"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Reverse geocoding request and response (address lookup) The following example requests the address corresponding to a given latitude/longitude in Brooklyn, NY, USA. It specifies that the output must be in JSON format. You can test this by entering the URL into your web browser (be sure to replace ‘YOUR_API_KEY’ with your actual API key). The response includes a human-readable address for the latitude and longitude location.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developer's guide for more information about building reverse geocoding request URLs and available parameters and understanding the response.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sample reverse geocoding response, in JSON:</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"plus_code" : {       </w:t>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"compound_code" : "P27Q+MC New York, NY, USA",      </w:t>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"global_code" : "87G8P27Q+MC" </w:t>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"results" : [      </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"address_components" : [            </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"279",                </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"279",              </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"street_number" ]            </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"Bedford Avenue",               </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"Bedford Ave",              </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"route" ]             </w:t>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"Williamsburg",              </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"Williamsburg",               </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"neighborhood", "political" ]          </w:t>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"Brooklyn",              </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"Brooklyn",              </w:t>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"political", "sublocality", "sublocality_level_1" ]         </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"Kings County",               </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"Kings County",            </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"administrative_area_level_2", "political" ]            </w:t>
            </w:r>
          </w:p>
          <w:p w:rsidR="00000000" w:rsidDel="00000000" w:rsidP="00000000" w:rsidRDefault="00000000" w:rsidRPr="00000000" w14:paraId="0000009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"New York",               </w:t>
            </w:r>
          </w:p>
          <w:p w:rsidR="00000000" w:rsidDel="00000000" w:rsidP="00000000" w:rsidRDefault="00000000" w:rsidRPr="00000000" w14:paraId="0000009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"NY",              </w:t>
            </w:r>
          </w:p>
          <w:p w:rsidR="00000000" w:rsidDel="00000000" w:rsidP="00000000" w:rsidRDefault="00000000" w:rsidRPr="00000000" w14:paraId="0000009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"administrative_area_level_1", "political" ]           </w:t>
            </w:r>
          </w:p>
          <w:p w:rsidR="00000000" w:rsidDel="00000000" w:rsidP="00000000" w:rsidRDefault="00000000" w:rsidRPr="00000000" w14:paraId="0000009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"United States",             </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"US",                </w:t>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"country", "political" ]           </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"long_name" : "11211",           </w:t>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 "11211",               </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"postal_code" ]           </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"formatted_address" : "279 Bedford Ave, Brooklyn, NY 11211, USA",        </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"geometry" : {            </w:t>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 {               </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 : 40.7142484, </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"lng" : -73.9614103           </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"location_type" : "ROOFTOP",          </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"viewport" : {              </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"northeast" : {                   </w:t>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 : 40.71559738029149,                  </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"lng" : -73.9600613197085              </w:t>
            </w:r>
          </w:p>
          <w:p w:rsidR="00000000" w:rsidDel="00000000" w:rsidP="00000000" w:rsidRDefault="00000000" w:rsidRPr="00000000" w14:paraId="000000A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"southwest" : {                   </w:t>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"lat" : 40.71289941970849,                </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"lng" : -73.96275928029151               </w:t>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"place_id" : "ChIJT2x8Q2BZwokRpBu2jUzX3dE",          </w:t>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"plus_code" : {            </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"compound_code" : "P27Q+MC Brooklyn, New York, United States",          </w:t>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"global_code" : "87G8P27Q+MC"        </w:t>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"types" : [           </w:t>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"bakery",           </w:t>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"cafe",           </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"establishment",        </w:t>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"food",            </w:t>
            </w:r>
          </w:p>
          <w:p w:rsidR="00000000" w:rsidDel="00000000" w:rsidP="00000000" w:rsidRDefault="00000000" w:rsidRPr="00000000" w14:paraId="000000C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"point_of_interest",            </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"store"        </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Additional results truncated in this example[] ... </w:t>
            </w:r>
          </w:p>
          <w:p w:rsidR="00000000" w:rsidDel="00000000" w:rsidP="00000000" w:rsidRDefault="00000000" w:rsidRPr="00000000" w14:paraId="000000C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 "OK"</w:t>
            </w:r>
          </w:p>
          <w:p w:rsidR="00000000" w:rsidDel="00000000" w:rsidP="00000000" w:rsidRDefault="00000000" w:rsidRPr="00000000" w14:paraId="000000C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coding with our client libraries Client libraries make developing with the Google Maps web service APIs easier by providing simple, native implementations of common tasks, such as authentication, request throttling and automatic retry. The Geocoding API is available in the Java Client, Python Client, Go Client and Node.js Client for Google Maps Services. </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Authentication, quotas, pricing, and policies Authentication To use the Geocoding API, you must first enable the API and obtain the proper authentication credentials. For more information, see Get Started with Google Maps Platform</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spacing w:line="276" w:lineRule="auto"/>
              <w:rPr>
                <w:rFonts w:ascii="Times New Roman" w:cs="Times New Roman" w:eastAsia="Times New Roman" w:hAnsi="Times New Roman"/>
                <w:sz w:val="28"/>
                <w:szCs w:val="28"/>
              </w:rPr>
            </w:pPr>
            <w:r w:rsidDel="00000000" w:rsidR="00000000" w:rsidRPr="00000000">
              <w:rPr>
                <w:rtl w:val="0"/>
              </w:rPr>
            </w:r>
          </w:p>
        </w:tc>
      </w:tr>
      <w:tr>
        <w:trPr>
          <w:trHeight w:val="299" w:hRule="atLeast"/>
        </w:trPr>
        <w:tc>
          <w:tcPr/>
          <w:p w:rsidR="00000000" w:rsidDel="00000000" w:rsidP="00000000" w:rsidRDefault="00000000" w:rsidRPr="00000000" w14:paraId="000000CE">
            <w:pPr>
              <w:rPr>
                <w:b w:val="1"/>
                <w:sz w:val="24"/>
                <w:szCs w:val="24"/>
              </w:rPr>
            </w:pPr>
            <w:r w:rsidDel="00000000" w:rsidR="00000000" w:rsidRPr="00000000">
              <w:rPr>
                <w:rtl w:val="0"/>
              </w:rPr>
            </w:r>
          </w:p>
        </w:tc>
      </w:tr>
    </w:tbl>
    <w:p w:rsidR="00000000" w:rsidDel="00000000" w:rsidP="00000000" w:rsidRDefault="00000000" w:rsidRPr="00000000" w14:paraId="000000CF">
      <w:pPr>
        <w:rPr>
          <w:b w:val="1"/>
          <w:sz w:val="36"/>
          <w:szCs w:val="36"/>
          <w:u w:val="single"/>
        </w:rPr>
      </w:pPr>
      <w:r w:rsidDel="00000000" w:rsidR="00000000" w:rsidRPr="00000000">
        <w:rPr>
          <w:rtl w:val="0"/>
        </w:rPr>
      </w:r>
    </w:p>
    <w:p w:rsidR="00000000" w:rsidDel="00000000" w:rsidP="00000000" w:rsidRDefault="00000000" w:rsidRPr="00000000" w14:paraId="000000D0">
      <w:pPr>
        <w:rPr>
          <w:b w:val="1"/>
          <w:sz w:val="36"/>
          <w:szCs w:val="36"/>
          <w:u w:val="single"/>
        </w:rPr>
      </w:pPr>
      <w:r w:rsidDel="00000000" w:rsidR="00000000" w:rsidRPr="00000000">
        <w:rPr>
          <w:rtl w:val="0"/>
        </w:rPr>
      </w:r>
    </w:p>
    <w:p w:rsidR="00000000" w:rsidDel="00000000" w:rsidP="00000000" w:rsidRDefault="00000000" w:rsidRPr="00000000" w14:paraId="000000D1">
      <w:pPr>
        <w:rPr>
          <w:b w:val="1"/>
          <w:sz w:val="36"/>
          <w:szCs w:val="36"/>
          <w:u w:val="single"/>
        </w:rPr>
      </w:pPr>
      <w:r w:rsidDel="00000000" w:rsidR="00000000" w:rsidRPr="00000000">
        <w:rPr>
          <w:rtl w:val="0"/>
        </w:rPr>
      </w:r>
    </w:p>
    <w:p w:rsidR="00000000" w:rsidDel="00000000" w:rsidP="00000000" w:rsidRDefault="00000000" w:rsidRPr="00000000" w14:paraId="000000D2">
      <w:pPr>
        <w:rPr>
          <w:b w:val="1"/>
          <w:sz w:val="36"/>
          <w:szCs w:val="36"/>
          <w:u w:val="single"/>
        </w:rPr>
      </w:pPr>
      <w:r w:rsidDel="00000000" w:rsidR="00000000" w:rsidRPr="00000000">
        <w:rPr>
          <w:rtl w:val="0"/>
        </w:rPr>
      </w:r>
    </w:p>
    <w:p w:rsidR="00000000" w:rsidDel="00000000" w:rsidP="00000000" w:rsidRDefault="00000000" w:rsidRPr="00000000" w14:paraId="000000D3">
      <w:pPr>
        <w:rPr>
          <w:b w:val="1"/>
          <w:sz w:val="36"/>
          <w:szCs w:val="36"/>
          <w:u w:val="single"/>
        </w:rPr>
      </w:pPr>
      <w:r w:rsidDel="00000000" w:rsidR="00000000" w:rsidRPr="00000000">
        <w:rPr>
          <w:rtl w:val="0"/>
        </w:rPr>
      </w:r>
    </w:p>
    <w:p w:rsidR="00000000" w:rsidDel="00000000" w:rsidP="00000000" w:rsidRDefault="00000000" w:rsidRPr="00000000" w14:paraId="000000D4">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