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B73D0" w14:textId="77777777" w:rsidR="00AE451A" w:rsidRDefault="00AE451A" w:rsidP="00AE451A">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450"/>
        <w:gridCol w:w="1283"/>
        <w:gridCol w:w="2921"/>
      </w:tblGrid>
      <w:tr w:rsidR="00AE451A" w14:paraId="53EE6FEC" w14:textId="77777777" w:rsidTr="00A20106">
        <w:tc>
          <w:tcPr>
            <w:tcW w:w="985" w:type="dxa"/>
          </w:tcPr>
          <w:p w14:paraId="3B36DD7C" w14:textId="77777777" w:rsidR="00AE451A" w:rsidRDefault="00AE451A" w:rsidP="00A20106">
            <w:pPr>
              <w:rPr>
                <w:b/>
                <w:sz w:val="24"/>
                <w:szCs w:val="24"/>
              </w:rPr>
            </w:pPr>
            <w:r>
              <w:rPr>
                <w:b/>
                <w:sz w:val="24"/>
                <w:szCs w:val="24"/>
              </w:rPr>
              <w:t>Date:</w:t>
            </w:r>
          </w:p>
        </w:tc>
        <w:tc>
          <w:tcPr>
            <w:tcW w:w="4049" w:type="dxa"/>
          </w:tcPr>
          <w:p w14:paraId="42DBBF9B" w14:textId="46B498D5" w:rsidR="00AE451A" w:rsidRDefault="00AE451A" w:rsidP="00A20106">
            <w:pPr>
              <w:rPr>
                <w:b/>
                <w:sz w:val="24"/>
                <w:szCs w:val="24"/>
              </w:rPr>
            </w:pPr>
            <w:r>
              <w:rPr>
                <w:b/>
                <w:sz w:val="24"/>
                <w:szCs w:val="24"/>
              </w:rPr>
              <w:t>10/07/2020</w:t>
            </w:r>
          </w:p>
        </w:tc>
        <w:tc>
          <w:tcPr>
            <w:tcW w:w="1351" w:type="dxa"/>
          </w:tcPr>
          <w:p w14:paraId="035263D2" w14:textId="77777777" w:rsidR="00AE451A" w:rsidRDefault="00AE451A" w:rsidP="00A20106">
            <w:pPr>
              <w:rPr>
                <w:b/>
                <w:sz w:val="24"/>
                <w:szCs w:val="24"/>
              </w:rPr>
            </w:pPr>
            <w:r>
              <w:rPr>
                <w:b/>
                <w:sz w:val="24"/>
                <w:szCs w:val="24"/>
              </w:rPr>
              <w:t>Name:</w:t>
            </w:r>
          </w:p>
        </w:tc>
        <w:tc>
          <w:tcPr>
            <w:tcW w:w="3685" w:type="dxa"/>
          </w:tcPr>
          <w:p w14:paraId="0ACC1FD9" w14:textId="16938D87" w:rsidR="00AE451A" w:rsidRDefault="00AE451A" w:rsidP="00A20106">
            <w:pPr>
              <w:rPr>
                <w:b/>
                <w:sz w:val="24"/>
                <w:szCs w:val="24"/>
              </w:rPr>
            </w:pPr>
            <w:r>
              <w:rPr>
                <w:b/>
                <w:sz w:val="24"/>
                <w:szCs w:val="24"/>
              </w:rPr>
              <w:t>Lepakshi T V</w:t>
            </w:r>
          </w:p>
        </w:tc>
      </w:tr>
      <w:tr w:rsidR="00AE451A" w14:paraId="367DF4A6" w14:textId="77777777" w:rsidTr="00A20106">
        <w:tc>
          <w:tcPr>
            <w:tcW w:w="985" w:type="dxa"/>
          </w:tcPr>
          <w:p w14:paraId="7D488205" w14:textId="77777777" w:rsidR="00AE451A" w:rsidRDefault="00AE451A" w:rsidP="00A20106">
            <w:pPr>
              <w:rPr>
                <w:b/>
                <w:sz w:val="24"/>
                <w:szCs w:val="24"/>
              </w:rPr>
            </w:pPr>
            <w:r>
              <w:rPr>
                <w:b/>
                <w:sz w:val="24"/>
                <w:szCs w:val="24"/>
              </w:rPr>
              <w:t>Course:</w:t>
            </w:r>
          </w:p>
        </w:tc>
        <w:tc>
          <w:tcPr>
            <w:tcW w:w="4049" w:type="dxa"/>
          </w:tcPr>
          <w:p w14:paraId="61B0EDCE" w14:textId="14CEA127" w:rsidR="00AE451A" w:rsidRDefault="00AE451A" w:rsidP="00A20106">
            <w:pPr>
              <w:rPr>
                <w:b/>
                <w:sz w:val="24"/>
                <w:szCs w:val="24"/>
              </w:rPr>
            </w:pPr>
            <w:r>
              <w:rPr>
                <w:b/>
                <w:sz w:val="24"/>
                <w:szCs w:val="24"/>
              </w:rPr>
              <w:t>MATLAB</w:t>
            </w:r>
          </w:p>
        </w:tc>
        <w:tc>
          <w:tcPr>
            <w:tcW w:w="1351" w:type="dxa"/>
          </w:tcPr>
          <w:p w14:paraId="5B9FD891" w14:textId="77777777" w:rsidR="00AE451A" w:rsidRDefault="00AE451A" w:rsidP="00A20106">
            <w:pPr>
              <w:rPr>
                <w:b/>
                <w:sz w:val="24"/>
                <w:szCs w:val="24"/>
              </w:rPr>
            </w:pPr>
            <w:r>
              <w:rPr>
                <w:b/>
                <w:sz w:val="24"/>
                <w:szCs w:val="24"/>
              </w:rPr>
              <w:t>USN:</w:t>
            </w:r>
          </w:p>
        </w:tc>
        <w:tc>
          <w:tcPr>
            <w:tcW w:w="3685" w:type="dxa"/>
          </w:tcPr>
          <w:p w14:paraId="1E441FA0" w14:textId="42C8B914" w:rsidR="00AE451A" w:rsidRDefault="00AE451A" w:rsidP="00A20106">
            <w:pPr>
              <w:rPr>
                <w:b/>
                <w:sz w:val="24"/>
                <w:szCs w:val="24"/>
              </w:rPr>
            </w:pPr>
            <w:r>
              <w:rPr>
                <w:b/>
                <w:sz w:val="24"/>
                <w:szCs w:val="24"/>
              </w:rPr>
              <w:t>4AL17EC044</w:t>
            </w:r>
          </w:p>
        </w:tc>
      </w:tr>
      <w:tr w:rsidR="00AE451A" w14:paraId="34E2E886" w14:textId="77777777" w:rsidTr="00A20106">
        <w:tc>
          <w:tcPr>
            <w:tcW w:w="985" w:type="dxa"/>
          </w:tcPr>
          <w:p w14:paraId="191F4EA3" w14:textId="77777777" w:rsidR="00AE451A" w:rsidRDefault="00AE451A" w:rsidP="00A20106">
            <w:pPr>
              <w:rPr>
                <w:b/>
                <w:sz w:val="24"/>
                <w:szCs w:val="24"/>
              </w:rPr>
            </w:pPr>
            <w:r>
              <w:rPr>
                <w:b/>
                <w:sz w:val="24"/>
                <w:szCs w:val="24"/>
              </w:rPr>
              <w:t>Topic:</w:t>
            </w:r>
          </w:p>
        </w:tc>
        <w:tc>
          <w:tcPr>
            <w:tcW w:w="4049" w:type="dxa"/>
          </w:tcPr>
          <w:p w14:paraId="6B4AF449" w14:textId="7BEBBA28" w:rsidR="00AE451A" w:rsidRPr="00AE451A" w:rsidRDefault="00AE451A" w:rsidP="00AE451A">
            <w:pPr>
              <w:pStyle w:val="ListParagraph"/>
              <w:numPr>
                <w:ilvl w:val="0"/>
                <w:numId w:val="1"/>
              </w:numPr>
              <w:rPr>
                <w:b/>
                <w:sz w:val="24"/>
                <w:szCs w:val="24"/>
              </w:rPr>
            </w:pPr>
            <w:r w:rsidRPr="00AE451A">
              <w:rPr>
                <w:b/>
                <w:sz w:val="24"/>
                <w:szCs w:val="24"/>
              </w:rPr>
              <w:t xml:space="preserve">Programming </w:t>
            </w:r>
          </w:p>
          <w:p w14:paraId="332B92E6" w14:textId="77777777" w:rsidR="00AE451A" w:rsidRPr="00AE451A" w:rsidRDefault="00AE451A" w:rsidP="00AE451A">
            <w:pPr>
              <w:pStyle w:val="ListParagraph"/>
              <w:numPr>
                <w:ilvl w:val="0"/>
                <w:numId w:val="1"/>
              </w:numPr>
              <w:rPr>
                <w:b/>
                <w:sz w:val="24"/>
                <w:szCs w:val="24"/>
              </w:rPr>
            </w:pPr>
            <w:r w:rsidRPr="00AE451A">
              <w:rPr>
                <w:b/>
                <w:sz w:val="24"/>
                <w:szCs w:val="24"/>
              </w:rPr>
              <w:t>Final project</w:t>
            </w:r>
          </w:p>
          <w:p w14:paraId="61187DE2" w14:textId="1623F146" w:rsidR="00AE451A" w:rsidRPr="00AE451A" w:rsidRDefault="00AE451A" w:rsidP="00AE451A">
            <w:pPr>
              <w:pStyle w:val="ListParagraph"/>
              <w:numPr>
                <w:ilvl w:val="0"/>
                <w:numId w:val="1"/>
              </w:numPr>
              <w:rPr>
                <w:b/>
                <w:sz w:val="24"/>
                <w:szCs w:val="24"/>
              </w:rPr>
            </w:pPr>
            <w:r w:rsidRPr="00AE451A">
              <w:rPr>
                <w:b/>
                <w:sz w:val="24"/>
                <w:szCs w:val="24"/>
              </w:rPr>
              <w:t xml:space="preserve">Conclusion </w:t>
            </w:r>
          </w:p>
        </w:tc>
        <w:tc>
          <w:tcPr>
            <w:tcW w:w="1351" w:type="dxa"/>
          </w:tcPr>
          <w:p w14:paraId="03A22990" w14:textId="77777777" w:rsidR="00AE451A" w:rsidRDefault="00AE451A" w:rsidP="00A20106">
            <w:pPr>
              <w:rPr>
                <w:b/>
                <w:sz w:val="24"/>
                <w:szCs w:val="24"/>
              </w:rPr>
            </w:pPr>
            <w:r>
              <w:rPr>
                <w:b/>
                <w:sz w:val="24"/>
                <w:szCs w:val="24"/>
              </w:rPr>
              <w:t>Semester &amp; Section:</w:t>
            </w:r>
          </w:p>
        </w:tc>
        <w:tc>
          <w:tcPr>
            <w:tcW w:w="3685" w:type="dxa"/>
          </w:tcPr>
          <w:p w14:paraId="7F212059" w14:textId="68587AEC" w:rsidR="00AE451A" w:rsidRDefault="00AE451A" w:rsidP="00A20106">
            <w:pPr>
              <w:rPr>
                <w:b/>
                <w:sz w:val="24"/>
                <w:szCs w:val="24"/>
              </w:rPr>
            </w:pPr>
            <w:r>
              <w:rPr>
                <w:b/>
                <w:sz w:val="24"/>
                <w:szCs w:val="24"/>
              </w:rPr>
              <w:t>6</w:t>
            </w:r>
            <w:r w:rsidRPr="00AE451A">
              <w:rPr>
                <w:b/>
                <w:sz w:val="24"/>
                <w:szCs w:val="24"/>
                <w:vertAlign w:val="superscript"/>
              </w:rPr>
              <w:t>th</w:t>
            </w:r>
            <w:r>
              <w:rPr>
                <w:b/>
                <w:sz w:val="24"/>
                <w:szCs w:val="24"/>
              </w:rPr>
              <w:t xml:space="preserve"> sem A sec</w:t>
            </w:r>
          </w:p>
        </w:tc>
      </w:tr>
      <w:tr w:rsidR="00AE451A" w14:paraId="5481A1FC" w14:textId="77777777" w:rsidTr="00A20106">
        <w:tc>
          <w:tcPr>
            <w:tcW w:w="985" w:type="dxa"/>
          </w:tcPr>
          <w:p w14:paraId="7FFF2F9F" w14:textId="77777777" w:rsidR="00AE451A" w:rsidRDefault="00AE451A" w:rsidP="00A20106">
            <w:pPr>
              <w:rPr>
                <w:b/>
                <w:sz w:val="24"/>
                <w:szCs w:val="24"/>
              </w:rPr>
            </w:pPr>
            <w:r>
              <w:rPr>
                <w:b/>
                <w:sz w:val="24"/>
                <w:szCs w:val="24"/>
              </w:rPr>
              <w:t>Github Repository:</w:t>
            </w:r>
          </w:p>
        </w:tc>
        <w:tc>
          <w:tcPr>
            <w:tcW w:w="4049" w:type="dxa"/>
          </w:tcPr>
          <w:p w14:paraId="7BD2E9E2" w14:textId="40300CF4" w:rsidR="00AE451A" w:rsidRDefault="00AE451A" w:rsidP="00A20106">
            <w:pPr>
              <w:rPr>
                <w:b/>
                <w:sz w:val="24"/>
                <w:szCs w:val="24"/>
              </w:rPr>
            </w:pPr>
            <w:r>
              <w:rPr>
                <w:b/>
                <w:sz w:val="24"/>
                <w:szCs w:val="24"/>
              </w:rPr>
              <w:t>Lepakshi-044</w:t>
            </w:r>
          </w:p>
        </w:tc>
        <w:tc>
          <w:tcPr>
            <w:tcW w:w="1351" w:type="dxa"/>
          </w:tcPr>
          <w:p w14:paraId="65637E82" w14:textId="77777777" w:rsidR="00AE451A" w:rsidRDefault="00AE451A" w:rsidP="00A20106">
            <w:pPr>
              <w:rPr>
                <w:b/>
                <w:sz w:val="24"/>
                <w:szCs w:val="24"/>
              </w:rPr>
            </w:pPr>
          </w:p>
        </w:tc>
        <w:tc>
          <w:tcPr>
            <w:tcW w:w="3685" w:type="dxa"/>
          </w:tcPr>
          <w:p w14:paraId="34F9215C" w14:textId="77777777" w:rsidR="00AE451A" w:rsidRDefault="00AE451A" w:rsidP="00A20106">
            <w:pPr>
              <w:rPr>
                <w:b/>
                <w:sz w:val="24"/>
                <w:szCs w:val="24"/>
              </w:rPr>
            </w:pPr>
          </w:p>
        </w:tc>
      </w:tr>
    </w:tbl>
    <w:p w14:paraId="0C30190A" w14:textId="77777777" w:rsidR="00AE451A" w:rsidRDefault="00AE451A" w:rsidP="00AE451A">
      <w:pPr>
        <w:rPr>
          <w:b/>
          <w:sz w:val="24"/>
          <w:szCs w:val="24"/>
        </w:rPr>
      </w:pPr>
    </w:p>
    <w:tbl>
      <w:tblPr>
        <w:tblStyle w:val="TableGrid"/>
        <w:tblW w:w="9985" w:type="dxa"/>
        <w:tblLook w:val="04A0" w:firstRow="1" w:lastRow="0" w:firstColumn="1" w:lastColumn="0" w:noHBand="0" w:noVBand="1"/>
      </w:tblPr>
      <w:tblGrid>
        <w:gridCol w:w="9985"/>
      </w:tblGrid>
      <w:tr w:rsidR="00AE451A" w14:paraId="48FDE992" w14:textId="77777777" w:rsidTr="00A20106">
        <w:tc>
          <w:tcPr>
            <w:tcW w:w="9985" w:type="dxa"/>
          </w:tcPr>
          <w:p w14:paraId="2C3D5BF7" w14:textId="77777777" w:rsidR="00AE451A" w:rsidRDefault="00AE451A" w:rsidP="00A20106">
            <w:pPr>
              <w:jc w:val="center"/>
              <w:rPr>
                <w:b/>
                <w:sz w:val="24"/>
                <w:szCs w:val="24"/>
              </w:rPr>
            </w:pPr>
            <w:r>
              <w:rPr>
                <w:b/>
                <w:sz w:val="24"/>
                <w:szCs w:val="24"/>
              </w:rPr>
              <w:t>FORENOON SESSION DETAILS</w:t>
            </w:r>
          </w:p>
        </w:tc>
      </w:tr>
      <w:tr w:rsidR="00AE451A" w14:paraId="352F74A8" w14:textId="77777777" w:rsidTr="00A20106">
        <w:tc>
          <w:tcPr>
            <w:tcW w:w="9985" w:type="dxa"/>
          </w:tcPr>
          <w:p w14:paraId="4FF673E2" w14:textId="22012CD2" w:rsidR="00AE451A" w:rsidRDefault="00AE451A" w:rsidP="00A20106">
            <w:pPr>
              <w:rPr>
                <w:b/>
                <w:sz w:val="24"/>
                <w:szCs w:val="24"/>
              </w:rPr>
            </w:pPr>
            <w:r>
              <w:rPr>
                <w:b/>
                <w:sz w:val="24"/>
                <w:szCs w:val="24"/>
              </w:rPr>
              <w:t>Image of session</w:t>
            </w:r>
          </w:p>
          <w:p w14:paraId="22214524" w14:textId="77777777" w:rsidR="00AE451A" w:rsidRDefault="00AE451A" w:rsidP="00A20106">
            <w:pPr>
              <w:rPr>
                <w:b/>
                <w:sz w:val="24"/>
                <w:szCs w:val="24"/>
              </w:rPr>
            </w:pPr>
          </w:p>
          <w:p w14:paraId="6E5CA464" w14:textId="6043BEF2" w:rsidR="00AE451A" w:rsidRDefault="00AE451A" w:rsidP="00A20106">
            <w:pPr>
              <w:rPr>
                <w:b/>
                <w:sz w:val="24"/>
                <w:szCs w:val="24"/>
              </w:rPr>
            </w:pPr>
            <w:r>
              <w:rPr>
                <w:noProof/>
              </w:rPr>
              <w:drawing>
                <wp:inline distT="0" distB="0" distL="0" distR="0" wp14:anchorId="48A8DB3A" wp14:editId="56BB088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CC889E1" w14:textId="77777777" w:rsidR="00AE451A" w:rsidRDefault="00AE451A" w:rsidP="00A20106">
            <w:pPr>
              <w:rPr>
                <w:b/>
                <w:sz w:val="24"/>
                <w:szCs w:val="24"/>
              </w:rPr>
            </w:pPr>
          </w:p>
          <w:p w14:paraId="5800E3C9" w14:textId="77777777" w:rsidR="00AE451A" w:rsidRDefault="00AE451A" w:rsidP="00A20106">
            <w:pPr>
              <w:rPr>
                <w:b/>
                <w:sz w:val="24"/>
                <w:szCs w:val="24"/>
              </w:rPr>
            </w:pPr>
          </w:p>
        </w:tc>
      </w:tr>
      <w:tr w:rsidR="00AE451A" w14:paraId="6DD6499B" w14:textId="77777777" w:rsidTr="00A20106">
        <w:tc>
          <w:tcPr>
            <w:tcW w:w="9985" w:type="dxa"/>
          </w:tcPr>
          <w:p w14:paraId="789B1450" w14:textId="7166292D" w:rsidR="00AE451A" w:rsidRDefault="00AE451A" w:rsidP="00A20106">
            <w:pPr>
              <w:rPr>
                <w:b/>
                <w:sz w:val="24"/>
                <w:szCs w:val="24"/>
              </w:rPr>
            </w:pPr>
            <w:r>
              <w:rPr>
                <w:b/>
                <w:sz w:val="24"/>
                <w:szCs w:val="24"/>
              </w:rPr>
              <w:t>Report – Report can be typed or hand written for up to two pages.</w:t>
            </w:r>
          </w:p>
          <w:p w14:paraId="75E0AD8A" w14:textId="6B4AF1FC" w:rsidR="00AE451A" w:rsidRDefault="00AE451A" w:rsidP="00A20106">
            <w:pPr>
              <w:rPr>
                <w:b/>
                <w:sz w:val="24"/>
                <w:szCs w:val="24"/>
              </w:rPr>
            </w:pPr>
          </w:p>
          <w:p w14:paraId="70D03D0C" w14:textId="4DB49C90" w:rsidR="00AE451A" w:rsidRPr="00AE451A" w:rsidRDefault="00AE451A" w:rsidP="00AE451A">
            <w:pPr>
              <w:pStyle w:val="ListParagraph"/>
              <w:numPr>
                <w:ilvl w:val="0"/>
                <w:numId w:val="5"/>
              </w:numPr>
              <w:spacing w:line="360" w:lineRule="auto"/>
              <w:textAlignment w:val="baseline"/>
              <w:rPr>
                <w:rFonts w:eastAsia="Times New Roman" w:cstheme="minorHAnsi"/>
                <w:color w:val="000000" w:themeColor="text1"/>
                <w:lang w:val="en-IN" w:eastAsia="en-IN"/>
              </w:rPr>
            </w:pPr>
            <w:r w:rsidRPr="00AE451A">
              <w:rPr>
                <w:rFonts w:eastAsia="Times New Roman" w:cstheme="minorHAnsi"/>
                <w:color w:val="000000" w:themeColor="text1"/>
                <w:bdr w:val="none" w:sz="0" w:space="0" w:color="auto" w:frame="1"/>
                <w:lang w:val="en-IN" w:eastAsia="en-IN"/>
              </w:rPr>
              <w:t>Programming</w:t>
            </w:r>
          </w:p>
          <w:p w14:paraId="7FC2F5EF" w14:textId="77777777" w:rsidR="00AE451A" w:rsidRPr="00AE451A" w:rsidRDefault="00AE451A" w:rsidP="00AE451A">
            <w:pPr>
              <w:pStyle w:val="ListParagraph"/>
              <w:numPr>
                <w:ilvl w:val="0"/>
                <w:numId w:val="5"/>
              </w:numPr>
              <w:spacing w:after="150" w:line="360" w:lineRule="auto"/>
              <w:textAlignment w:val="baseline"/>
              <w:rPr>
                <w:rFonts w:eastAsia="Times New Roman" w:cstheme="minorHAnsi"/>
                <w:color w:val="000000" w:themeColor="text1"/>
                <w:lang w:val="en-IN" w:eastAsia="en-IN"/>
              </w:rPr>
            </w:pPr>
            <w:r w:rsidRPr="00AE451A">
              <w:rPr>
                <w:rFonts w:eastAsia="Times New Roman" w:cstheme="minorHAnsi"/>
                <w:color w:val="000000" w:themeColor="text1"/>
                <w:bdr w:val="none" w:sz="0" w:space="0" w:color="auto" w:frame="1"/>
                <w:lang w:val="en-IN" w:eastAsia="en-IN"/>
              </w:rPr>
              <w:t>Write programs that execute code based upon some condition.</w:t>
            </w:r>
          </w:p>
          <w:p w14:paraId="7561C656" w14:textId="77777777" w:rsidR="00AE451A" w:rsidRPr="00AE451A" w:rsidRDefault="00AE451A" w:rsidP="00AE451A">
            <w:pPr>
              <w:pStyle w:val="ListParagraph"/>
              <w:numPr>
                <w:ilvl w:val="0"/>
                <w:numId w:val="5"/>
              </w:numPr>
              <w:spacing w:line="360" w:lineRule="auto"/>
              <w:textAlignment w:val="baseline"/>
              <w:rPr>
                <w:rFonts w:eastAsia="Times New Roman" w:cstheme="minorHAnsi"/>
                <w:color w:val="000000" w:themeColor="text1"/>
                <w:lang w:val="en-IN" w:eastAsia="en-IN"/>
              </w:rPr>
            </w:pPr>
            <w:r w:rsidRPr="00AE451A">
              <w:rPr>
                <w:rFonts w:eastAsia="Times New Roman" w:cstheme="minorHAnsi"/>
                <w:color w:val="000000" w:themeColor="text1"/>
                <w:bdr w:val="none" w:sz="0" w:space="0" w:color="auto" w:frame="1"/>
                <w:lang w:val="en-IN" w:eastAsia="en-IN"/>
              </w:rPr>
              <w:t>Programming Constructs</w:t>
            </w:r>
          </w:p>
          <w:p w14:paraId="4302BC77" w14:textId="77777777" w:rsidR="00AE451A" w:rsidRPr="00AE451A" w:rsidRDefault="00AE451A" w:rsidP="00AE451A">
            <w:pPr>
              <w:pStyle w:val="ListParagraph"/>
              <w:numPr>
                <w:ilvl w:val="0"/>
                <w:numId w:val="5"/>
              </w:numPr>
              <w:spacing w:line="360" w:lineRule="auto"/>
              <w:textAlignment w:val="baseline"/>
              <w:rPr>
                <w:rFonts w:eastAsia="Times New Roman" w:cstheme="minorHAnsi"/>
                <w:color w:val="000000" w:themeColor="text1"/>
                <w:lang w:val="en-IN" w:eastAsia="en-IN"/>
              </w:rPr>
            </w:pPr>
            <w:r w:rsidRPr="00AE451A">
              <w:rPr>
                <w:rFonts w:eastAsia="Times New Roman" w:cstheme="minorHAnsi"/>
                <w:color w:val="000000" w:themeColor="text1"/>
                <w:bdr w:val="none" w:sz="0" w:space="0" w:color="auto" w:frame="1"/>
                <w:lang w:val="en-IN" w:eastAsia="en-IN"/>
              </w:rPr>
              <w:t>Decision Branching</w:t>
            </w:r>
          </w:p>
          <w:p w14:paraId="5B04F85F" w14:textId="77777777" w:rsidR="00AE451A" w:rsidRPr="00AE451A" w:rsidRDefault="00AE451A" w:rsidP="00AE451A">
            <w:pPr>
              <w:pStyle w:val="ListParagraph"/>
              <w:numPr>
                <w:ilvl w:val="0"/>
                <w:numId w:val="5"/>
              </w:numPr>
              <w:spacing w:line="360" w:lineRule="auto"/>
              <w:textAlignment w:val="baseline"/>
              <w:rPr>
                <w:rFonts w:eastAsia="Times New Roman" w:cstheme="minorHAnsi"/>
                <w:color w:val="000000" w:themeColor="text1"/>
                <w:lang w:val="en-IN" w:eastAsia="en-IN"/>
              </w:rPr>
            </w:pPr>
            <w:r w:rsidRPr="00AE451A">
              <w:rPr>
                <w:rFonts w:eastAsia="Times New Roman" w:cstheme="minorHAnsi"/>
                <w:color w:val="000000" w:themeColor="text1"/>
                <w:bdr w:val="none" w:sz="0" w:space="0" w:color="auto" w:frame="1"/>
                <w:lang w:val="en-IN" w:eastAsia="en-IN"/>
              </w:rPr>
              <w:t>For Loops</w:t>
            </w:r>
          </w:p>
          <w:p w14:paraId="68B937DD" w14:textId="77777777" w:rsidR="00AE451A" w:rsidRPr="00AE451A" w:rsidRDefault="00AE451A" w:rsidP="00AE451A">
            <w:pPr>
              <w:pStyle w:val="ListParagraph"/>
              <w:numPr>
                <w:ilvl w:val="0"/>
                <w:numId w:val="5"/>
              </w:numPr>
              <w:spacing w:line="360" w:lineRule="auto"/>
              <w:textAlignment w:val="baseline"/>
              <w:rPr>
                <w:rFonts w:eastAsia="Times New Roman" w:cstheme="minorHAnsi"/>
                <w:color w:val="000000" w:themeColor="text1"/>
                <w:lang w:val="en-IN" w:eastAsia="en-IN"/>
              </w:rPr>
            </w:pPr>
            <w:r w:rsidRPr="00AE451A">
              <w:rPr>
                <w:rFonts w:eastAsia="Times New Roman" w:cstheme="minorHAnsi"/>
                <w:color w:val="000000" w:themeColor="text1"/>
                <w:bdr w:val="none" w:sz="0" w:space="0" w:color="auto" w:frame="1"/>
                <w:lang w:val="en-IN" w:eastAsia="en-IN"/>
              </w:rPr>
              <w:t>14. Final Project</w:t>
            </w:r>
          </w:p>
          <w:p w14:paraId="24A113F2" w14:textId="77777777" w:rsidR="00AE451A" w:rsidRPr="00AE451A" w:rsidRDefault="00AE451A" w:rsidP="00AE451A">
            <w:pPr>
              <w:pStyle w:val="ListParagraph"/>
              <w:numPr>
                <w:ilvl w:val="0"/>
                <w:numId w:val="5"/>
              </w:numPr>
              <w:spacing w:after="150" w:line="360" w:lineRule="auto"/>
              <w:textAlignment w:val="baseline"/>
              <w:rPr>
                <w:rFonts w:eastAsia="Times New Roman" w:cstheme="minorHAnsi"/>
                <w:color w:val="000000" w:themeColor="text1"/>
                <w:lang w:val="en-IN" w:eastAsia="en-IN"/>
              </w:rPr>
            </w:pPr>
            <w:r w:rsidRPr="00AE451A">
              <w:rPr>
                <w:rFonts w:eastAsia="Times New Roman" w:cstheme="minorHAnsi"/>
                <w:color w:val="000000" w:themeColor="text1"/>
                <w:bdr w:val="none" w:sz="0" w:space="0" w:color="auto" w:frame="1"/>
                <w:lang w:val="en-IN" w:eastAsia="en-IN"/>
              </w:rPr>
              <w:t>Bring together concepts that you have learned with a project.</w:t>
            </w:r>
          </w:p>
          <w:p w14:paraId="5286EBA7" w14:textId="77777777" w:rsidR="00AE451A" w:rsidRPr="00AE451A" w:rsidRDefault="00AE451A" w:rsidP="00AE451A">
            <w:pPr>
              <w:pStyle w:val="ListParagraph"/>
              <w:numPr>
                <w:ilvl w:val="0"/>
                <w:numId w:val="5"/>
              </w:numPr>
              <w:spacing w:line="360" w:lineRule="auto"/>
              <w:textAlignment w:val="baseline"/>
              <w:rPr>
                <w:rFonts w:eastAsia="Times New Roman" w:cstheme="minorHAnsi"/>
                <w:color w:val="000000" w:themeColor="text1"/>
                <w:lang w:val="en-IN" w:eastAsia="en-IN"/>
              </w:rPr>
            </w:pPr>
            <w:r w:rsidRPr="00AE451A">
              <w:rPr>
                <w:rFonts w:eastAsia="Times New Roman" w:cstheme="minorHAnsi"/>
                <w:color w:val="000000" w:themeColor="text1"/>
                <w:bdr w:val="none" w:sz="0" w:space="0" w:color="auto" w:frame="1"/>
                <w:lang w:val="en-IN" w:eastAsia="en-IN"/>
              </w:rPr>
              <w:t>Project - Stellar Motion</w:t>
            </w:r>
          </w:p>
          <w:p w14:paraId="1D0B3D1D" w14:textId="77777777" w:rsidR="00AE451A" w:rsidRPr="00AE451A" w:rsidRDefault="00AE451A" w:rsidP="00AE451A">
            <w:pPr>
              <w:pStyle w:val="ListParagraph"/>
              <w:numPr>
                <w:ilvl w:val="0"/>
                <w:numId w:val="5"/>
              </w:numPr>
              <w:spacing w:line="360" w:lineRule="auto"/>
              <w:textAlignment w:val="baseline"/>
              <w:rPr>
                <w:rFonts w:eastAsia="Times New Roman" w:cstheme="minorHAnsi"/>
                <w:color w:val="000000" w:themeColor="text1"/>
                <w:lang w:val="en-IN" w:eastAsia="en-IN"/>
              </w:rPr>
            </w:pPr>
            <w:r w:rsidRPr="00AE451A">
              <w:rPr>
                <w:rFonts w:eastAsia="Times New Roman" w:cstheme="minorHAnsi"/>
                <w:color w:val="000000" w:themeColor="text1"/>
                <w:bdr w:val="none" w:sz="0" w:space="0" w:color="auto" w:frame="1"/>
                <w:lang w:val="en-IN" w:eastAsia="en-IN"/>
              </w:rPr>
              <w:lastRenderedPageBreak/>
              <w:t>Project - Stellar Motion II</w:t>
            </w:r>
          </w:p>
          <w:p w14:paraId="453CC158" w14:textId="1E9F0B1C" w:rsidR="00AE451A" w:rsidRPr="00AE451A" w:rsidRDefault="00AE451A" w:rsidP="00AE451A">
            <w:pPr>
              <w:pStyle w:val="ListParagraph"/>
              <w:numPr>
                <w:ilvl w:val="0"/>
                <w:numId w:val="5"/>
              </w:numPr>
              <w:shd w:val="clear" w:color="auto" w:fill="FFFFFF"/>
              <w:spacing w:line="360" w:lineRule="auto"/>
              <w:textAlignment w:val="baseline"/>
              <w:rPr>
                <w:rFonts w:eastAsia="Times New Roman" w:cstheme="minorHAnsi"/>
                <w:color w:val="000000" w:themeColor="text1"/>
                <w:lang w:val="en-IN" w:eastAsia="en-IN"/>
              </w:rPr>
            </w:pPr>
            <w:r w:rsidRPr="00AE451A">
              <w:rPr>
                <w:rFonts w:eastAsia="Times New Roman" w:cstheme="minorHAnsi"/>
                <w:color w:val="000000" w:themeColor="text1"/>
                <w:bdr w:val="none" w:sz="0" w:space="0" w:color="auto" w:frame="1"/>
                <w:lang w:val="en-IN" w:eastAsia="en-IN"/>
              </w:rPr>
              <w:t>Conclusion</w:t>
            </w:r>
          </w:p>
          <w:p w14:paraId="46D2278F" w14:textId="77777777" w:rsidR="00AE451A" w:rsidRPr="00AE451A" w:rsidRDefault="00AE451A" w:rsidP="00AE451A">
            <w:pPr>
              <w:pStyle w:val="ListParagraph"/>
              <w:numPr>
                <w:ilvl w:val="0"/>
                <w:numId w:val="5"/>
              </w:numPr>
              <w:shd w:val="clear" w:color="auto" w:fill="FFFFFF"/>
              <w:spacing w:after="150" w:line="360" w:lineRule="auto"/>
              <w:textAlignment w:val="baseline"/>
              <w:rPr>
                <w:rFonts w:eastAsia="Times New Roman" w:cstheme="minorHAnsi"/>
                <w:color w:val="000000" w:themeColor="text1"/>
                <w:lang w:val="en-IN" w:eastAsia="en-IN"/>
              </w:rPr>
            </w:pPr>
            <w:r w:rsidRPr="00AE451A">
              <w:rPr>
                <w:rFonts w:eastAsia="Times New Roman" w:cstheme="minorHAnsi"/>
                <w:color w:val="000000" w:themeColor="text1"/>
                <w:bdr w:val="none" w:sz="0" w:space="0" w:color="auto" w:frame="1"/>
                <w:lang w:val="en-IN" w:eastAsia="en-IN"/>
              </w:rPr>
              <w:t>Learn next steps and give feedback on the course.</w:t>
            </w:r>
          </w:p>
          <w:p w14:paraId="07446395" w14:textId="77777777" w:rsidR="00AE451A" w:rsidRPr="00AE451A" w:rsidRDefault="00AE451A" w:rsidP="00AE451A">
            <w:pPr>
              <w:numPr>
                <w:ilvl w:val="0"/>
                <w:numId w:val="5"/>
              </w:numPr>
              <w:spacing w:line="360" w:lineRule="auto"/>
              <w:textAlignment w:val="baseline"/>
              <w:rPr>
                <w:rFonts w:eastAsia="Times New Roman" w:cstheme="minorHAnsi"/>
                <w:color w:val="000000" w:themeColor="text1"/>
                <w:lang w:val="en-IN" w:eastAsia="en-IN"/>
              </w:rPr>
            </w:pPr>
            <w:r w:rsidRPr="00AE451A">
              <w:rPr>
                <w:rFonts w:eastAsia="Times New Roman" w:cstheme="minorHAnsi"/>
                <w:color w:val="000000" w:themeColor="text1"/>
                <w:bdr w:val="none" w:sz="0" w:space="0" w:color="auto" w:frame="1"/>
                <w:lang w:val="en-IN" w:eastAsia="en-IN"/>
              </w:rPr>
              <w:t>Additional Resources</w:t>
            </w:r>
          </w:p>
          <w:p w14:paraId="51EC35BC" w14:textId="0142F79D" w:rsidR="00AE451A" w:rsidRPr="00AE451A" w:rsidRDefault="00AE451A" w:rsidP="00AE451A">
            <w:pPr>
              <w:numPr>
                <w:ilvl w:val="0"/>
                <w:numId w:val="5"/>
              </w:numPr>
              <w:spacing w:line="360" w:lineRule="auto"/>
              <w:textAlignment w:val="baseline"/>
              <w:rPr>
                <w:rFonts w:eastAsia="Times New Roman" w:cstheme="minorHAnsi"/>
                <w:color w:val="000000" w:themeColor="text1"/>
                <w:lang w:val="en-IN" w:eastAsia="en-IN"/>
              </w:rPr>
            </w:pPr>
            <w:r w:rsidRPr="00AE451A">
              <w:rPr>
                <w:rFonts w:eastAsia="Times New Roman" w:cstheme="minorHAnsi"/>
                <w:color w:val="000000" w:themeColor="text1"/>
                <w:bdr w:val="none" w:sz="0" w:space="0" w:color="auto" w:frame="1"/>
                <w:lang w:val="en-IN" w:eastAsia="en-IN"/>
              </w:rPr>
              <w:t>Survey</w:t>
            </w:r>
          </w:p>
        </w:tc>
      </w:tr>
    </w:tbl>
    <w:p w14:paraId="4CDCC2BA" w14:textId="77777777" w:rsidR="00AE451A" w:rsidRDefault="00AE451A" w:rsidP="00AE451A">
      <w:pPr>
        <w:jc w:val="center"/>
        <w:rPr>
          <w:b/>
          <w:sz w:val="36"/>
          <w:u w:val="single"/>
        </w:rPr>
      </w:pPr>
      <w:r w:rsidRPr="00DF7696">
        <w:rPr>
          <w:b/>
          <w:sz w:val="36"/>
          <w:u w:val="single"/>
        </w:rPr>
        <w:lastRenderedPageBreak/>
        <w:t>DAILY ASSESSMENT FORMAT</w:t>
      </w:r>
    </w:p>
    <w:tbl>
      <w:tblPr>
        <w:tblStyle w:val="TableGrid"/>
        <w:tblW w:w="0" w:type="auto"/>
        <w:tblLook w:val="04A0" w:firstRow="1" w:lastRow="0" w:firstColumn="1" w:lastColumn="0" w:noHBand="0" w:noVBand="1"/>
      </w:tblPr>
      <w:tblGrid>
        <w:gridCol w:w="1362"/>
        <w:gridCol w:w="3314"/>
        <w:gridCol w:w="1294"/>
        <w:gridCol w:w="3046"/>
      </w:tblGrid>
      <w:tr w:rsidR="00AE451A" w14:paraId="68704D96" w14:textId="77777777" w:rsidTr="00A20106">
        <w:tc>
          <w:tcPr>
            <w:tcW w:w="985" w:type="dxa"/>
          </w:tcPr>
          <w:p w14:paraId="4C273475" w14:textId="77777777" w:rsidR="00AE451A" w:rsidRDefault="00AE451A" w:rsidP="00A20106">
            <w:pPr>
              <w:rPr>
                <w:b/>
                <w:sz w:val="24"/>
                <w:szCs w:val="24"/>
              </w:rPr>
            </w:pPr>
            <w:r>
              <w:rPr>
                <w:b/>
                <w:sz w:val="24"/>
                <w:szCs w:val="24"/>
              </w:rPr>
              <w:t>Date:</w:t>
            </w:r>
          </w:p>
        </w:tc>
        <w:tc>
          <w:tcPr>
            <w:tcW w:w="4049" w:type="dxa"/>
          </w:tcPr>
          <w:p w14:paraId="17145302" w14:textId="3017A4F1" w:rsidR="00AE451A" w:rsidRDefault="00AE451A" w:rsidP="00A20106">
            <w:pPr>
              <w:rPr>
                <w:b/>
                <w:sz w:val="24"/>
                <w:szCs w:val="24"/>
              </w:rPr>
            </w:pPr>
            <w:r>
              <w:rPr>
                <w:b/>
                <w:sz w:val="24"/>
                <w:szCs w:val="24"/>
              </w:rPr>
              <w:t>10/07/2020</w:t>
            </w:r>
          </w:p>
        </w:tc>
        <w:tc>
          <w:tcPr>
            <w:tcW w:w="1351" w:type="dxa"/>
          </w:tcPr>
          <w:p w14:paraId="01C139CA" w14:textId="77777777" w:rsidR="00AE451A" w:rsidRDefault="00AE451A" w:rsidP="00A20106">
            <w:pPr>
              <w:rPr>
                <w:b/>
                <w:sz w:val="24"/>
                <w:szCs w:val="24"/>
              </w:rPr>
            </w:pPr>
            <w:r>
              <w:rPr>
                <w:b/>
                <w:sz w:val="24"/>
                <w:szCs w:val="24"/>
              </w:rPr>
              <w:t>Name:</w:t>
            </w:r>
          </w:p>
        </w:tc>
        <w:tc>
          <w:tcPr>
            <w:tcW w:w="3685" w:type="dxa"/>
          </w:tcPr>
          <w:p w14:paraId="6CD2A77D" w14:textId="53411109" w:rsidR="00AE451A" w:rsidRDefault="00AE451A" w:rsidP="00A20106">
            <w:pPr>
              <w:rPr>
                <w:b/>
                <w:sz w:val="24"/>
                <w:szCs w:val="24"/>
              </w:rPr>
            </w:pPr>
            <w:r>
              <w:rPr>
                <w:b/>
                <w:sz w:val="24"/>
                <w:szCs w:val="24"/>
              </w:rPr>
              <w:t>Lepakshi T V</w:t>
            </w:r>
          </w:p>
        </w:tc>
      </w:tr>
      <w:tr w:rsidR="00AE451A" w14:paraId="31F33BE2" w14:textId="77777777" w:rsidTr="00A20106">
        <w:tc>
          <w:tcPr>
            <w:tcW w:w="985" w:type="dxa"/>
          </w:tcPr>
          <w:p w14:paraId="375D68E8" w14:textId="77777777" w:rsidR="00AE451A" w:rsidRDefault="00AE451A" w:rsidP="00A20106">
            <w:pPr>
              <w:rPr>
                <w:b/>
                <w:sz w:val="24"/>
                <w:szCs w:val="24"/>
              </w:rPr>
            </w:pPr>
            <w:r>
              <w:rPr>
                <w:b/>
                <w:sz w:val="24"/>
                <w:szCs w:val="24"/>
              </w:rPr>
              <w:t>Course:</w:t>
            </w:r>
          </w:p>
        </w:tc>
        <w:tc>
          <w:tcPr>
            <w:tcW w:w="4049" w:type="dxa"/>
          </w:tcPr>
          <w:p w14:paraId="158E57F6" w14:textId="04CE7A3B" w:rsidR="00AE451A" w:rsidRDefault="00AE451A" w:rsidP="00A20106">
            <w:pPr>
              <w:rPr>
                <w:b/>
                <w:sz w:val="24"/>
                <w:szCs w:val="24"/>
              </w:rPr>
            </w:pPr>
            <w:r>
              <w:rPr>
                <w:b/>
                <w:sz w:val="24"/>
                <w:szCs w:val="24"/>
              </w:rPr>
              <w:t>Introduction to IOT</w:t>
            </w:r>
          </w:p>
        </w:tc>
        <w:tc>
          <w:tcPr>
            <w:tcW w:w="1351" w:type="dxa"/>
          </w:tcPr>
          <w:p w14:paraId="10D13D61" w14:textId="77777777" w:rsidR="00AE451A" w:rsidRDefault="00AE451A" w:rsidP="00A20106">
            <w:pPr>
              <w:rPr>
                <w:b/>
                <w:sz w:val="24"/>
                <w:szCs w:val="24"/>
              </w:rPr>
            </w:pPr>
            <w:r>
              <w:rPr>
                <w:b/>
                <w:sz w:val="24"/>
                <w:szCs w:val="24"/>
              </w:rPr>
              <w:t>USN:</w:t>
            </w:r>
          </w:p>
        </w:tc>
        <w:tc>
          <w:tcPr>
            <w:tcW w:w="3685" w:type="dxa"/>
          </w:tcPr>
          <w:p w14:paraId="462C70E1" w14:textId="67520F39" w:rsidR="00AE451A" w:rsidRDefault="00AE451A" w:rsidP="00A20106">
            <w:pPr>
              <w:rPr>
                <w:b/>
                <w:sz w:val="24"/>
                <w:szCs w:val="24"/>
              </w:rPr>
            </w:pPr>
            <w:r>
              <w:rPr>
                <w:b/>
                <w:sz w:val="24"/>
                <w:szCs w:val="24"/>
              </w:rPr>
              <w:t>4AL17EC044</w:t>
            </w:r>
          </w:p>
        </w:tc>
      </w:tr>
      <w:tr w:rsidR="00AE451A" w14:paraId="67F47E21" w14:textId="77777777" w:rsidTr="00A20106">
        <w:tc>
          <w:tcPr>
            <w:tcW w:w="985" w:type="dxa"/>
          </w:tcPr>
          <w:p w14:paraId="5B4D2644" w14:textId="77777777" w:rsidR="00AE451A" w:rsidRDefault="00AE451A" w:rsidP="00A20106">
            <w:pPr>
              <w:rPr>
                <w:b/>
                <w:sz w:val="24"/>
                <w:szCs w:val="24"/>
              </w:rPr>
            </w:pPr>
            <w:r>
              <w:rPr>
                <w:b/>
                <w:sz w:val="24"/>
                <w:szCs w:val="24"/>
              </w:rPr>
              <w:t>Topic:</w:t>
            </w:r>
          </w:p>
        </w:tc>
        <w:tc>
          <w:tcPr>
            <w:tcW w:w="4049" w:type="dxa"/>
          </w:tcPr>
          <w:p w14:paraId="39C1DE63" w14:textId="001A74A8" w:rsidR="00AE451A" w:rsidRDefault="00AE451A" w:rsidP="00A20106">
            <w:pPr>
              <w:rPr>
                <w:b/>
                <w:sz w:val="24"/>
                <w:szCs w:val="24"/>
              </w:rPr>
            </w:pPr>
            <w:r>
              <w:rPr>
                <w:b/>
                <w:sz w:val="24"/>
                <w:szCs w:val="24"/>
              </w:rPr>
              <w:t>Chapter 5</w:t>
            </w:r>
          </w:p>
        </w:tc>
        <w:tc>
          <w:tcPr>
            <w:tcW w:w="1351" w:type="dxa"/>
          </w:tcPr>
          <w:p w14:paraId="5D7D5414" w14:textId="77777777" w:rsidR="00AE451A" w:rsidRDefault="00AE451A" w:rsidP="00A20106">
            <w:pPr>
              <w:rPr>
                <w:b/>
                <w:sz w:val="24"/>
                <w:szCs w:val="24"/>
              </w:rPr>
            </w:pPr>
            <w:r>
              <w:rPr>
                <w:b/>
                <w:sz w:val="24"/>
                <w:szCs w:val="24"/>
              </w:rPr>
              <w:t>Semester &amp; Section:</w:t>
            </w:r>
          </w:p>
        </w:tc>
        <w:tc>
          <w:tcPr>
            <w:tcW w:w="3685" w:type="dxa"/>
          </w:tcPr>
          <w:p w14:paraId="2C0F747C" w14:textId="6DE49193" w:rsidR="00AE451A" w:rsidRDefault="00AE451A" w:rsidP="00A20106">
            <w:pPr>
              <w:rPr>
                <w:b/>
                <w:sz w:val="24"/>
                <w:szCs w:val="24"/>
              </w:rPr>
            </w:pPr>
            <w:r>
              <w:rPr>
                <w:b/>
                <w:sz w:val="24"/>
                <w:szCs w:val="24"/>
              </w:rPr>
              <w:t>6</w:t>
            </w:r>
            <w:r w:rsidRPr="00AE451A">
              <w:rPr>
                <w:b/>
                <w:sz w:val="24"/>
                <w:szCs w:val="24"/>
                <w:vertAlign w:val="superscript"/>
              </w:rPr>
              <w:t>th</w:t>
            </w:r>
            <w:r>
              <w:rPr>
                <w:b/>
                <w:sz w:val="24"/>
                <w:szCs w:val="24"/>
              </w:rPr>
              <w:t xml:space="preserve"> sem A sec</w:t>
            </w:r>
          </w:p>
        </w:tc>
      </w:tr>
      <w:tr w:rsidR="00AE451A" w14:paraId="594A4012" w14:textId="77777777" w:rsidTr="00A20106">
        <w:tc>
          <w:tcPr>
            <w:tcW w:w="985" w:type="dxa"/>
          </w:tcPr>
          <w:p w14:paraId="2997A3F6" w14:textId="77777777" w:rsidR="00AE451A" w:rsidRDefault="00AE451A" w:rsidP="00A20106">
            <w:pPr>
              <w:rPr>
                <w:b/>
                <w:sz w:val="24"/>
                <w:szCs w:val="24"/>
              </w:rPr>
            </w:pPr>
            <w:r>
              <w:rPr>
                <w:b/>
                <w:sz w:val="24"/>
                <w:szCs w:val="24"/>
              </w:rPr>
              <w:t>Github Repository:</w:t>
            </w:r>
          </w:p>
        </w:tc>
        <w:tc>
          <w:tcPr>
            <w:tcW w:w="4049" w:type="dxa"/>
          </w:tcPr>
          <w:p w14:paraId="3979E464" w14:textId="3CC3A1FB" w:rsidR="00AE451A" w:rsidRDefault="00AE451A" w:rsidP="00A20106">
            <w:pPr>
              <w:rPr>
                <w:b/>
                <w:sz w:val="24"/>
                <w:szCs w:val="24"/>
              </w:rPr>
            </w:pPr>
            <w:r>
              <w:rPr>
                <w:b/>
                <w:sz w:val="24"/>
                <w:szCs w:val="24"/>
              </w:rPr>
              <w:t>Lepakshi-044</w:t>
            </w:r>
          </w:p>
        </w:tc>
        <w:tc>
          <w:tcPr>
            <w:tcW w:w="1351" w:type="dxa"/>
          </w:tcPr>
          <w:p w14:paraId="143BA9DF" w14:textId="77777777" w:rsidR="00AE451A" w:rsidRDefault="00AE451A" w:rsidP="00A20106">
            <w:pPr>
              <w:rPr>
                <w:b/>
                <w:sz w:val="24"/>
                <w:szCs w:val="24"/>
              </w:rPr>
            </w:pPr>
          </w:p>
        </w:tc>
        <w:tc>
          <w:tcPr>
            <w:tcW w:w="3685" w:type="dxa"/>
          </w:tcPr>
          <w:p w14:paraId="4FF085CF" w14:textId="77777777" w:rsidR="00AE451A" w:rsidRDefault="00AE451A" w:rsidP="00A20106">
            <w:pPr>
              <w:rPr>
                <w:b/>
                <w:sz w:val="24"/>
                <w:szCs w:val="24"/>
              </w:rPr>
            </w:pPr>
          </w:p>
        </w:tc>
      </w:tr>
    </w:tbl>
    <w:p w14:paraId="1088E5A2" w14:textId="77777777" w:rsidR="00AE451A" w:rsidRDefault="00AE451A" w:rsidP="00AE451A">
      <w:pPr>
        <w:rPr>
          <w:b/>
          <w:sz w:val="24"/>
          <w:szCs w:val="24"/>
        </w:rPr>
      </w:pPr>
    </w:p>
    <w:tbl>
      <w:tblPr>
        <w:tblStyle w:val="TableGrid"/>
        <w:tblW w:w="9985" w:type="dxa"/>
        <w:tblLook w:val="04A0" w:firstRow="1" w:lastRow="0" w:firstColumn="1" w:lastColumn="0" w:noHBand="0" w:noVBand="1"/>
      </w:tblPr>
      <w:tblGrid>
        <w:gridCol w:w="9985"/>
      </w:tblGrid>
      <w:tr w:rsidR="00AE451A" w14:paraId="5C310730" w14:textId="77777777" w:rsidTr="00A20106">
        <w:tc>
          <w:tcPr>
            <w:tcW w:w="9985" w:type="dxa"/>
          </w:tcPr>
          <w:p w14:paraId="6EDE2B53" w14:textId="77777777" w:rsidR="00AE451A" w:rsidRDefault="00AE451A" w:rsidP="00A20106">
            <w:pPr>
              <w:jc w:val="center"/>
              <w:rPr>
                <w:b/>
                <w:sz w:val="24"/>
                <w:szCs w:val="24"/>
              </w:rPr>
            </w:pPr>
            <w:r>
              <w:rPr>
                <w:b/>
                <w:sz w:val="24"/>
                <w:szCs w:val="24"/>
              </w:rPr>
              <w:t>FORENOON SESSION DETAILS</w:t>
            </w:r>
          </w:p>
        </w:tc>
      </w:tr>
      <w:tr w:rsidR="00AE451A" w14:paraId="56006016" w14:textId="77777777" w:rsidTr="00A20106">
        <w:tc>
          <w:tcPr>
            <w:tcW w:w="9985" w:type="dxa"/>
          </w:tcPr>
          <w:p w14:paraId="5FED95FA" w14:textId="151C07B6" w:rsidR="00AE451A" w:rsidRDefault="00AE451A" w:rsidP="00A20106">
            <w:pPr>
              <w:rPr>
                <w:b/>
                <w:sz w:val="24"/>
                <w:szCs w:val="24"/>
              </w:rPr>
            </w:pPr>
            <w:r>
              <w:rPr>
                <w:b/>
                <w:sz w:val="24"/>
                <w:szCs w:val="24"/>
              </w:rPr>
              <w:t>Image of session</w:t>
            </w:r>
          </w:p>
          <w:p w14:paraId="6F609F44" w14:textId="68CADED9" w:rsidR="00FA7141" w:rsidRDefault="00FA7141" w:rsidP="00A20106">
            <w:pPr>
              <w:rPr>
                <w:b/>
                <w:sz w:val="24"/>
                <w:szCs w:val="24"/>
              </w:rPr>
            </w:pPr>
          </w:p>
          <w:p w14:paraId="1CE269B4" w14:textId="77777777" w:rsidR="00FA7141" w:rsidRDefault="00FA7141" w:rsidP="00A20106">
            <w:pPr>
              <w:rPr>
                <w:noProof/>
              </w:rPr>
            </w:pPr>
          </w:p>
          <w:p w14:paraId="49D42171" w14:textId="07171DE4" w:rsidR="00FA7141" w:rsidRDefault="00FA7141" w:rsidP="00A20106">
            <w:pPr>
              <w:rPr>
                <w:b/>
                <w:sz w:val="24"/>
                <w:szCs w:val="24"/>
              </w:rPr>
            </w:pPr>
            <w:r>
              <w:rPr>
                <w:noProof/>
              </w:rPr>
              <w:drawing>
                <wp:inline distT="0" distB="0" distL="0" distR="0" wp14:anchorId="58327293" wp14:editId="53372F1C">
                  <wp:extent cx="6141720" cy="4259580"/>
                  <wp:effectExtent l="0" t="0" r="0" b="762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ic:nvPicPr>
                        <pic:blipFill>
                          <a:blip r:embed="rId6"/>
                          <a:srcRect/>
                          <a:stretch>
                            <a:fillRect/>
                          </a:stretch>
                        </pic:blipFill>
                        <pic:spPr>
                          <a:xfrm>
                            <a:off x="0" y="0"/>
                            <a:ext cx="6141720" cy="4259580"/>
                          </a:xfrm>
                          <a:prstGeom prst="rect">
                            <a:avLst/>
                          </a:prstGeom>
                          <a:ln/>
                        </pic:spPr>
                      </pic:pic>
                    </a:graphicData>
                  </a:graphic>
                </wp:inline>
              </w:drawing>
            </w:r>
          </w:p>
          <w:p w14:paraId="389F73FC" w14:textId="77777777" w:rsidR="00AE451A" w:rsidRDefault="00AE451A" w:rsidP="00A20106">
            <w:pPr>
              <w:rPr>
                <w:b/>
                <w:sz w:val="24"/>
                <w:szCs w:val="24"/>
              </w:rPr>
            </w:pPr>
          </w:p>
          <w:p w14:paraId="454A7F3F" w14:textId="77777777" w:rsidR="00AE451A" w:rsidRDefault="00AE451A" w:rsidP="00A20106">
            <w:pPr>
              <w:rPr>
                <w:b/>
                <w:sz w:val="24"/>
                <w:szCs w:val="24"/>
              </w:rPr>
            </w:pPr>
          </w:p>
        </w:tc>
      </w:tr>
      <w:tr w:rsidR="00AE451A" w14:paraId="2BE998F0" w14:textId="77777777" w:rsidTr="00A20106">
        <w:tc>
          <w:tcPr>
            <w:tcW w:w="9985" w:type="dxa"/>
          </w:tcPr>
          <w:p w14:paraId="677321C7" w14:textId="77777777" w:rsidR="00AE451A" w:rsidRDefault="00AE451A" w:rsidP="00A20106">
            <w:pPr>
              <w:rPr>
                <w:b/>
                <w:sz w:val="24"/>
                <w:szCs w:val="24"/>
              </w:rPr>
            </w:pPr>
            <w:r>
              <w:rPr>
                <w:b/>
                <w:sz w:val="24"/>
                <w:szCs w:val="24"/>
              </w:rPr>
              <w:t>Report – Report can be typed or hand written for up to two pages.</w:t>
            </w:r>
          </w:p>
          <w:p w14:paraId="46E3BDD0" w14:textId="77777777" w:rsidR="00AE451A" w:rsidRDefault="00AE451A" w:rsidP="00A20106">
            <w:pPr>
              <w:rPr>
                <w:b/>
                <w:sz w:val="24"/>
                <w:szCs w:val="24"/>
              </w:rPr>
            </w:pPr>
          </w:p>
          <w:p w14:paraId="67FE6051" w14:textId="64941858" w:rsidR="00210195" w:rsidRPr="00210195" w:rsidRDefault="00210195" w:rsidP="00210195">
            <w:pPr>
              <w:pStyle w:val="ListParagraph"/>
              <w:numPr>
                <w:ilvl w:val="0"/>
                <w:numId w:val="9"/>
              </w:numPr>
              <w:spacing w:line="360" w:lineRule="auto"/>
              <w:rPr>
                <w:bCs/>
              </w:rPr>
            </w:pPr>
            <w:r w:rsidRPr="00210195">
              <w:rPr>
                <w:bCs/>
              </w:rPr>
              <w:t>Historically companies would have access to our information gathered from forms, spreadsheets, applications, credit card purchases and other types of files. Much of the information was stored and analyzed at a later date. Sensitive data was still collected, stored and analyzed but, historically, hackers were more interested in hacking into systems to obtain corporate or government secrets.</w:t>
            </w:r>
          </w:p>
          <w:p w14:paraId="403A9E5F" w14:textId="1D4F5056" w:rsidR="00210195" w:rsidRPr="00210195" w:rsidRDefault="00210195" w:rsidP="00210195">
            <w:pPr>
              <w:pStyle w:val="ListParagraph"/>
              <w:numPr>
                <w:ilvl w:val="0"/>
                <w:numId w:val="9"/>
              </w:numPr>
              <w:spacing w:line="360" w:lineRule="auto"/>
              <w:rPr>
                <w:bCs/>
              </w:rPr>
            </w:pPr>
            <w:r w:rsidRPr="00210195">
              <w:rPr>
                <w:bCs/>
              </w:rPr>
              <w:t>Today, gathered data is taking on new characteristics. The digitized world has opened the floodgates for data gathering. IoT sensor-enabled devices are collecting more and more data of a personal nature. It also increases the possibility of invasion of our privacy, identity theft, and corporate espionage.</w:t>
            </w:r>
          </w:p>
          <w:p w14:paraId="0D9CB47F" w14:textId="4CF484FA" w:rsidR="00210195" w:rsidRPr="00210195" w:rsidRDefault="00210195" w:rsidP="00210195">
            <w:pPr>
              <w:pStyle w:val="ListParagraph"/>
              <w:numPr>
                <w:ilvl w:val="0"/>
                <w:numId w:val="9"/>
              </w:numPr>
              <w:spacing w:line="360" w:lineRule="auto"/>
              <w:rPr>
                <w:bCs/>
              </w:rPr>
            </w:pPr>
            <w:r w:rsidRPr="00210195">
              <w:rPr>
                <w:bCs/>
              </w:rPr>
              <w:t>Personally,</w:t>
            </w:r>
            <w:r w:rsidRPr="00210195">
              <w:rPr>
                <w:bCs/>
              </w:rPr>
              <w:t xml:space="preserve"> identifiable information (PII) or sensitive personal information (SPI) is any data relating to a living individual that can be used on its own or with other information to identify, contact, or locate a specific individual. The data gathered by companies and government institutions can also contain sensitive information concerning corporate secrets, new product patents, or national security.</w:t>
            </w:r>
          </w:p>
          <w:p w14:paraId="406E6139" w14:textId="3D85B16D" w:rsidR="00210195" w:rsidRPr="00210195" w:rsidRDefault="00210195" w:rsidP="00210195">
            <w:pPr>
              <w:pStyle w:val="ListParagraph"/>
              <w:numPr>
                <w:ilvl w:val="0"/>
                <w:numId w:val="9"/>
              </w:numPr>
              <w:spacing w:line="360" w:lineRule="auto"/>
              <w:rPr>
                <w:bCs/>
              </w:rPr>
            </w:pPr>
            <w:r w:rsidRPr="00210195">
              <w:rPr>
                <w:bCs/>
              </w:rPr>
              <w:t>Because we are gathering and storing exponential quantities of both sensitive and informational data, it has increased the need for extra security to protect this information from natural disasters, hackers, and misuse.</w:t>
            </w:r>
          </w:p>
          <w:p w14:paraId="13DDB453" w14:textId="2B41FB38" w:rsidR="00210195" w:rsidRPr="00210195" w:rsidRDefault="00210195" w:rsidP="00210195">
            <w:pPr>
              <w:pStyle w:val="ListParagraph"/>
              <w:numPr>
                <w:ilvl w:val="0"/>
                <w:numId w:val="9"/>
              </w:numPr>
              <w:spacing w:line="360" w:lineRule="auto"/>
              <w:rPr>
                <w:bCs/>
              </w:rPr>
            </w:pPr>
            <w:r w:rsidRPr="00210195">
              <w:rPr>
                <w:bCs/>
              </w:rPr>
              <w:t xml:space="preserve">Securing the network involves all of the protocols, technologies, devices, tools, and techniques that secure data and mitigate threats. Network security is largely driven by the effort to stay one step ahead of ill-intentioned hackers. </w:t>
            </w:r>
          </w:p>
          <w:p w14:paraId="49433045" w14:textId="6675ADDB" w:rsidR="00210195" w:rsidRPr="00210195" w:rsidRDefault="00210195" w:rsidP="00210195">
            <w:pPr>
              <w:pStyle w:val="ListParagraph"/>
              <w:numPr>
                <w:ilvl w:val="0"/>
                <w:numId w:val="9"/>
              </w:numPr>
              <w:spacing w:line="360" w:lineRule="auto"/>
              <w:rPr>
                <w:bCs/>
              </w:rPr>
            </w:pPr>
            <w:r w:rsidRPr="00210195">
              <w:rPr>
                <w:bCs/>
              </w:rPr>
              <w:t>Security policies, procedures, and standards must be followed in the design of all aspects of the entire network. This should include the cables, data in transit, stored data, networking devices, and end devices.</w:t>
            </w:r>
          </w:p>
          <w:p w14:paraId="7201B450" w14:textId="4B9B9029" w:rsidR="00210195" w:rsidRPr="00210195" w:rsidRDefault="00210195" w:rsidP="00210195">
            <w:pPr>
              <w:pStyle w:val="ListParagraph"/>
              <w:numPr>
                <w:ilvl w:val="0"/>
                <w:numId w:val="9"/>
              </w:numPr>
              <w:spacing w:line="360" w:lineRule="auto"/>
              <w:rPr>
                <w:bCs/>
              </w:rPr>
            </w:pPr>
            <w:r w:rsidRPr="00210195">
              <w:rPr>
                <w:bCs/>
              </w:rPr>
              <w:t>Today’s data centers store vast quantities of sensitive, business-critical information; therefore, physical security is an operational priority. Physical security not only protects access to the premises, but also protects people and equipment. For example, fire alarms, sprinklers, seismically-braced server racks, and redundant heating, ventilation, and air conditioning (HVAC) and UPS systems are in place to protect people and equipment.</w:t>
            </w:r>
          </w:p>
          <w:p w14:paraId="2A2CA1D2" w14:textId="040E150B" w:rsidR="00210195" w:rsidRPr="00210195" w:rsidRDefault="00210195" w:rsidP="00210195">
            <w:pPr>
              <w:pStyle w:val="ListParagraph"/>
              <w:numPr>
                <w:ilvl w:val="0"/>
                <w:numId w:val="9"/>
              </w:numPr>
              <w:spacing w:line="360" w:lineRule="auto"/>
              <w:rPr>
                <w:bCs/>
              </w:rPr>
            </w:pPr>
            <w:r w:rsidRPr="00210195">
              <w:rPr>
                <w:bCs/>
              </w:rPr>
              <w:t xml:space="preserve">Physical security within the data center can be divided into two areas, outside and </w:t>
            </w:r>
            <w:proofErr w:type="spellStart"/>
            <w:proofErr w:type="gramStart"/>
            <w:r w:rsidRPr="00210195">
              <w:rPr>
                <w:bCs/>
              </w:rPr>
              <w:t>inside.Outside</w:t>
            </w:r>
            <w:proofErr w:type="spellEnd"/>
            <w:proofErr w:type="gramEnd"/>
            <w:r w:rsidRPr="00210195">
              <w:rPr>
                <w:bCs/>
              </w:rPr>
              <w:t xml:space="preserve"> perimeter security - This can include on-premise security officers, fences, gates, continuous video surveillance, and security breach alarms.</w:t>
            </w:r>
          </w:p>
          <w:p w14:paraId="0D48CB4F" w14:textId="77777777" w:rsidR="00210195" w:rsidRPr="00210195" w:rsidRDefault="00210195" w:rsidP="00210195">
            <w:pPr>
              <w:numPr>
                <w:ilvl w:val="0"/>
                <w:numId w:val="9"/>
              </w:numPr>
              <w:spacing w:line="360" w:lineRule="auto"/>
              <w:rPr>
                <w:bCs/>
              </w:rPr>
            </w:pPr>
            <w:r w:rsidRPr="00210195">
              <w:rPr>
                <w:bCs/>
              </w:rPr>
              <w:t>Inside perimeter security - This can include continuous video surveillance, electronic motion detectors, security traps, and biometric access and exit sensors.</w:t>
            </w:r>
          </w:p>
          <w:p w14:paraId="29F5AB55" w14:textId="77777777" w:rsidR="00AE451A" w:rsidRDefault="00AE451A" w:rsidP="00A20106">
            <w:pPr>
              <w:rPr>
                <w:b/>
                <w:sz w:val="24"/>
                <w:szCs w:val="24"/>
              </w:rPr>
            </w:pPr>
          </w:p>
          <w:p w14:paraId="582F5C02" w14:textId="77777777" w:rsidR="00AE451A" w:rsidRDefault="00AE451A" w:rsidP="00A20106">
            <w:pPr>
              <w:rPr>
                <w:b/>
                <w:sz w:val="24"/>
                <w:szCs w:val="24"/>
              </w:rPr>
            </w:pPr>
          </w:p>
        </w:tc>
      </w:tr>
    </w:tbl>
    <w:p w14:paraId="2F59AE67" w14:textId="77777777" w:rsidR="004B5811" w:rsidRDefault="004B5811"/>
    <w:sectPr w:rsidR="004B5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37ED3"/>
    <w:multiLevelType w:val="hybridMultilevel"/>
    <w:tmpl w:val="81063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1A356F"/>
    <w:multiLevelType w:val="hybridMultilevel"/>
    <w:tmpl w:val="33465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515B77"/>
    <w:multiLevelType w:val="hybridMultilevel"/>
    <w:tmpl w:val="5EEA9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CC456B"/>
    <w:multiLevelType w:val="multilevel"/>
    <w:tmpl w:val="B8CE3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D65B41"/>
    <w:multiLevelType w:val="multilevel"/>
    <w:tmpl w:val="252C6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52FD7"/>
    <w:multiLevelType w:val="multilevel"/>
    <w:tmpl w:val="F1307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914B9"/>
    <w:multiLevelType w:val="multilevel"/>
    <w:tmpl w:val="6498B1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4706ED7"/>
    <w:multiLevelType w:val="multilevel"/>
    <w:tmpl w:val="F63E2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8E77C6"/>
    <w:multiLevelType w:val="hybridMultilevel"/>
    <w:tmpl w:val="B9E87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0"/>
  </w:num>
  <w:num w:numId="5">
    <w:abstractNumId w:val="8"/>
  </w:num>
  <w:num w:numId="6">
    <w:abstractNumId w:val="5"/>
  </w:num>
  <w:num w:numId="7">
    <w:abstractNumId w:val="4"/>
  </w:num>
  <w:num w:numId="8">
    <w:abstractNumId w:val="6"/>
    <w:lvlOverride w:ilvl="0"/>
    <w:lvlOverride w:ilvl="1"/>
    <w:lvlOverride w:ilvl="2"/>
    <w:lvlOverride w:ilvl="3"/>
    <w:lvlOverride w:ilvl="4"/>
    <w:lvlOverride w:ilvl="5"/>
    <w:lvlOverride w:ilvl="6"/>
    <w:lvlOverride w:ilvl="7"/>
    <w:lvlOverride w:ilv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1A"/>
    <w:rsid w:val="00210195"/>
    <w:rsid w:val="004B5811"/>
    <w:rsid w:val="00AE451A"/>
    <w:rsid w:val="00FA7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7CB24"/>
  <w15:chartTrackingRefBased/>
  <w15:docId w15:val="{2D6B5CDE-6935-4397-A3EF-DAF0AB69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51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451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451A"/>
    <w:pPr>
      <w:ind w:left="720"/>
      <w:contextualSpacing/>
    </w:pPr>
  </w:style>
  <w:style w:type="character" w:customStyle="1" w:styleId="clickablespan">
    <w:name w:val="clickablespan"/>
    <w:basedOn w:val="DefaultParagraphFont"/>
    <w:rsid w:val="00AE4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181976">
      <w:bodyDiv w:val="1"/>
      <w:marLeft w:val="0"/>
      <w:marRight w:val="0"/>
      <w:marTop w:val="0"/>
      <w:marBottom w:val="0"/>
      <w:divBdr>
        <w:top w:val="none" w:sz="0" w:space="0" w:color="auto"/>
        <w:left w:val="none" w:sz="0" w:space="0" w:color="auto"/>
        <w:bottom w:val="none" w:sz="0" w:space="0" w:color="auto"/>
        <w:right w:val="none" w:sz="0" w:space="0" w:color="auto"/>
      </w:divBdr>
      <w:divsChild>
        <w:div w:id="229774757">
          <w:marLeft w:val="0"/>
          <w:marRight w:val="0"/>
          <w:marTop w:val="0"/>
          <w:marBottom w:val="0"/>
          <w:divBdr>
            <w:top w:val="none" w:sz="0" w:space="0" w:color="auto"/>
            <w:left w:val="none" w:sz="0" w:space="0" w:color="auto"/>
            <w:bottom w:val="none" w:sz="0" w:space="0" w:color="auto"/>
            <w:right w:val="none" w:sz="0" w:space="0" w:color="auto"/>
          </w:divBdr>
        </w:div>
        <w:div w:id="1455058383">
          <w:marLeft w:val="0"/>
          <w:marRight w:val="0"/>
          <w:marTop w:val="45"/>
          <w:marBottom w:val="150"/>
          <w:divBdr>
            <w:top w:val="none" w:sz="0" w:space="0" w:color="auto"/>
            <w:left w:val="none" w:sz="0" w:space="0" w:color="auto"/>
            <w:bottom w:val="none" w:sz="0" w:space="0" w:color="auto"/>
            <w:right w:val="none" w:sz="0" w:space="0" w:color="auto"/>
          </w:divBdr>
        </w:div>
        <w:div w:id="908927359">
          <w:marLeft w:val="0"/>
          <w:marRight w:val="0"/>
          <w:marTop w:val="0"/>
          <w:marBottom w:val="0"/>
          <w:divBdr>
            <w:top w:val="none" w:sz="0" w:space="0" w:color="auto"/>
            <w:left w:val="none" w:sz="0" w:space="0" w:color="auto"/>
            <w:bottom w:val="none" w:sz="0" w:space="0" w:color="auto"/>
            <w:right w:val="none" w:sz="0" w:space="0" w:color="auto"/>
          </w:divBdr>
        </w:div>
      </w:divsChild>
    </w:div>
    <w:div w:id="616760228">
      <w:bodyDiv w:val="1"/>
      <w:marLeft w:val="0"/>
      <w:marRight w:val="0"/>
      <w:marTop w:val="0"/>
      <w:marBottom w:val="0"/>
      <w:divBdr>
        <w:top w:val="none" w:sz="0" w:space="0" w:color="auto"/>
        <w:left w:val="none" w:sz="0" w:space="0" w:color="auto"/>
        <w:bottom w:val="none" w:sz="0" w:space="0" w:color="auto"/>
        <w:right w:val="none" w:sz="0" w:space="0" w:color="auto"/>
      </w:divBdr>
      <w:divsChild>
        <w:div w:id="1171915826">
          <w:marLeft w:val="0"/>
          <w:marRight w:val="0"/>
          <w:marTop w:val="0"/>
          <w:marBottom w:val="0"/>
          <w:divBdr>
            <w:top w:val="none" w:sz="0" w:space="0" w:color="auto"/>
            <w:left w:val="none" w:sz="0" w:space="0" w:color="auto"/>
            <w:bottom w:val="none" w:sz="0" w:space="0" w:color="auto"/>
            <w:right w:val="none" w:sz="0" w:space="0" w:color="auto"/>
          </w:divBdr>
        </w:div>
        <w:div w:id="196161491">
          <w:marLeft w:val="0"/>
          <w:marRight w:val="0"/>
          <w:marTop w:val="45"/>
          <w:marBottom w:val="150"/>
          <w:divBdr>
            <w:top w:val="none" w:sz="0" w:space="0" w:color="auto"/>
            <w:left w:val="none" w:sz="0" w:space="0" w:color="auto"/>
            <w:bottom w:val="none" w:sz="0" w:space="0" w:color="auto"/>
            <w:right w:val="none" w:sz="0" w:space="0" w:color="auto"/>
          </w:divBdr>
        </w:div>
        <w:div w:id="1097599795">
          <w:marLeft w:val="0"/>
          <w:marRight w:val="0"/>
          <w:marTop w:val="0"/>
          <w:marBottom w:val="0"/>
          <w:divBdr>
            <w:top w:val="none" w:sz="0" w:space="0" w:color="auto"/>
            <w:left w:val="none" w:sz="0" w:space="0" w:color="auto"/>
            <w:bottom w:val="none" w:sz="0" w:space="0" w:color="auto"/>
            <w:right w:val="none" w:sz="0" w:space="0" w:color="auto"/>
          </w:divBdr>
        </w:div>
      </w:divsChild>
    </w:div>
    <w:div w:id="1464885400">
      <w:bodyDiv w:val="1"/>
      <w:marLeft w:val="0"/>
      <w:marRight w:val="0"/>
      <w:marTop w:val="0"/>
      <w:marBottom w:val="0"/>
      <w:divBdr>
        <w:top w:val="none" w:sz="0" w:space="0" w:color="auto"/>
        <w:left w:val="none" w:sz="0" w:space="0" w:color="auto"/>
        <w:bottom w:val="none" w:sz="0" w:space="0" w:color="auto"/>
        <w:right w:val="none" w:sz="0" w:space="0" w:color="auto"/>
      </w:divBdr>
    </w:div>
    <w:div w:id="1996374244">
      <w:bodyDiv w:val="1"/>
      <w:marLeft w:val="0"/>
      <w:marRight w:val="0"/>
      <w:marTop w:val="0"/>
      <w:marBottom w:val="0"/>
      <w:divBdr>
        <w:top w:val="none" w:sz="0" w:space="0" w:color="auto"/>
        <w:left w:val="none" w:sz="0" w:space="0" w:color="auto"/>
        <w:bottom w:val="none" w:sz="0" w:space="0" w:color="auto"/>
        <w:right w:val="none" w:sz="0" w:space="0" w:color="auto"/>
      </w:divBdr>
      <w:divsChild>
        <w:div w:id="2068062934">
          <w:marLeft w:val="0"/>
          <w:marRight w:val="0"/>
          <w:marTop w:val="0"/>
          <w:marBottom w:val="0"/>
          <w:divBdr>
            <w:top w:val="none" w:sz="0" w:space="0" w:color="auto"/>
            <w:left w:val="none" w:sz="0" w:space="0" w:color="auto"/>
            <w:bottom w:val="none" w:sz="0" w:space="0" w:color="auto"/>
            <w:right w:val="none" w:sz="0" w:space="0" w:color="auto"/>
          </w:divBdr>
          <w:divsChild>
            <w:div w:id="270667306">
              <w:marLeft w:val="0"/>
              <w:marRight w:val="0"/>
              <w:marTop w:val="0"/>
              <w:marBottom w:val="0"/>
              <w:divBdr>
                <w:top w:val="none" w:sz="0" w:space="0" w:color="auto"/>
                <w:left w:val="none" w:sz="0" w:space="0" w:color="auto"/>
                <w:bottom w:val="none" w:sz="0" w:space="0" w:color="auto"/>
                <w:right w:val="none" w:sz="0" w:space="0" w:color="auto"/>
              </w:divBdr>
            </w:div>
            <w:div w:id="1728258695">
              <w:marLeft w:val="0"/>
              <w:marRight w:val="0"/>
              <w:marTop w:val="45"/>
              <w:marBottom w:val="150"/>
              <w:divBdr>
                <w:top w:val="none" w:sz="0" w:space="0" w:color="auto"/>
                <w:left w:val="none" w:sz="0" w:space="0" w:color="auto"/>
                <w:bottom w:val="none" w:sz="0" w:space="0" w:color="auto"/>
                <w:right w:val="none" w:sz="0" w:space="0" w:color="auto"/>
              </w:divBdr>
            </w:div>
            <w:div w:id="1626736997">
              <w:marLeft w:val="0"/>
              <w:marRight w:val="0"/>
              <w:marTop w:val="0"/>
              <w:marBottom w:val="0"/>
              <w:divBdr>
                <w:top w:val="none" w:sz="0" w:space="0" w:color="auto"/>
                <w:left w:val="none" w:sz="0" w:space="0" w:color="auto"/>
                <w:bottom w:val="none" w:sz="0" w:space="0" w:color="auto"/>
                <w:right w:val="none" w:sz="0" w:space="0" w:color="auto"/>
              </w:divBdr>
            </w:div>
          </w:divsChild>
        </w:div>
        <w:div w:id="745802360">
          <w:marLeft w:val="0"/>
          <w:marRight w:val="0"/>
          <w:marTop w:val="0"/>
          <w:marBottom w:val="0"/>
          <w:divBdr>
            <w:top w:val="none" w:sz="0" w:space="0" w:color="auto"/>
            <w:left w:val="none" w:sz="0" w:space="0" w:color="auto"/>
            <w:bottom w:val="none" w:sz="0" w:space="0" w:color="auto"/>
            <w:right w:val="none" w:sz="0" w:space="0" w:color="auto"/>
          </w:divBdr>
          <w:divsChild>
            <w:div w:id="187717888">
              <w:marLeft w:val="0"/>
              <w:marRight w:val="0"/>
              <w:marTop w:val="0"/>
              <w:marBottom w:val="0"/>
              <w:divBdr>
                <w:top w:val="none" w:sz="0" w:space="0" w:color="auto"/>
                <w:left w:val="none" w:sz="0" w:space="0" w:color="auto"/>
                <w:bottom w:val="none" w:sz="0" w:space="0" w:color="auto"/>
                <w:right w:val="none" w:sz="0" w:space="0" w:color="auto"/>
              </w:divBdr>
            </w:div>
            <w:div w:id="1725593618">
              <w:marLeft w:val="0"/>
              <w:marRight w:val="0"/>
              <w:marTop w:val="45"/>
              <w:marBottom w:val="150"/>
              <w:divBdr>
                <w:top w:val="none" w:sz="0" w:space="0" w:color="auto"/>
                <w:left w:val="none" w:sz="0" w:space="0" w:color="auto"/>
                <w:bottom w:val="none" w:sz="0" w:space="0" w:color="auto"/>
                <w:right w:val="none" w:sz="0" w:space="0" w:color="auto"/>
              </w:divBdr>
            </w:div>
            <w:div w:id="5268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Lepakshi T V</dc:creator>
  <cp:keywords/>
  <dc:description/>
  <cp:lastModifiedBy>Lepakshi T V</cp:lastModifiedBy>
  <cp:revision>2</cp:revision>
  <dcterms:created xsi:type="dcterms:W3CDTF">2020-07-15T13:26:00Z</dcterms:created>
  <dcterms:modified xsi:type="dcterms:W3CDTF">2020-07-15T13:40:00Z</dcterms:modified>
</cp:coreProperties>
</file>