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F47D8" w14:textId="77777777" w:rsidR="00F66134" w:rsidRDefault="00F66134" w:rsidP="00F66134">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512"/>
        <w:gridCol w:w="1278"/>
        <w:gridCol w:w="2864"/>
      </w:tblGrid>
      <w:tr w:rsidR="00F66134" w14:paraId="4655F297" w14:textId="77777777" w:rsidTr="00AB388F">
        <w:tc>
          <w:tcPr>
            <w:tcW w:w="985" w:type="dxa"/>
          </w:tcPr>
          <w:p w14:paraId="4593EBA1" w14:textId="77777777" w:rsidR="00F66134" w:rsidRDefault="00F66134" w:rsidP="00AB388F">
            <w:pPr>
              <w:rPr>
                <w:b/>
                <w:sz w:val="24"/>
                <w:szCs w:val="24"/>
              </w:rPr>
            </w:pPr>
            <w:r>
              <w:rPr>
                <w:b/>
                <w:sz w:val="24"/>
                <w:szCs w:val="24"/>
              </w:rPr>
              <w:t>Date:</w:t>
            </w:r>
          </w:p>
        </w:tc>
        <w:tc>
          <w:tcPr>
            <w:tcW w:w="4049" w:type="dxa"/>
          </w:tcPr>
          <w:p w14:paraId="56C3683D" w14:textId="5571B104" w:rsidR="00F66134" w:rsidRDefault="00403956" w:rsidP="00AB388F">
            <w:pPr>
              <w:rPr>
                <w:b/>
                <w:sz w:val="24"/>
                <w:szCs w:val="24"/>
              </w:rPr>
            </w:pPr>
            <w:r>
              <w:rPr>
                <w:b/>
                <w:sz w:val="24"/>
                <w:szCs w:val="24"/>
              </w:rPr>
              <w:t>30/06/2020</w:t>
            </w:r>
          </w:p>
        </w:tc>
        <w:tc>
          <w:tcPr>
            <w:tcW w:w="1351" w:type="dxa"/>
          </w:tcPr>
          <w:p w14:paraId="2182C374" w14:textId="77777777" w:rsidR="00F66134" w:rsidRDefault="00F66134" w:rsidP="00AB388F">
            <w:pPr>
              <w:rPr>
                <w:b/>
                <w:sz w:val="24"/>
                <w:szCs w:val="24"/>
              </w:rPr>
            </w:pPr>
            <w:r>
              <w:rPr>
                <w:b/>
                <w:sz w:val="24"/>
                <w:szCs w:val="24"/>
              </w:rPr>
              <w:t>Name:</w:t>
            </w:r>
          </w:p>
        </w:tc>
        <w:tc>
          <w:tcPr>
            <w:tcW w:w="3685" w:type="dxa"/>
          </w:tcPr>
          <w:p w14:paraId="30910412" w14:textId="696C779B" w:rsidR="00F66134" w:rsidRDefault="00403956" w:rsidP="00AB388F">
            <w:pPr>
              <w:rPr>
                <w:b/>
                <w:sz w:val="24"/>
                <w:szCs w:val="24"/>
              </w:rPr>
            </w:pPr>
            <w:r>
              <w:rPr>
                <w:b/>
                <w:sz w:val="24"/>
                <w:szCs w:val="24"/>
              </w:rPr>
              <w:t>Lepakshi T V</w:t>
            </w:r>
          </w:p>
        </w:tc>
      </w:tr>
      <w:tr w:rsidR="00F66134" w14:paraId="7CAF7404" w14:textId="77777777" w:rsidTr="00AB388F">
        <w:tc>
          <w:tcPr>
            <w:tcW w:w="985" w:type="dxa"/>
          </w:tcPr>
          <w:p w14:paraId="6A4872B4" w14:textId="77777777" w:rsidR="00F66134" w:rsidRDefault="00F66134" w:rsidP="00AB388F">
            <w:pPr>
              <w:rPr>
                <w:b/>
                <w:sz w:val="24"/>
                <w:szCs w:val="24"/>
              </w:rPr>
            </w:pPr>
            <w:r>
              <w:rPr>
                <w:b/>
                <w:sz w:val="24"/>
                <w:szCs w:val="24"/>
              </w:rPr>
              <w:t>Course:</w:t>
            </w:r>
          </w:p>
        </w:tc>
        <w:tc>
          <w:tcPr>
            <w:tcW w:w="4049" w:type="dxa"/>
          </w:tcPr>
          <w:p w14:paraId="78655A26" w14:textId="3C1FE550" w:rsidR="00F66134" w:rsidRDefault="00403956" w:rsidP="00AB388F">
            <w:pPr>
              <w:rPr>
                <w:b/>
                <w:sz w:val="24"/>
                <w:szCs w:val="24"/>
              </w:rPr>
            </w:pPr>
            <w:r>
              <w:rPr>
                <w:b/>
                <w:sz w:val="24"/>
                <w:szCs w:val="24"/>
              </w:rPr>
              <w:t xml:space="preserve">IIRIS </w:t>
            </w:r>
          </w:p>
        </w:tc>
        <w:tc>
          <w:tcPr>
            <w:tcW w:w="1351" w:type="dxa"/>
          </w:tcPr>
          <w:p w14:paraId="6340602F" w14:textId="77777777" w:rsidR="00F66134" w:rsidRDefault="00F66134" w:rsidP="00AB388F">
            <w:pPr>
              <w:rPr>
                <w:b/>
                <w:sz w:val="24"/>
                <w:szCs w:val="24"/>
              </w:rPr>
            </w:pPr>
            <w:r>
              <w:rPr>
                <w:b/>
                <w:sz w:val="24"/>
                <w:szCs w:val="24"/>
              </w:rPr>
              <w:t>USN:</w:t>
            </w:r>
          </w:p>
        </w:tc>
        <w:tc>
          <w:tcPr>
            <w:tcW w:w="3685" w:type="dxa"/>
          </w:tcPr>
          <w:p w14:paraId="37B6D8FF" w14:textId="2D9259DB" w:rsidR="00F66134" w:rsidRDefault="00403956" w:rsidP="00AB388F">
            <w:pPr>
              <w:rPr>
                <w:b/>
                <w:sz w:val="24"/>
                <w:szCs w:val="24"/>
              </w:rPr>
            </w:pPr>
            <w:r>
              <w:rPr>
                <w:b/>
                <w:sz w:val="24"/>
                <w:szCs w:val="24"/>
              </w:rPr>
              <w:t>4AL17EC044</w:t>
            </w:r>
          </w:p>
        </w:tc>
      </w:tr>
      <w:tr w:rsidR="00F66134" w14:paraId="2D8B2675" w14:textId="77777777" w:rsidTr="00AB388F">
        <w:tc>
          <w:tcPr>
            <w:tcW w:w="985" w:type="dxa"/>
          </w:tcPr>
          <w:p w14:paraId="7202C54C" w14:textId="77777777" w:rsidR="00F66134" w:rsidRDefault="00F66134" w:rsidP="00AB388F">
            <w:pPr>
              <w:rPr>
                <w:b/>
                <w:sz w:val="24"/>
                <w:szCs w:val="24"/>
              </w:rPr>
            </w:pPr>
            <w:r>
              <w:rPr>
                <w:b/>
                <w:sz w:val="24"/>
                <w:szCs w:val="24"/>
              </w:rPr>
              <w:t>Topic:</w:t>
            </w:r>
          </w:p>
        </w:tc>
        <w:tc>
          <w:tcPr>
            <w:tcW w:w="4049" w:type="dxa"/>
          </w:tcPr>
          <w:p w14:paraId="6F57DA96" w14:textId="3F1B5E42" w:rsidR="00F66134" w:rsidRDefault="00403956" w:rsidP="00AB388F">
            <w:pPr>
              <w:rPr>
                <w:b/>
                <w:sz w:val="24"/>
                <w:szCs w:val="24"/>
                <w:lang w:eastAsia="zh-CN"/>
              </w:rPr>
            </w:pPr>
            <w:r>
              <w:rPr>
                <w:b/>
                <w:sz w:val="24"/>
                <w:szCs w:val="24"/>
                <w:lang w:eastAsia="zh-CN"/>
              </w:rPr>
              <w:t>Concepts of Stereophotogrammetry</w:t>
            </w:r>
          </w:p>
        </w:tc>
        <w:tc>
          <w:tcPr>
            <w:tcW w:w="1351" w:type="dxa"/>
          </w:tcPr>
          <w:p w14:paraId="18698E93" w14:textId="77777777" w:rsidR="00F66134" w:rsidRDefault="00F66134" w:rsidP="00AB388F">
            <w:pPr>
              <w:rPr>
                <w:b/>
                <w:sz w:val="24"/>
                <w:szCs w:val="24"/>
              </w:rPr>
            </w:pPr>
            <w:r>
              <w:rPr>
                <w:b/>
                <w:sz w:val="24"/>
                <w:szCs w:val="24"/>
              </w:rPr>
              <w:t>Semester &amp; Section:</w:t>
            </w:r>
          </w:p>
        </w:tc>
        <w:tc>
          <w:tcPr>
            <w:tcW w:w="3685" w:type="dxa"/>
          </w:tcPr>
          <w:p w14:paraId="248F6E67" w14:textId="1EF2B624" w:rsidR="00F66134" w:rsidRDefault="00403956" w:rsidP="00AB388F">
            <w:pPr>
              <w:rPr>
                <w:b/>
                <w:sz w:val="24"/>
                <w:szCs w:val="24"/>
              </w:rPr>
            </w:pPr>
            <w:r>
              <w:rPr>
                <w:b/>
                <w:sz w:val="24"/>
                <w:szCs w:val="24"/>
              </w:rPr>
              <w:t>6</w:t>
            </w:r>
            <w:r w:rsidRPr="00403956">
              <w:rPr>
                <w:b/>
                <w:sz w:val="24"/>
                <w:szCs w:val="24"/>
                <w:vertAlign w:val="superscript"/>
              </w:rPr>
              <w:t>th</w:t>
            </w:r>
            <w:r>
              <w:rPr>
                <w:b/>
                <w:sz w:val="24"/>
                <w:szCs w:val="24"/>
              </w:rPr>
              <w:t xml:space="preserve"> sem A sec</w:t>
            </w:r>
          </w:p>
        </w:tc>
      </w:tr>
      <w:tr w:rsidR="00F66134" w14:paraId="6E5D7B12" w14:textId="77777777" w:rsidTr="00AB388F">
        <w:tc>
          <w:tcPr>
            <w:tcW w:w="985" w:type="dxa"/>
          </w:tcPr>
          <w:p w14:paraId="4E4F2374" w14:textId="77777777" w:rsidR="00F66134" w:rsidRDefault="00F66134" w:rsidP="00AB388F">
            <w:pPr>
              <w:rPr>
                <w:b/>
                <w:sz w:val="24"/>
                <w:szCs w:val="24"/>
              </w:rPr>
            </w:pPr>
            <w:r>
              <w:rPr>
                <w:b/>
                <w:sz w:val="24"/>
                <w:szCs w:val="24"/>
              </w:rPr>
              <w:t>Github Repository:</w:t>
            </w:r>
          </w:p>
        </w:tc>
        <w:tc>
          <w:tcPr>
            <w:tcW w:w="4049" w:type="dxa"/>
          </w:tcPr>
          <w:p w14:paraId="4D1007E2" w14:textId="1C0BE9EB" w:rsidR="00F66134" w:rsidRDefault="00403956" w:rsidP="00AB388F">
            <w:pPr>
              <w:rPr>
                <w:b/>
                <w:sz w:val="24"/>
                <w:szCs w:val="24"/>
              </w:rPr>
            </w:pPr>
            <w:r>
              <w:rPr>
                <w:b/>
                <w:sz w:val="24"/>
                <w:szCs w:val="24"/>
              </w:rPr>
              <w:t>Lepakshi-044</w:t>
            </w:r>
          </w:p>
        </w:tc>
        <w:tc>
          <w:tcPr>
            <w:tcW w:w="1351" w:type="dxa"/>
          </w:tcPr>
          <w:p w14:paraId="7B0B54C5" w14:textId="77777777" w:rsidR="00F66134" w:rsidRDefault="00F66134" w:rsidP="00AB388F">
            <w:pPr>
              <w:rPr>
                <w:b/>
                <w:sz w:val="24"/>
                <w:szCs w:val="24"/>
              </w:rPr>
            </w:pPr>
          </w:p>
        </w:tc>
        <w:tc>
          <w:tcPr>
            <w:tcW w:w="3685" w:type="dxa"/>
          </w:tcPr>
          <w:p w14:paraId="7CC00A71" w14:textId="77777777" w:rsidR="00F66134" w:rsidRDefault="00F66134" w:rsidP="00AB388F">
            <w:pPr>
              <w:rPr>
                <w:b/>
                <w:sz w:val="24"/>
                <w:szCs w:val="24"/>
              </w:rPr>
            </w:pPr>
          </w:p>
        </w:tc>
      </w:tr>
    </w:tbl>
    <w:p w14:paraId="134762A5" w14:textId="77777777" w:rsidR="00F66134" w:rsidRDefault="00F66134" w:rsidP="00F66134">
      <w:pPr>
        <w:rPr>
          <w:b/>
          <w:sz w:val="24"/>
          <w:szCs w:val="24"/>
        </w:rPr>
      </w:pPr>
    </w:p>
    <w:tbl>
      <w:tblPr>
        <w:tblStyle w:val="TableGrid"/>
        <w:tblW w:w="9985" w:type="dxa"/>
        <w:tblLook w:val="04A0" w:firstRow="1" w:lastRow="0" w:firstColumn="1" w:lastColumn="0" w:noHBand="0" w:noVBand="1"/>
      </w:tblPr>
      <w:tblGrid>
        <w:gridCol w:w="9985"/>
      </w:tblGrid>
      <w:tr w:rsidR="00F66134" w14:paraId="7A1B679C" w14:textId="77777777" w:rsidTr="00AB388F">
        <w:tc>
          <w:tcPr>
            <w:tcW w:w="9985" w:type="dxa"/>
          </w:tcPr>
          <w:p w14:paraId="34A00638" w14:textId="77777777" w:rsidR="00F66134" w:rsidRDefault="00F66134" w:rsidP="00AB388F">
            <w:pPr>
              <w:jc w:val="center"/>
              <w:rPr>
                <w:b/>
                <w:sz w:val="24"/>
                <w:szCs w:val="24"/>
              </w:rPr>
            </w:pPr>
            <w:r>
              <w:rPr>
                <w:b/>
                <w:sz w:val="24"/>
                <w:szCs w:val="24"/>
              </w:rPr>
              <w:t>FORENOON SESSION DETAILS</w:t>
            </w:r>
          </w:p>
        </w:tc>
      </w:tr>
      <w:tr w:rsidR="00F66134" w14:paraId="6D742F43" w14:textId="77777777" w:rsidTr="00AB388F">
        <w:tc>
          <w:tcPr>
            <w:tcW w:w="9985" w:type="dxa"/>
          </w:tcPr>
          <w:p w14:paraId="4F9FB079" w14:textId="68B2060E" w:rsidR="00F66134" w:rsidRDefault="00F66134" w:rsidP="00AB388F">
            <w:pPr>
              <w:rPr>
                <w:b/>
                <w:sz w:val="24"/>
                <w:szCs w:val="24"/>
              </w:rPr>
            </w:pPr>
            <w:r>
              <w:rPr>
                <w:b/>
                <w:sz w:val="24"/>
                <w:szCs w:val="24"/>
              </w:rPr>
              <w:t>Image of session</w:t>
            </w:r>
          </w:p>
          <w:p w14:paraId="109F3BD4" w14:textId="77777777" w:rsidR="00403956" w:rsidRDefault="00403956" w:rsidP="00AB388F">
            <w:pPr>
              <w:rPr>
                <w:b/>
                <w:sz w:val="24"/>
                <w:szCs w:val="24"/>
              </w:rPr>
            </w:pPr>
          </w:p>
          <w:p w14:paraId="49466F4B" w14:textId="1B49AC03" w:rsidR="00F66134" w:rsidRDefault="00F66134" w:rsidP="00AB388F">
            <w:pPr>
              <w:rPr>
                <w:b/>
                <w:sz w:val="24"/>
                <w:szCs w:val="24"/>
              </w:rPr>
            </w:pPr>
            <w:r>
              <w:rPr>
                <w:b/>
                <w:noProof/>
              </w:rPr>
              <w:drawing>
                <wp:inline distT="0" distB="0" distL="0" distR="0" wp14:anchorId="6904F656" wp14:editId="075321F0">
                  <wp:extent cx="5250180" cy="3532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9810" t="15773" r="29405" b="60095"/>
                          <a:stretch/>
                        </pic:blipFill>
                        <pic:spPr bwMode="auto">
                          <a:xfrm>
                            <a:off x="0" y="0"/>
                            <a:ext cx="5275240" cy="3549050"/>
                          </a:xfrm>
                          <a:prstGeom prst="rect">
                            <a:avLst/>
                          </a:prstGeom>
                          <a:noFill/>
                          <a:ln>
                            <a:noFill/>
                          </a:ln>
                          <a:extLst>
                            <a:ext uri="{53640926-AAD7-44D8-BBD7-CCE9431645EC}">
                              <a14:shadowObscured xmlns:a14="http://schemas.microsoft.com/office/drawing/2010/main"/>
                            </a:ext>
                          </a:extLst>
                        </pic:spPr>
                      </pic:pic>
                    </a:graphicData>
                  </a:graphic>
                </wp:inline>
              </w:drawing>
            </w:r>
          </w:p>
          <w:p w14:paraId="7458AEED" w14:textId="77777777" w:rsidR="00403956" w:rsidRDefault="00403956" w:rsidP="00AB388F">
            <w:pPr>
              <w:rPr>
                <w:b/>
                <w:sz w:val="24"/>
                <w:szCs w:val="24"/>
              </w:rPr>
            </w:pPr>
          </w:p>
          <w:p w14:paraId="4F84F585" w14:textId="77777777" w:rsidR="00F66134" w:rsidRDefault="00F66134" w:rsidP="00AB388F">
            <w:pPr>
              <w:rPr>
                <w:b/>
                <w:sz w:val="24"/>
                <w:szCs w:val="24"/>
              </w:rPr>
            </w:pPr>
          </w:p>
          <w:p w14:paraId="0F9BF78A" w14:textId="77777777" w:rsidR="00F66134" w:rsidRDefault="00F66134" w:rsidP="00AB388F">
            <w:pPr>
              <w:rPr>
                <w:b/>
                <w:sz w:val="24"/>
                <w:szCs w:val="24"/>
              </w:rPr>
            </w:pPr>
          </w:p>
        </w:tc>
      </w:tr>
      <w:tr w:rsidR="00F66134" w14:paraId="79CF8B94" w14:textId="77777777" w:rsidTr="00AB388F">
        <w:tc>
          <w:tcPr>
            <w:tcW w:w="9985" w:type="dxa"/>
          </w:tcPr>
          <w:p w14:paraId="1D461E25" w14:textId="77777777" w:rsidR="00F66134" w:rsidRDefault="00F66134" w:rsidP="00403956">
            <w:pPr>
              <w:spacing w:line="360" w:lineRule="auto"/>
              <w:rPr>
                <w:b/>
                <w:sz w:val="24"/>
                <w:szCs w:val="24"/>
              </w:rPr>
            </w:pPr>
            <w:r>
              <w:rPr>
                <w:b/>
                <w:sz w:val="24"/>
                <w:szCs w:val="24"/>
              </w:rPr>
              <w:t>Report – Report can be typed or hand written for up to two pages.</w:t>
            </w:r>
          </w:p>
          <w:p w14:paraId="6CF1D3BF" w14:textId="1B74C303" w:rsidR="00F66134" w:rsidRPr="00F66134"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t>Stereo photogrammetry:</w:t>
            </w:r>
            <w:r>
              <w:rPr>
                <w:rFonts w:cstheme="minorHAnsi"/>
                <w:bCs/>
                <w:color w:val="000000" w:themeColor="text1"/>
                <w:lang w:eastAsia="zh-CN"/>
              </w:rPr>
              <w:t xml:space="preserve"> </w:t>
            </w:r>
            <w:r w:rsidRPr="00F66134">
              <w:rPr>
                <w:rFonts w:cstheme="minorHAnsi"/>
                <w:bCs/>
                <w:color w:val="000000" w:themeColor="text1"/>
                <w:lang w:eastAsia="zh-CN"/>
              </w:rPr>
              <w:t>Stereophotogrammetry is the general team applied to the science of measurement from photographs when an overlapping stereopair of photograph is used.</w:t>
            </w:r>
            <w:r>
              <w:rPr>
                <w:rFonts w:cstheme="minorHAnsi"/>
                <w:bCs/>
                <w:color w:val="000000" w:themeColor="text1"/>
                <w:lang w:eastAsia="zh-CN"/>
              </w:rPr>
              <w:t xml:space="preserve"> </w:t>
            </w:r>
            <w:r w:rsidRPr="00F66134">
              <w:rPr>
                <w:rFonts w:cstheme="minorHAnsi"/>
                <w:bCs/>
                <w:color w:val="000000" w:themeColor="text1"/>
                <w:lang w:eastAsia="zh-CN"/>
              </w:rPr>
              <w:t xml:space="preserve">In contrast to single photographs which can only extract 20 </w:t>
            </w:r>
            <w:r w:rsidRPr="00F66134">
              <w:rPr>
                <w:rFonts w:cstheme="minorHAnsi"/>
                <w:bCs/>
                <w:color w:val="000000" w:themeColor="text1"/>
                <w:lang w:eastAsia="zh-CN"/>
              </w:rPr>
              <w:t>information.</w:t>
            </w:r>
            <w:r w:rsidRPr="00F66134">
              <w:rPr>
                <w:rFonts w:cstheme="minorHAnsi"/>
                <w:bCs/>
                <w:color w:val="000000" w:themeColor="text1"/>
                <w:lang w:eastAsia="zh-CN"/>
              </w:rPr>
              <w:t xml:space="preserve"> Stereophogrammetry allows 3D information to be extracted.</w:t>
            </w:r>
            <w:r>
              <w:rPr>
                <w:rFonts w:cstheme="minorHAnsi"/>
                <w:bCs/>
                <w:color w:val="000000" w:themeColor="text1"/>
                <w:lang w:eastAsia="zh-CN"/>
              </w:rPr>
              <w:t xml:space="preserve"> </w:t>
            </w:r>
            <w:r w:rsidRPr="00F66134">
              <w:rPr>
                <w:rFonts w:cstheme="minorHAnsi"/>
                <w:bCs/>
                <w:color w:val="000000" w:themeColor="text1"/>
                <w:lang w:eastAsia="zh-CN"/>
              </w:rPr>
              <w:t xml:space="preserve">An overlapping stereopair is a pair of photographs on which the same object or area of terrain is </w:t>
            </w:r>
            <w:r w:rsidRPr="00F66134">
              <w:rPr>
                <w:rFonts w:cstheme="minorHAnsi"/>
                <w:bCs/>
                <w:color w:val="000000" w:themeColor="text1"/>
                <w:lang w:eastAsia="zh-CN"/>
              </w:rPr>
              <w:t>pictured, but</w:t>
            </w:r>
            <w:r w:rsidRPr="00F66134">
              <w:rPr>
                <w:rFonts w:cstheme="minorHAnsi"/>
                <w:bCs/>
                <w:color w:val="000000" w:themeColor="text1"/>
                <w:lang w:eastAsia="zh-CN"/>
              </w:rPr>
              <w:t xml:space="preserve"> from different views or perspectives.</w:t>
            </w:r>
          </w:p>
          <w:p w14:paraId="33A33233" w14:textId="5F5B94F7" w:rsidR="00F66134" w:rsidRPr="00F66134"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t>Anaglyph viewing:</w:t>
            </w:r>
            <w:r>
              <w:rPr>
                <w:rFonts w:cstheme="minorHAnsi"/>
                <w:bCs/>
                <w:color w:val="000000" w:themeColor="text1"/>
                <w:lang w:eastAsia="zh-CN"/>
              </w:rPr>
              <w:t xml:space="preserve"> </w:t>
            </w:r>
            <w:r w:rsidRPr="00F66134">
              <w:rPr>
                <w:rFonts w:cstheme="minorHAnsi"/>
                <w:bCs/>
                <w:color w:val="000000" w:themeColor="text1"/>
                <w:lang w:eastAsia="zh-CN"/>
              </w:rPr>
              <w:t>About 3D view</w:t>
            </w:r>
            <w:r>
              <w:rPr>
                <w:rFonts w:cstheme="minorHAnsi"/>
                <w:bCs/>
                <w:color w:val="000000" w:themeColor="text1"/>
                <w:lang w:eastAsia="zh-CN"/>
              </w:rPr>
              <w:t xml:space="preserve"> m</w:t>
            </w:r>
            <w:r w:rsidRPr="00F66134">
              <w:rPr>
                <w:rFonts w:cstheme="minorHAnsi"/>
                <w:bCs/>
                <w:color w:val="000000" w:themeColor="text1"/>
                <w:lang w:eastAsia="zh-CN"/>
              </w:rPr>
              <w:t>ultiple glasses are fitted</w:t>
            </w:r>
            <w:r>
              <w:rPr>
                <w:rFonts w:cstheme="minorHAnsi"/>
                <w:bCs/>
                <w:color w:val="000000" w:themeColor="text1"/>
                <w:lang w:eastAsia="zh-CN"/>
              </w:rPr>
              <w:t xml:space="preserve"> w</w:t>
            </w:r>
            <w:r w:rsidRPr="00F66134">
              <w:rPr>
                <w:rFonts w:cstheme="minorHAnsi"/>
                <w:bCs/>
                <w:color w:val="000000" w:themeColor="text1"/>
                <w:lang w:eastAsia="zh-CN"/>
              </w:rPr>
              <w:t>e can get 3D model easily</w:t>
            </w:r>
          </w:p>
          <w:p w14:paraId="5235C558" w14:textId="6A60F984" w:rsidR="00F66134" w:rsidRPr="00403956"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t>Separation by polarization:</w:t>
            </w:r>
            <w:r w:rsidR="00403956">
              <w:rPr>
                <w:rFonts w:cstheme="minorHAnsi"/>
                <w:bCs/>
                <w:color w:val="000000" w:themeColor="text1"/>
                <w:lang w:eastAsia="zh-CN"/>
              </w:rPr>
              <w:t xml:space="preserve"> </w:t>
            </w:r>
            <w:r w:rsidRPr="00403956">
              <w:rPr>
                <w:rFonts w:cstheme="minorHAnsi"/>
                <w:bCs/>
                <w:color w:val="000000" w:themeColor="text1"/>
                <w:lang w:eastAsia="zh-CN"/>
              </w:rPr>
              <w:t>Light can be defined in term of practical and also waves</w:t>
            </w:r>
          </w:p>
          <w:p w14:paraId="0C4655DD" w14:textId="4EC469D2" w:rsidR="00F66134" w:rsidRPr="00403956" w:rsidRDefault="00F66134" w:rsidP="00403956">
            <w:pPr>
              <w:spacing w:line="360" w:lineRule="auto"/>
              <w:rPr>
                <w:rFonts w:cstheme="minorHAnsi"/>
                <w:bCs/>
                <w:color w:val="000000" w:themeColor="text1"/>
                <w:lang w:eastAsia="zh-CN"/>
              </w:rPr>
            </w:pPr>
            <w:r w:rsidRPr="00403956">
              <w:rPr>
                <w:rFonts w:cstheme="minorHAnsi"/>
                <w:bCs/>
                <w:color w:val="000000" w:themeColor="text1"/>
                <w:lang w:eastAsia="zh-CN"/>
              </w:rPr>
              <w:t>Vibrates: Non polarized</w:t>
            </w:r>
            <w:r w:rsidR="00403956">
              <w:rPr>
                <w:rFonts w:cstheme="minorHAnsi"/>
                <w:bCs/>
                <w:color w:val="000000" w:themeColor="text1"/>
                <w:lang w:eastAsia="zh-CN"/>
              </w:rPr>
              <w:t xml:space="preserve"> d</w:t>
            </w:r>
            <w:r w:rsidRPr="00403956">
              <w:rPr>
                <w:rFonts w:cstheme="minorHAnsi"/>
                <w:bCs/>
                <w:color w:val="000000" w:themeColor="text1"/>
                <w:lang w:eastAsia="zh-CN"/>
              </w:rPr>
              <w:t xml:space="preserve">oesn’t </w:t>
            </w:r>
            <w:r w:rsidRPr="00403956">
              <w:rPr>
                <w:rFonts w:cstheme="minorHAnsi"/>
                <w:bCs/>
                <w:color w:val="000000" w:themeColor="text1"/>
                <w:lang w:eastAsia="zh-CN"/>
              </w:rPr>
              <w:t>vibrate: Polarized</w:t>
            </w:r>
          </w:p>
          <w:p w14:paraId="7EFE0FD3" w14:textId="314EB9A4" w:rsidR="00F66134" w:rsidRPr="00403956"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lastRenderedPageBreak/>
              <w:t>Alternating images:</w:t>
            </w:r>
            <w:r w:rsidR="00403956">
              <w:rPr>
                <w:rFonts w:cstheme="minorHAnsi"/>
                <w:bCs/>
                <w:color w:val="000000" w:themeColor="text1"/>
                <w:lang w:eastAsia="zh-CN"/>
              </w:rPr>
              <w:t xml:space="preserve"> </w:t>
            </w:r>
            <w:r w:rsidRPr="00403956">
              <w:rPr>
                <w:rFonts w:cstheme="minorHAnsi"/>
                <w:bCs/>
                <w:color w:val="000000" w:themeColor="text1"/>
                <w:lang w:eastAsia="zh-CN"/>
              </w:rPr>
              <w:t>Right and left images are differentiated using shutters</w:t>
            </w:r>
            <w:r w:rsidR="00403956">
              <w:rPr>
                <w:rFonts w:cstheme="minorHAnsi"/>
                <w:bCs/>
                <w:color w:val="000000" w:themeColor="text1"/>
                <w:lang w:eastAsia="zh-CN"/>
              </w:rPr>
              <w:t xml:space="preserve"> r</w:t>
            </w:r>
            <w:r w:rsidRPr="00403956">
              <w:rPr>
                <w:rFonts w:cstheme="minorHAnsi"/>
                <w:bCs/>
                <w:color w:val="000000" w:themeColor="text1"/>
                <w:lang w:eastAsia="zh-CN"/>
              </w:rPr>
              <w:t>otation matrix</w:t>
            </w:r>
          </w:p>
          <w:p w14:paraId="04217936" w14:textId="4B0ACEBB" w:rsidR="00F66134" w:rsidRPr="00403956"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t>Collinearity Condition:</w:t>
            </w:r>
            <w:r w:rsidR="00403956">
              <w:rPr>
                <w:rFonts w:cstheme="minorHAnsi"/>
                <w:bCs/>
                <w:color w:val="000000" w:themeColor="text1"/>
                <w:lang w:eastAsia="zh-CN"/>
              </w:rPr>
              <w:t xml:space="preserve"> </w:t>
            </w:r>
            <w:r w:rsidRPr="00403956">
              <w:rPr>
                <w:rFonts w:cstheme="minorHAnsi"/>
                <w:bCs/>
                <w:color w:val="000000" w:themeColor="text1"/>
                <w:lang w:eastAsia="zh-CN"/>
              </w:rPr>
              <w:t xml:space="preserve">The points will be in a </w:t>
            </w:r>
            <w:r w:rsidR="00403956">
              <w:rPr>
                <w:rFonts w:cstheme="minorHAnsi"/>
                <w:bCs/>
                <w:color w:val="000000" w:themeColor="text1"/>
                <w:lang w:eastAsia="zh-CN"/>
              </w:rPr>
              <w:t xml:space="preserve">straight </w:t>
            </w:r>
            <w:r w:rsidR="00403956" w:rsidRPr="00403956">
              <w:rPr>
                <w:rFonts w:cstheme="minorHAnsi"/>
                <w:bCs/>
                <w:color w:val="000000" w:themeColor="text1"/>
                <w:lang w:eastAsia="zh-CN"/>
              </w:rPr>
              <w:t>the</w:t>
            </w:r>
            <w:r w:rsidRPr="00403956">
              <w:rPr>
                <w:rFonts w:cstheme="minorHAnsi"/>
                <w:bCs/>
                <w:color w:val="000000" w:themeColor="text1"/>
                <w:lang w:eastAsia="zh-CN"/>
              </w:rPr>
              <w:t xml:space="preserve"> image should be perfectly oriented</w:t>
            </w:r>
          </w:p>
          <w:p w14:paraId="41D35C1C" w14:textId="4B10AFA0" w:rsidR="00F66134" w:rsidRPr="00403956"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t>Coplanarity Condition:</w:t>
            </w:r>
            <w:r w:rsidR="00403956">
              <w:rPr>
                <w:rFonts w:cstheme="minorHAnsi"/>
                <w:bCs/>
                <w:color w:val="000000" w:themeColor="text1"/>
                <w:lang w:eastAsia="zh-CN"/>
              </w:rPr>
              <w:t xml:space="preserve"> </w:t>
            </w:r>
            <w:r w:rsidRPr="00403956">
              <w:rPr>
                <w:rFonts w:cstheme="minorHAnsi"/>
                <w:bCs/>
                <w:color w:val="000000" w:themeColor="text1"/>
                <w:lang w:eastAsia="zh-CN"/>
              </w:rPr>
              <w:t>The exposure stations lie on same plane.</w:t>
            </w:r>
          </w:p>
          <w:p w14:paraId="5433D04A" w14:textId="06C5EC56" w:rsidR="00F66134" w:rsidRDefault="00F66134" w:rsidP="00403956">
            <w:pPr>
              <w:spacing w:line="360" w:lineRule="auto"/>
              <w:rPr>
                <w:rFonts w:cstheme="minorHAnsi"/>
                <w:bCs/>
                <w:color w:val="000000" w:themeColor="text1"/>
                <w:lang w:eastAsia="zh-CN"/>
              </w:rPr>
            </w:pPr>
            <w:r w:rsidRPr="00F66134">
              <w:rPr>
                <w:rFonts w:cstheme="minorHAnsi"/>
                <w:bCs/>
                <w:color w:val="000000" w:themeColor="text1"/>
                <w:lang w:eastAsia="zh-CN"/>
              </w:rPr>
              <w:t>Orientation of stereoplane:</w:t>
            </w:r>
            <w:r w:rsidR="00403956">
              <w:rPr>
                <w:rFonts w:cstheme="minorHAnsi"/>
                <w:bCs/>
                <w:color w:val="000000" w:themeColor="text1"/>
                <w:lang w:eastAsia="zh-CN"/>
              </w:rPr>
              <w:t xml:space="preserve"> </w:t>
            </w:r>
            <w:r w:rsidRPr="00403956">
              <w:rPr>
                <w:rFonts w:cstheme="minorHAnsi"/>
                <w:bCs/>
                <w:color w:val="000000" w:themeColor="text1"/>
                <w:lang w:eastAsia="zh-CN"/>
              </w:rPr>
              <w:t xml:space="preserve">Recreate the same condition as existed at the time of photography. </w:t>
            </w:r>
          </w:p>
          <w:p w14:paraId="5EFBCA49" w14:textId="78A9C594" w:rsidR="00403956" w:rsidRDefault="00403956" w:rsidP="00403956">
            <w:pPr>
              <w:spacing w:line="360" w:lineRule="auto"/>
              <w:rPr>
                <w:b/>
                <w:sz w:val="24"/>
                <w:szCs w:val="24"/>
              </w:rPr>
            </w:pPr>
            <w:r w:rsidRPr="00403956">
              <w:rPr>
                <w:bCs/>
              </w:rPr>
              <w:t>Stereophotogrammetry involves estimating the 3D coordinates of points on an object (the face, in our case), employing measurements made in two or more photographic images taken from different positions. The image is calculated from a collection of points obtained along an x, y, and z coordinate system</w:t>
            </w:r>
            <w:r>
              <w:rPr>
                <w:b/>
                <w:sz w:val="24"/>
                <w:szCs w:val="24"/>
              </w:rPr>
              <w:t>.</w:t>
            </w:r>
          </w:p>
          <w:p w14:paraId="01D947F8" w14:textId="77777777" w:rsidR="00403956" w:rsidRDefault="00403956" w:rsidP="00403956">
            <w:pPr>
              <w:spacing w:line="360" w:lineRule="auto"/>
              <w:rPr>
                <w:noProof/>
              </w:rPr>
            </w:pPr>
          </w:p>
          <w:p w14:paraId="240DC351" w14:textId="0153AB24" w:rsidR="00403956" w:rsidRDefault="00403956" w:rsidP="00403956">
            <w:pPr>
              <w:spacing w:line="360" w:lineRule="auto"/>
              <w:rPr>
                <w:b/>
                <w:sz w:val="24"/>
                <w:szCs w:val="24"/>
              </w:rPr>
            </w:pPr>
            <w:r>
              <w:rPr>
                <w:noProof/>
              </w:rPr>
              <w:drawing>
                <wp:inline distT="0" distB="0" distL="0" distR="0" wp14:anchorId="5E4BBA12" wp14:editId="29FD9BED">
                  <wp:extent cx="5821680" cy="4640580"/>
                  <wp:effectExtent l="0" t="0" r="7620" b="762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rotWithShape="1">
                          <a:blip r:embed="rId6"/>
                          <a:srcRect l="5113" r="4043"/>
                          <a:stretch/>
                        </pic:blipFill>
                        <pic:spPr bwMode="auto">
                          <a:xfrm>
                            <a:off x="0" y="0"/>
                            <a:ext cx="5821680" cy="4640580"/>
                          </a:xfrm>
                          <a:prstGeom prst="rect">
                            <a:avLst/>
                          </a:prstGeom>
                          <a:ln>
                            <a:noFill/>
                          </a:ln>
                          <a:extLst>
                            <a:ext uri="{53640926-AAD7-44D8-BBD7-CCE9431645EC}">
                              <a14:shadowObscured xmlns:a14="http://schemas.microsoft.com/office/drawing/2010/main"/>
                            </a:ext>
                          </a:extLst>
                        </pic:spPr>
                      </pic:pic>
                    </a:graphicData>
                  </a:graphic>
                </wp:inline>
              </w:drawing>
            </w:r>
          </w:p>
          <w:p w14:paraId="72085DBB" w14:textId="77777777" w:rsidR="00403956" w:rsidRPr="00403956" w:rsidRDefault="00403956" w:rsidP="00403956">
            <w:pPr>
              <w:spacing w:line="360" w:lineRule="auto"/>
              <w:rPr>
                <w:rFonts w:cstheme="minorHAnsi"/>
                <w:bCs/>
                <w:color w:val="000000" w:themeColor="text1"/>
                <w:lang w:eastAsia="zh-CN"/>
              </w:rPr>
            </w:pPr>
          </w:p>
          <w:p w14:paraId="25FF2E36" w14:textId="77777777" w:rsidR="00F66134" w:rsidRPr="00F66134" w:rsidRDefault="00F66134" w:rsidP="00403956">
            <w:pPr>
              <w:spacing w:line="360" w:lineRule="auto"/>
              <w:rPr>
                <w:rFonts w:cstheme="minorHAnsi"/>
                <w:bCs/>
                <w:color w:val="000000" w:themeColor="text1"/>
              </w:rPr>
            </w:pPr>
          </w:p>
          <w:p w14:paraId="3DF01F0A" w14:textId="77777777" w:rsidR="00F66134" w:rsidRDefault="00F66134" w:rsidP="00403956">
            <w:pPr>
              <w:spacing w:line="360" w:lineRule="auto"/>
              <w:rPr>
                <w:b/>
                <w:sz w:val="24"/>
                <w:szCs w:val="24"/>
              </w:rPr>
            </w:pPr>
          </w:p>
          <w:p w14:paraId="3FE38638" w14:textId="77777777" w:rsidR="00F66134" w:rsidRDefault="00F66134" w:rsidP="00403956">
            <w:pPr>
              <w:spacing w:line="360" w:lineRule="auto"/>
              <w:rPr>
                <w:b/>
                <w:sz w:val="24"/>
                <w:szCs w:val="24"/>
              </w:rPr>
            </w:pPr>
          </w:p>
          <w:p w14:paraId="31C8A786" w14:textId="77777777" w:rsidR="00F66134" w:rsidRDefault="00F66134" w:rsidP="00403956">
            <w:pPr>
              <w:spacing w:line="360" w:lineRule="auto"/>
              <w:rPr>
                <w:b/>
                <w:sz w:val="24"/>
                <w:szCs w:val="24"/>
              </w:rPr>
            </w:pPr>
          </w:p>
        </w:tc>
      </w:tr>
    </w:tbl>
    <w:p w14:paraId="1A386E9B" w14:textId="77777777" w:rsidR="003C2E3D" w:rsidRDefault="003C2E3D"/>
    <w:sectPr w:rsidR="003C2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F"/>
    <w:multiLevelType w:val="hybridMultilevel"/>
    <w:tmpl w:val="BEF8D3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134"/>
    <w:rsid w:val="003C2E3D"/>
    <w:rsid w:val="00403956"/>
    <w:rsid w:val="00F66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6C4FA"/>
  <w15:chartTrackingRefBased/>
  <w15:docId w15:val="{08D8DCC2-AE7E-4104-9BE4-DBCDF606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13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613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F66134"/>
    <w:pPr>
      <w:spacing w:line="256" w:lineRule="auto"/>
      <w:ind w:left="720"/>
      <w:contextualSpacing/>
    </w:pPr>
    <w:rPr>
      <w:rFonts w:ascii="Calibri" w:eastAsia="Calibri" w:hAnsi="Calibri" w:cs="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225561">
      <w:bodyDiv w:val="1"/>
      <w:marLeft w:val="0"/>
      <w:marRight w:val="0"/>
      <w:marTop w:val="0"/>
      <w:marBottom w:val="0"/>
      <w:divBdr>
        <w:top w:val="none" w:sz="0" w:space="0" w:color="auto"/>
        <w:left w:val="none" w:sz="0" w:space="0" w:color="auto"/>
        <w:bottom w:val="none" w:sz="0" w:space="0" w:color="auto"/>
        <w:right w:val="none" w:sz="0" w:space="0" w:color="auto"/>
      </w:divBdr>
    </w:div>
    <w:div w:id="1131561482">
      <w:bodyDiv w:val="1"/>
      <w:marLeft w:val="0"/>
      <w:marRight w:val="0"/>
      <w:marTop w:val="0"/>
      <w:marBottom w:val="0"/>
      <w:divBdr>
        <w:top w:val="none" w:sz="0" w:space="0" w:color="auto"/>
        <w:left w:val="none" w:sz="0" w:space="0" w:color="auto"/>
        <w:bottom w:val="none" w:sz="0" w:space="0" w:color="auto"/>
        <w:right w:val="none" w:sz="0" w:space="0" w:color="auto"/>
      </w:divBdr>
    </w:div>
    <w:div w:id="210275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Pages>
  <Words>247</Words>
  <Characters>1412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Lepakshi T V</dc:creator>
  <cp:keywords/>
  <dc:description/>
  <cp:lastModifiedBy>Lepakshi T V</cp:lastModifiedBy>
  <cp:revision>1</cp:revision>
  <dcterms:created xsi:type="dcterms:W3CDTF">2020-06-30T15:15:00Z</dcterms:created>
  <dcterms:modified xsi:type="dcterms:W3CDTF">2020-06-30T15:33:00Z</dcterms:modified>
</cp:coreProperties>
</file>