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AC9FA" w14:textId="77777777" w:rsidR="00652E07" w:rsidRDefault="00652E07" w:rsidP="00652E07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402"/>
        <w:gridCol w:w="1287"/>
        <w:gridCol w:w="2964"/>
      </w:tblGrid>
      <w:tr w:rsidR="00652E07" w14:paraId="055E3DE4" w14:textId="77777777" w:rsidTr="0029637D">
        <w:tc>
          <w:tcPr>
            <w:tcW w:w="985" w:type="dxa"/>
          </w:tcPr>
          <w:p w14:paraId="7BD3611F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741D247" w14:textId="1EE96159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04/06/2020</w:t>
            </w:r>
          </w:p>
        </w:tc>
        <w:tc>
          <w:tcPr>
            <w:tcW w:w="1351" w:type="dxa"/>
          </w:tcPr>
          <w:p w14:paraId="332CDCEA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B23BEDE" w14:textId="5E3D9645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652E07" w14:paraId="61B02202" w14:textId="77777777" w:rsidTr="0029637D">
        <w:tc>
          <w:tcPr>
            <w:tcW w:w="985" w:type="dxa"/>
          </w:tcPr>
          <w:p w14:paraId="0B79153E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F30B4F4" w14:textId="00EAB675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14:paraId="4A9ACEC7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2FFB95D7" w14:textId="1D981C06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652E07" w14:paraId="5B19D1A7" w14:textId="77777777" w:rsidTr="0029637D">
        <w:tc>
          <w:tcPr>
            <w:tcW w:w="985" w:type="dxa"/>
          </w:tcPr>
          <w:p w14:paraId="3D159CD0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0B4CD5B" w14:textId="1D8475BD" w:rsidR="00652E07" w:rsidRPr="00216487" w:rsidRDefault="00216487" w:rsidP="00216487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 w:rsidRPr="00216487">
              <w:rPr>
                <w:rFonts w:cstheme="minorHAnsi"/>
                <w:b/>
                <w:bCs/>
                <w:sz w:val="24"/>
                <w:szCs w:val="24"/>
              </w:rPr>
              <w:t xml:space="preserve">Hardware modelling using </w:t>
            </w:r>
            <w:r w:rsidRPr="00216487">
              <w:rPr>
                <w:rFonts w:cstheme="minorHAnsi"/>
                <w:b/>
                <w:bCs/>
                <w:sz w:val="24"/>
                <w:szCs w:val="24"/>
              </w:rPr>
              <w:t>Verilog</w:t>
            </w:r>
          </w:p>
          <w:p w14:paraId="2633F407" w14:textId="77777777" w:rsidR="00216487" w:rsidRPr="00216487" w:rsidRDefault="00216487" w:rsidP="0021648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216487">
              <w:rPr>
                <w:rFonts w:cstheme="minorHAnsi"/>
                <w:b/>
                <w:bCs/>
                <w:sz w:val="24"/>
                <w:szCs w:val="24"/>
              </w:rPr>
              <w:t xml:space="preserve">FPGA and ASIC Interview questions </w:t>
            </w:r>
          </w:p>
          <w:p w14:paraId="012DBB99" w14:textId="278FCE06" w:rsidR="00216487" w:rsidRPr="00216487" w:rsidRDefault="00216487" w:rsidP="00216487">
            <w:pPr>
              <w:pStyle w:val="ListParagraph"/>
              <w:numPr>
                <w:ilvl w:val="0"/>
                <w:numId w:val="6"/>
              </w:numPr>
              <w:rPr>
                <w:b/>
                <w:sz w:val="24"/>
                <w:szCs w:val="24"/>
              </w:rPr>
            </w:pPr>
            <w:r w:rsidRPr="00216487">
              <w:rPr>
                <w:rFonts w:cstheme="minorHAnsi"/>
                <w:b/>
                <w:bCs/>
                <w:sz w:val="24"/>
                <w:szCs w:val="24"/>
              </w:rPr>
              <w:t>Implement T-FF</w:t>
            </w:r>
          </w:p>
        </w:tc>
        <w:tc>
          <w:tcPr>
            <w:tcW w:w="1351" w:type="dxa"/>
          </w:tcPr>
          <w:p w14:paraId="52827C80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2EF22E0" w14:textId="383B43DE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652E07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sz w:val="24"/>
                <w:szCs w:val="24"/>
              </w:rPr>
              <w:t>sem ,</w:t>
            </w:r>
            <w:proofErr w:type="gramEnd"/>
            <w:r>
              <w:rPr>
                <w:b/>
                <w:sz w:val="24"/>
                <w:szCs w:val="24"/>
              </w:rPr>
              <w:t xml:space="preserve"> A sec</w:t>
            </w:r>
          </w:p>
        </w:tc>
      </w:tr>
      <w:tr w:rsidR="00652E07" w14:paraId="1C5E26EA" w14:textId="77777777" w:rsidTr="0029637D">
        <w:tc>
          <w:tcPr>
            <w:tcW w:w="985" w:type="dxa"/>
          </w:tcPr>
          <w:p w14:paraId="088CCB43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1C5E89C8" w14:textId="7F2A4CC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71D87939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8AF690F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</w:tr>
    </w:tbl>
    <w:p w14:paraId="630796E7" w14:textId="77777777" w:rsidR="00652E07" w:rsidRDefault="00652E07" w:rsidP="00652E07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652E07" w14:paraId="4EAA83C8" w14:textId="77777777" w:rsidTr="0029637D">
        <w:tc>
          <w:tcPr>
            <w:tcW w:w="9985" w:type="dxa"/>
          </w:tcPr>
          <w:p w14:paraId="35350917" w14:textId="77777777" w:rsidR="00652E07" w:rsidRDefault="00652E07" w:rsidP="0029637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52E07" w14:paraId="00669563" w14:textId="77777777" w:rsidTr="0029637D">
        <w:tc>
          <w:tcPr>
            <w:tcW w:w="9985" w:type="dxa"/>
          </w:tcPr>
          <w:p w14:paraId="7E8E73FB" w14:textId="73DB9EC3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821E218" w14:textId="77777777" w:rsidR="00652E07" w:rsidRDefault="00652E07" w:rsidP="0029637D">
            <w:pPr>
              <w:rPr>
                <w:noProof/>
              </w:rPr>
            </w:pPr>
          </w:p>
          <w:p w14:paraId="4B668B7C" w14:textId="52775C6F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BC6794" wp14:editId="63DA8D9B">
                  <wp:extent cx="5731510" cy="227076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526" t="13064" r="2526" b="19818"/>
                          <a:stretch/>
                        </pic:blipFill>
                        <pic:spPr bwMode="auto">
                          <a:xfrm>
                            <a:off x="0" y="0"/>
                            <a:ext cx="573151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536C18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</w:tr>
      <w:tr w:rsidR="00652E07" w14:paraId="0924AAB0" w14:textId="77777777" w:rsidTr="0029637D">
        <w:tc>
          <w:tcPr>
            <w:tcW w:w="9985" w:type="dxa"/>
          </w:tcPr>
          <w:p w14:paraId="7A7DA112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04226B9" w14:textId="56EB8F6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25E956B5" w14:textId="7FC2568C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Hardware modelling using Verilog:</w:t>
            </w:r>
          </w:p>
          <w:p w14:paraId="5D7F2415" w14:textId="370E32C0" w:rsidR="00652E07" w:rsidRPr="00652E07" w:rsidRDefault="00652E07" w:rsidP="00652E07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 w:rsidRPr="00652E07">
              <w:rPr>
                <w:bCs/>
              </w:rPr>
              <w:t>Learn about the Verilog HDL.</w:t>
            </w:r>
          </w:p>
          <w:p w14:paraId="36BDAEEA" w14:textId="4F28C37B" w:rsidR="00652E07" w:rsidRPr="00652E07" w:rsidRDefault="00652E07" w:rsidP="00652E07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 w:rsidRPr="00652E07">
              <w:rPr>
                <w:bCs/>
              </w:rPr>
              <w:t>Difference between structural and behavioral design.</w:t>
            </w:r>
          </w:p>
          <w:p w14:paraId="2B7990CC" w14:textId="60DE124B" w:rsidR="00652E07" w:rsidRDefault="00652E07" w:rsidP="00652E07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 w:rsidRPr="00652E07">
              <w:rPr>
                <w:bCs/>
              </w:rPr>
              <w:t>To write test benches and analyze simulation.</w:t>
            </w:r>
          </w:p>
          <w:p w14:paraId="4270A38F" w14:textId="617B0E62" w:rsidR="00652E07" w:rsidRDefault="00314798" w:rsidP="00652E07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>
              <w:rPr>
                <w:bCs/>
              </w:rPr>
              <w:t>Model combinational and sequential circuits.</w:t>
            </w:r>
          </w:p>
          <w:p w14:paraId="48E3B10C" w14:textId="7176FBFE" w:rsidR="00314798" w:rsidRDefault="00314798" w:rsidP="00652E07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>
              <w:rPr>
                <w:bCs/>
              </w:rPr>
              <w:t>Differentiate between good and bad coding practices.</w:t>
            </w:r>
          </w:p>
          <w:p w14:paraId="7CAE3FB2" w14:textId="1C804792" w:rsidR="00314798" w:rsidRDefault="00314798" w:rsidP="00314798">
            <w:pPr>
              <w:rPr>
                <w:b/>
                <w:sz w:val="24"/>
                <w:szCs w:val="24"/>
              </w:rPr>
            </w:pPr>
            <w:r w:rsidRPr="00314798">
              <w:rPr>
                <w:b/>
                <w:sz w:val="24"/>
                <w:szCs w:val="24"/>
              </w:rPr>
              <w:t>VLSI design process:</w:t>
            </w:r>
          </w:p>
          <w:p w14:paraId="00467EFD" w14:textId="3E4ED033" w:rsidR="00314798" w:rsidRDefault="00314798" w:rsidP="0031479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314798">
              <w:rPr>
                <w:bCs/>
              </w:rPr>
              <w:t>Design complexity increasing rapidly.</w:t>
            </w:r>
          </w:p>
          <w:p w14:paraId="70961A34" w14:textId="788B23A6" w:rsidR="00314798" w:rsidRDefault="00314798" w:rsidP="00314798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The present trend</w:t>
            </w:r>
          </w:p>
          <w:p w14:paraId="0CE38647" w14:textId="6FE4415B" w:rsidR="00314798" w:rsidRPr="00314798" w:rsidRDefault="00314798" w:rsidP="00314798">
            <w:pPr>
              <w:rPr>
                <w:b/>
                <w:sz w:val="24"/>
                <w:szCs w:val="24"/>
              </w:rPr>
            </w:pPr>
            <w:r w:rsidRPr="00314798">
              <w:rPr>
                <w:b/>
                <w:sz w:val="24"/>
                <w:szCs w:val="24"/>
              </w:rPr>
              <w:t>Moore’s Law:</w:t>
            </w:r>
          </w:p>
          <w:p w14:paraId="5D410FBA" w14:textId="77777777" w:rsidR="00314798" w:rsidRPr="00314798" w:rsidRDefault="00314798" w:rsidP="00314798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314798">
              <w:rPr>
                <w:bCs/>
              </w:rPr>
              <w:t>Exponential growth</w:t>
            </w:r>
          </w:p>
          <w:p w14:paraId="29E71BFA" w14:textId="763D8189" w:rsidR="00314798" w:rsidRPr="00314798" w:rsidRDefault="00314798" w:rsidP="00314798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314798">
              <w:rPr>
                <w:bCs/>
              </w:rPr>
              <w:t>Design complexity increasing rapidly</w:t>
            </w:r>
          </w:p>
          <w:p w14:paraId="309F6952" w14:textId="4D5DE034" w:rsidR="00314798" w:rsidRPr="00314798" w:rsidRDefault="00314798" w:rsidP="00314798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314798">
              <w:rPr>
                <w:bCs/>
              </w:rPr>
              <w:t xml:space="preserve">Automated tools are essential </w:t>
            </w:r>
          </w:p>
          <w:p w14:paraId="256F04E2" w14:textId="50FFC49C" w:rsidR="00314798" w:rsidRPr="00314798" w:rsidRDefault="00314798" w:rsidP="00314798">
            <w:pPr>
              <w:pStyle w:val="ListParagraph"/>
              <w:numPr>
                <w:ilvl w:val="0"/>
                <w:numId w:val="3"/>
              </w:numPr>
              <w:rPr>
                <w:bCs/>
              </w:rPr>
            </w:pPr>
            <w:r w:rsidRPr="00314798">
              <w:rPr>
                <w:bCs/>
              </w:rPr>
              <w:t>Must follow well defined design flow</w:t>
            </w:r>
          </w:p>
          <w:p w14:paraId="7F2672B4" w14:textId="06671E08" w:rsidR="00314798" w:rsidRPr="00314798" w:rsidRDefault="00314798" w:rsidP="00314798">
            <w:pPr>
              <w:rPr>
                <w:b/>
                <w:sz w:val="24"/>
                <w:szCs w:val="24"/>
              </w:rPr>
            </w:pPr>
            <w:r w:rsidRPr="00314798">
              <w:rPr>
                <w:b/>
                <w:sz w:val="24"/>
                <w:szCs w:val="24"/>
              </w:rPr>
              <w:t>VLSI design flow:</w:t>
            </w:r>
          </w:p>
          <w:p w14:paraId="3CF7CD6E" w14:textId="1D6EF75B" w:rsidR="00314798" w:rsidRPr="00314798" w:rsidRDefault="00314798" w:rsidP="0031479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314798">
              <w:rPr>
                <w:bCs/>
              </w:rPr>
              <w:t>Standardized design procedure</w:t>
            </w:r>
          </w:p>
          <w:p w14:paraId="45143161" w14:textId="33769507" w:rsidR="00314798" w:rsidRPr="00314798" w:rsidRDefault="00314798" w:rsidP="0031479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314798">
              <w:rPr>
                <w:bCs/>
              </w:rPr>
              <w:lastRenderedPageBreak/>
              <w:t>Encompasses many steps</w:t>
            </w:r>
          </w:p>
          <w:p w14:paraId="673FEEBB" w14:textId="0082142B" w:rsidR="00314798" w:rsidRPr="00314798" w:rsidRDefault="00314798" w:rsidP="00314798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314798">
              <w:rPr>
                <w:bCs/>
              </w:rPr>
              <w:t>Need to use CAD tools</w:t>
            </w:r>
          </w:p>
          <w:p w14:paraId="194C765D" w14:textId="77777777" w:rsidR="00314798" w:rsidRPr="00314798" w:rsidRDefault="00314798" w:rsidP="00314798">
            <w:pPr>
              <w:rPr>
                <w:bCs/>
              </w:rPr>
            </w:pPr>
          </w:p>
          <w:p w14:paraId="6860DADC" w14:textId="77777777" w:rsidR="00314798" w:rsidRPr="00314798" w:rsidRDefault="00314798" w:rsidP="00314798">
            <w:pPr>
              <w:rPr>
                <w:bCs/>
              </w:rPr>
            </w:pPr>
          </w:p>
          <w:p w14:paraId="0BB5DE6E" w14:textId="100106A4" w:rsidR="00314798" w:rsidRPr="004A0E77" w:rsidRDefault="00314798" w:rsidP="00314798">
            <w:pPr>
              <w:rPr>
                <w:b/>
                <w:sz w:val="24"/>
                <w:szCs w:val="24"/>
              </w:rPr>
            </w:pPr>
            <w:r w:rsidRPr="004A0E77">
              <w:rPr>
                <w:b/>
                <w:sz w:val="24"/>
                <w:szCs w:val="24"/>
              </w:rPr>
              <w:t>Verilog code to implement T-</w:t>
            </w:r>
            <w:proofErr w:type="gramStart"/>
            <w:r w:rsidRPr="004A0E77">
              <w:rPr>
                <w:b/>
                <w:sz w:val="24"/>
                <w:szCs w:val="24"/>
              </w:rPr>
              <w:t>FF :</w:t>
            </w:r>
            <w:proofErr w:type="gramEnd"/>
          </w:p>
          <w:p w14:paraId="181D2B2D" w14:textId="77777777" w:rsidR="00314798" w:rsidRP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>module</w:t>
            </w:r>
            <w:r w:rsidRPr="00314798">
              <w:rPr>
                <w:rFonts w:eastAsia="Times New Roman" w:cstheme="minorHAnsi"/>
                <w:lang w:eastAsia="en-IN"/>
              </w:rPr>
              <w:t xml:space="preserve"> tff (   </w:t>
            </w:r>
            <w:r w:rsidRPr="004A0E77">
              <w:rPr>
                <w:rFonts w:eastAsia="Times New Roman" w:cstheme="minorHAnsi"/>
                <w:lang w:eastAsia="en-IN"/>
              </w:rPr>
              <w:t>input</w:t>
            </w:r>
            <w:r w:rsidRPr="00314798">
              <w:rPr>
                <w:rFonts w:eastAsia="Times New Roman" w:cstheme="minorHAnsi"/>
                <w:lang w:eastAsia="en-IN"/>
              </w:rPr>
              <w:t xml:space="preserve"> clk,</w:t>
            </w:r>
          </w:p>
          <w:p w14:paraId="320E15FF" w14:textId="77777777" w:rsidR="00314798" w:rsidRP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 xml:space="preserve">              </w:t>
            </w:r>
            <w:r w:rsidRPr="004A0E77">
              <w:rPr>
                <w:rFonts w:eastAsia="Times New Roman" w:cstheme="minorHAnsi"/>
                <w:lang w:eastAsia="en-IN"/>
              </w:rPr>
              <w:t>input</w:t>
            </w:r>
            <w:r w:rsidRPr="00314798">
              <w:rPr>
                <w:rFonts w:eastAsia="Times New Roman" w:cstheme="minorHAnsi"/>
                <w:lang w:eastAsia="en-IN"/>
              </w:rPr>
              <w:t xml:space="preserve"> rstn,</w:t>
            </w:r>
          </w:p>
          <w:p w14:paraId="616E9766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 xml:space="preserve">              input t,</w:t>
            </w:r>
          </w:p>
          <w:p w14:paraId="6AB313FF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 xml:space="preserve">            output reg q);</w:t>
            </w:r>
          </w:p>
          <w:p w14:paraId="731305B6" w14:textId="77777777" w:rsidR="00314798" w:rsidRP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> </w:t>
            </w:r>
          </w:p>
          <w:p w14:paraId="3BCEFC6C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 xml:space="preserve">  always @ (posedge clk) begin</w:t>
            </w:r>
          </w:p>
          <w:p w14:paraId="0EB684E4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 xml:space="preserve">    if (!rstn) </w:t>
            </w:r>
          </w:p>
          <w:p w14:paraId="0B14E783" w14:textId="77777777" w:rsidR="00314798" w:rsidRP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 xml:space="preserve">      q &lt;= 0;</w:t>
            </w:r>
          </w:p>
          <w:p w14:paraId="3C024769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 xml:space="preserve">    </w:t>
            </w:r>
            <w:r w:rsidRPr="004A0E77">
              <w:rPr>
                <w:rFonts w:eastAsia="Times New Roman" w:cstheme="minorHAnsi"/>
                <w:lang w:eastAsia="en-IN"/>
              </w:rPr>
              <w:t>else</w:t>
            </w:r>
          </w:p>
          <w:p w14:paraId="3E7A512D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 xml:space="preserve">      if (t)</w:t>
            </w:r>
          </w:p>
          <w:p w14:paraId="7588F081" w14:textId="77777777" w:rsidR="00314798" w:rsidRP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 xml:space="preserve">          q &lt;= ~q;</w:t>
            </w:r>
          </w:p>
          <w:p w14:paraId="217F77CE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 xml:space="preserve">      </w:t>
            </w:r>
            <w:r w:rsidRPr="004A0E77">
              <w:rPr>
                <w:rFonts w:eastAsia="Times New Roman" w:cstheme="minorHAnsi"/>
                <w:lang w:eastAsia="en-IN"/>
              </w:rPr>
              <w:t>else</w:t>
            </w:r>
          </w:p>
          <w:p w14:paraId="3223E5E4" w14:textId="77777777" w:rsidR="00314798" w:rsidRP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314798">
              <w:rPr>
                <w:rFonts w:eastAsia="Times New Roman" w:cstheme="minorHAnsi"/>
                <w:lang w:eastAsia="en-IN"/>
              </w:rPr>
              <w:t xml:space="preserve">          q &lt;= q;</w:t>
            </w:r>
          </w:p>
          <w:p w14:paraId="26371D51" w14:textId="77777777" w:rsidR="00314798" w:rsidRPr="004A0E77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 xml:space="preserve">  end</w:t>
            </w:r>
          </w:p>
          <w:p w14:paraId="2B6C7CD3" w14:textId="55945C76" w:rsidR="00314798" w:rsidRDefault="00314798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lang w:eastAsia="en-IN"/>
              </w:rPr>
            </w:pPr>
            <w:r w:rsidRPr="004A0E77">
              <w:rPr>
                <w:rFonts w:eastAsia="Times New Roman" w:cstheme="minorHAnsi"/>
                <w:lang w:eastAsia="en-IN"/>
              </w:rPr>
              <w:t>endmodule</w:t>
            </w:r>
          </w:p>
          <w:p w14:paraId="37AC00EC" w14:textId="63D2DE4B" w:rsidR="004A0E77" w:rsidRPr="004A0E77" w:rsidRDefault="004A0E77" w:rsidP="00314798">
            <w:pPr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4A0E77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Test bench code:</w:t>
            </w:r>
          </w:p>
          <w:p w14:paraId="5A4C31A3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module tb;</w:t>
            </w:r>
          </w:p>
          <w:p w14:paraId="38192C55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reg clk;</w:t>
            </w:r>
          </w:p>
          <w:p w14:paraId="38C684DB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reg rstn;</w:t>
            </w:r>
          </w:p>
          <w:p w14:paraId="32E3A671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reg t;</w:t>
            </w:r>
          </w:p>
          <w:p w14:paraId="62751191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 </w:t>
            </w:r>
          </w:p>
          <w:p w14:paraId="402FE3AF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tff u0 (  .clk(clk),</w:t>
            </w:r>
          </w:p>
          <w:p w14:paraId="083E7BA8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        .rstn(rstn),</w:t>
            </w:r>
          </w:p>
          <w:p w14:paraId="601A8FA8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        .t(t),</w:t>
            </w:r>
          </w:p>
          <w:p w14:paraId="7605FFA3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      .q(q));</w:t>
            </w:r>
          </w:p>
          <w:p w14:paraId="5F2D07B9" w14:textId="432D654C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tabs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 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ab/>
            </w:r>
          </w:p>
          <w:p w14:paraId="5D8E399E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always #5 clk = ~clk;</w:t>
            </w:r>
          </w:p>
          <w:p w14:paraId="34455471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 </w:t>
            </w:r>
          </w:p>
          <w:p w14:paraId="62C5380F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initial begin  </w:t>
            </w:r>
          </w:p>
          <w:p w14:paraId="43047C74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{rstn, clk, t} &lt;= 0;</w:t>
            </w:r>
          </w:p>
          <w:p w14:paraId="1E27424A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 </w:t>
            </w:r>
          </w:p>
          <w:p w14:paraId="6326C3AF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$monitor ("T=%0t rstn=%0b t=%0d q=%0d", $time, rstn, t, q);</w:t>
            </w:r>
          </w:p>
          <w:p w14:paraId="612DF042" w14:textId="1F4CDE26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</w:t>
            </w: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repeat (</w:t>
            </w: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2) </w:t>
            </w: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@ (</w:t>
            </w: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posedge clk);</w:t>
            </w:r>
          </w:p>
          <w:p w14:paraId="3A66EC18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rstn &lt;= 1;</w:t>
            </w:r>
          </w:p>
          <w:p w14:paraId="197C1F93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 </w:t>
            </w:r>
          </w:p>
          <w:p w14:paraId="49D40F7C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for (integer i = 0; i &lt; 20; i = i+1) begin</w:t>
            </w:r>
          </w:p>
          <w:p w14:paraId="6762F404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  reg [4:0] dly = $random;</w:t>
            </w:r>
          </w:p>
          <w:p w14:paraId="5A3833D7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  #(dly) t &lt;= $random;</w:t>
            </w:r>
          </w:p>
          <w:p w14:paraId="392998A5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  end</w:t>
            </w:r>
          </w:p>
          <w:p w14:paraId="0BD1CE1B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#20 $finish;</w:t>
            </w:r>
          </w:p>
          <w:p w14:paraId="0ADCA553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 xml:space="preserve">  end</w:t>
            </w:r>
          </w:p>
          <w:p w14:paraId="4DBF0784" w14:textId="77777777" w:rsidR="004A0E77" w:rsidRP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4A0E77">
              <w:rPr>
                <w:rFonts w:asciiTheme="minorHAnsi" w:hAnsiTheme="minorHAnsi" w:cstheme="minorHAnsi"/>
                <w:sz w:val="22"/>
                <w:szCs w:val="22"/>
              </w:rPr>
              <w:t>endmodule</w:t>
            </w:r>
          </w:p>
          <w:p w14:paraId="34902CCB" w14:textId="77777777" w:rsidR="004A0E77" w:rsidRDefault="004A0E77" w:rsidP="004A0E77">
            <w:pPr>
              <w:pStyle w:val="HTMLPreformatted"/>
              <w:p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pBdr>
              <w:shd w:val="clear" w:color="auto" w:fill="FFFFFF"/>
              <w:wordWrap w:val="0"/>
              <w:spacing w:line="270" w:lineRule="atLeast"/>
              <w:rPr>
                <w:color w:val="24292E"/>
                <w:sz w:val="21"/>
                <w:szCs w:val="21"/>
              </w:rPr>
            </w:pPr>
            <w:r>
              <w:rPr>
                <w:color w:val="24292E"/>
                <w:sz w:val="21"/>
                <w:szCs w:val="21"/>
              </w:rPr>
              <w:t> </w:t>
            </w:r>
          </w:p>
          <w:p w14:paraId="12686AB8" w14:textId="77777777" w:rsidR="00314798" w:rsidRPr="00314798" w:rsidRDefault="00314798" w:rsidP="00314798">
            <w:pPr>
              <w:rPr>
                <w:bCs/>
              </w:rPr>
            </w:pPr>
          </w:p>
          <w:p w14:paraId="14D47581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278735B8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</w:tr>
    </w:tbl>
    <w:p w14:paraId="5EB4E96B" w14:textId="77777777" w:rsidR="00652E07" w:rsidRDefault="00652E07" w:rsidP="00652E07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4A0E77" w14:paraId="52333F29" w14:textId="77777777" w:rsidTr="0029637D">
        <w:tc>
          <w:tcPr>
            <w:tcW w:w="985" w:type="dxa"/>
          </w:tcPr>
          <w:p w14:paraId="5D6B92A6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02E5CFE9" w14:textId="6DF8D7E4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04/06/2020</w:t>
            </w:r>
          </w:p>
        </w:tc>
        <w:tc>
          <w:tcPr>
            <w:tcW w:w="1351" w:type="dxa"/>
          </w:tcPr>
          <w:p w14:paraId="4565DCCF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6FD4CFC2" w14:textId="5D1E6252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4A0E77" w14:paraId="0D82823C" w14:textId="77777777" w:rsidTr="0029637D">
        <w:tc>
          <w:tcPr>
            <w:tcW w:w="985" w:type="dxa"/>
          </w:tcPr>
          <w:p w14:paraId="130AE123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36BBC01" w14:textId="0F8E1412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7718465B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795002A6" w14:textId="505612CF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4A0E77" w14:paraId="344CA10A" w14:textId="77777777" w:rsidTr="0029637D">
        <w:tc>
          <w:tcPr>
            <w:tcW w:w="985" w:type="dxa"/>
          </w:tcPr>
          <w:p w14:paraId="62CAE8E0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D54B23E" w14:textId="2B47149B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 web based financial graph</w:t>
            </w:r>
          </w:p>
        </w:tc>
        <w:tc>
          <w:tcPr>
            <w:tcW w:w="1351" w:type="dxa"/>
          </w:tcPr>
          <w:p w14:paraId="5546B855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151A7D7B" w14:textId="0C20B62A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A0E77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sz w:val="24"/>
                <w:szCs w:val="24"/>
              </w:rPr>
              <w:t>sem ,</w:t>
            </w:r>
            <w:proofErr w:type="gramEnd"/>
            <w:r>
              <w:rPr>
                <w:b/>
                <w:sz w:val="24"/>
                <w:szCs w:val="24"/>
              </w:rPr>
              <w:t xml:space="preserve"> A sec</w:t>
            </w:r>
          </w:p>
        </w:tc>
      </w:tr>
      <w:tr w:rsidR="004A0E77" w14:paraId="0033A08A" w14:textId="77777777" w:rsidTr="0029637D">
        <w:tc>
          <w:tcPr>
            <w:tcW w:w="985" w:type="dxa"/>
          </w:tcPr>
          <w:p w14:paraId="7ACACFCD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5192DD23" w14:textId="639783F6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0A3A76B0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7FE7F1C9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</w:tr>
    </w:tbl>
    <w:p w14:paraId="57A26CA1" w14:textId="77777777" w:rsidR="00652E07" w:rsidRDefault="00652E07" w:rsidP="00652E07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652E07" w14:paraId="407CB95C" w14:textId="77777777" w:rsidTr="0029637D">
        <w:tc>
          <w:tcPr>
            <w:tcW w:w="9985" w:type="dxa"/>
          </w:tcPr>
          <w:p w14:paraId="0D2E338F" w14:textId="77777777" w:rsidR="00652E07" w:rsidRDefault="00652E07" w:rsidP="0029637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52E07" w14:paraId="4CDCBBCF" w14:textId="77777777" w:rsidTr="0029637D">
        <w:tc>
          <w:tcPr>
            <w:tcW w:w="9985" w:type="dxa"/>
          </w:tcPr>
          <w:p w14:paraId="0BDFD20C" w14:textId="5DF9212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391EED8" w14:textId="77777777" w:rsidR="004A0E77" w:rsidRDefault="004A0E77" w:rsidP="0029637D">
            <w:pPr>
              <w:rPr>
                <w:noProof/>
              </w:rPr>
            </w:pPr>
          </w:p>
          <w:p w14:paraId="2A76CD58" w14:textId="5084A757" w:rsidR="00652E07" w:rsidRDefault="004A0E77" w:rsidP="0029637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D60AF4" wp14:editId="182030DB">
                  <wp:extent cx="5731510" cy="294957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185" t="2325" r="5185" b="7654"/>
                          <a:stretch/>
                        </pic:blipFill>
                        <pic:spPr bwMode="auto">
                          <a:xfrm>
                            <a:off x="0" y="0"/>
                            <a:ext cx="5731510" cy="294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069EF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</w:tr>
      <w:tr w:rsidR="00652E07" w14:paraId="05E46B55" w14:textId="77777777" w:rsidTr="0029637D">
        <w:tc>
          <w:tcPr>
            <w:tcW w:w="9985" w:type="dxa"/>
          </w:tcPr>
          <w:p w14:paraId="4B1DC0B3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F767E53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0FD91431" w14:textId="1679A8F1" w:rsidR="00652E0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Downloading datasets with python</w:t>
            </w:r>
          </w:p>
          <w:p w14:paraId="5452D055" w14:textId="3587E083" w:rsidR="0021648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Stock market data</w:t>
            </w:r>
          </w:p>
          <w:p w14:paraId="38BCC3FA" w14:textId="672472FA" w:rsidR="0021648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Stock market data candlestick charts</w:t>
            </w:r>
          </w:p>
          <w:p w14:paraId="7C5BD448" w14:textId="311EC421" w:rsidR="0021648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Candlestick charts and Bokeh rectangles</w:t>
            </w:r>
          </w:p>
          <w:p w14:paraId="274F1D85" w14:textId="77777777" w:rsidR="0021648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Candlestick segments</w:t>
            </w:r>
          </w:p>
          <w:p w14:paraId="0E70AA01" w14:textId="77777777" w:rsidR="0021648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Styling the charts</w:t>
            </w:r>
          </w:p>
          <w:p w14:paraId="5EFF9592" w14:textId="77777777" w:rsidR="0021648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The concept behind embedded Bokeh charts in webpage</w:t>
            </w:r>
          </w:p>
          <w:p w14:paraId="15E84DB5" w14:textId="52349DC8" w:rsidR="00652E07" w:rsidRPr="00216487" w:rsidRDefault="00216487" w:rsidP="00216487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216487">
              <w:rPr>
                <w:bCs/>
              </w:rPr>
              <w:t>Deploying the chart website to a live server.</w:t>
            </w:r>
          </w:p>
          <w:p w14:paraId="0BF9CB2F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08F486EB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27E8ABBB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2410EDEA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388400B3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3B1BB2F0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30AC67D9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  <w:p w14:paraId="42EC7F82" w14:textId="77777777" w:rsidR="00652E07" w:rsidRDefault="00652E07" w:rsidP="0029637D">
            <w:pPr>
              <w:rPr>
                <w:b/>
                <w:sz w:val="24"/>
                <w:szCs w:val="24"/>
              </w:rPr>
            </w:pPr>
          </w:p>
        </w:tc>
      </w:tr>
    </w:tbl>
    <w:p w14:paraId="0EC94E58" w14:textId="77777777" w:rsidR="005022C0" w:rsidRDefault="005022C0"/>
    <w:sectPr w:rsidR="00502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7620E"/>
    <w:multiLevelType w:val="hybridMultilevel"/>
    <w:tmpl w:val="118688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2693F"/>
    <w:multiLevelType w:val="hybridMultilevel"/>
    <w:tmpl w:val="D2D4B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37EE9"/>
    <w:multiLevelType w:val="hybridMultilevel"/>
    <w:tmpl w:val="0C404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F6455"/>
    <w:multiLevelType w:val="hybridMultilevel"/>
    <w:tmpl w:val="AD16B8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080AA9"/>
    <w:multiLevelType w:val="hybridMultilevel"/>
    <w:tmpl w:val="4FDC10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42177"/>
    <w:multiLevelType w:val="hybridMultilevel"/>
    <w:tmpl w:val="F3EAF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07"/>
    <w:rsid w:val="00216487"/>
    <w:rsid w:val="00314798"/>
    <w:rsid w:val="004A0E77"/>
    <w:rsid w:val="005022C0"/>
    <w:rsid w:val="0065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E5073"/>
  <w15:chartTrackingRefBased/>
  <w15:docId w15:val="{2369729A-561F-48EF-9553-5481B90A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E0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2E0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2E0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0E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0E7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2020-06-05T00:34:00Z</dcterms:created>
  <dcterms:modified xsi:type="dcterms:W3CDTF">2020-06-05T01:15:00Z</dcterms:modified>
</cp:coreProperties>
</file>