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1"/>
        <w:gridCol w:w="1334"/>
        <w:gridCol w:w="3493"/>
      </w:tblGrid>
      <w:tr w:rsidR="00DF7696" w:rsidTr="004C531E">
        <w:tc>
          <w:tcPr>
            <w:tcW w:w="985" w:type="dxa"/>
          </w:tcPr>
          <w:p w:rsidR="00DF7696" w:rsidRDefault="00DF7696" w:rsidP="00DF7696">
            <w:pPr>
              <w:rPr>
                <w:b/>
                <w:sz w:val="24"/>
                <w:szCs w:val="24"/>
              </w:rPr>
            </w:pPr>
            <w:bookmarkStart w:id="0" w:name="_Hlk42163028"/>
            <w:r>
              <w:rPr>
                <w:b/>
                <w:sz w:val="24"/>
                <w:szCs w:val="24"/>
              </w:rPr>
              <w:t>Date:</w:t>
            </w:r>
          </w:p>
        </w:tc>
        <w:tc>
          <w:tcPr>
            <w:tcW w:w="4049" w:type="dxa"/>
          </w:tcPr>
          <w:p w:rsidR="00DF7696" w:rsidRDefault="00A72BCC" w:rsidP="00DF7696">
            <w:pPr>
              <w:rPr>
                <w:b/>
                <w:sz w:val="24"/>
                <w:szCs w:val="24"/>
              </w:rPr>
            </w:pPr>
            <w:r>
              <w:rPr>
                <w:b/>
                <w:sz w:val="24"/>
                <w:szCs w:val="24"/>
              </w:rPr>
              <w:t>11</w:t>
            </w:r>
            <w:r w:rsidR="002A06F8">
              <w:rPr>
                <w:b/>
                <w:sz w:val="24"/>
                <w:szCs w:val="24"/>
              </w:rPr>
              <w:t>/6/2020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2A06F8" w:rsidP="00DF7696">
            <w:pPr>
              <w:rPr>
                <w:b/>
                <w:sz w:val="24"/>
                <w:szCs w:val="24"/>
              </w:rPr>
            </w:pPr>
            <w:r>
              <w:rPr>
                <w:b/>
                <w:sz w:val="24"/>
                <w:szCs w:val="24"/>
              </w:rPr>
              <w:t>M V Ramya</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tbl>
            <w:tblPr>
              <w:tblW w:w="0" w:type="auto"/>
              <w:tblBorders>
                <w:top w:val="nil"/>
                <w:left w:val="nil"/>
                <w:bottom w:val="nil"/>
                <w:right w:val="nil"/>
              </w:tblBorders>
              <w:tblLook w:val="0000" w:firstRow="0" w:lastRow="0" w:firstColumn="0" w:lastColumn="0" w:noHBand="0" w:noVBand="0"/>
            </w:tblPr>
            <w:tblGrid>
              <w:gridCol w:w="2534"/>
            </w:tblGrid>
            <w:tr w:rsidR="000673D4" w:rsidRPr="000673D4" w:rsidTr="004B6C6A">
              <w:trPr>
                <w:trHeight w:val="120"/>
              </w:trPr>
              <w:tc>
                <w:tcPr>
                  <w:tcW w:w="0" w:type="auto"/>
                </w:tcPr>
                <w:p w:rsidR="000673D4" w:rsidRPr="000673D4" w:rsidRDefault="000673D4" w:rsidP="004B6C6A">
                  <w:pPr>
                    <w:pStyle w:val="Default"/>
                    <w:rPr>
                      <w:b/>
                      <w:bCs/>
                    </w:rPr>
                  </w:pPr>
                  <w:r w:rsidRPr="000673D4">
                    <w:rPr>
                      <w:b/>
                      <w:bCs/>
                    </w:rPr>
                    <w:t xml:space="preserve">PCB design using Ki cad </w:t>
                  </w:r>
                </w:p>
              </w:tc>
            </w:tr>
          </w:tbl>
          <w:p w:rsidR="00DF7696" w:rsidRPr="002A06F8" w:rsidRDefault="00DF7696" w:rsidP="00DF7696">
            <w:pPr>
              <w:rPr>
                <w:b/>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7A6166" w:rsidP="00DF7696">
            <w:pPr>
              <w:rPr>
                <w:b/>
                <w:sz w:val="24"/>
                <w:szCs w:val="24"/>
              </w:rPr>
            </w:pPr>
            <w:r>
              <w:rPr>
                <w:b/>
                <w:sz w:val="24"/>
                <w:szCs w:val="24"/>
              </w:rPr>
              <w:t>4AL17EC04</w:t>
            </w:r>
            <w:r w:rsidR="002A06F8">
              <w:rPr>
                <w:b/>
                <w:sz w:val="24"/>
                <w:szCs w:val="24"/>
              </w:rPr>
              <w:t>5</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A72BCC" w:rsidRPr="00A72BCC" w:rsidRDefault="00A72BCC" w:rsidP="00A72BCC">
            <w:pPr>
              <w:autoSpaceDE w:val="0"/>
              <w:autoSpaceDN w:val="0"/>
              <w:adjustRightInd w:val="0"/>
              <w:rPr>
                <w:rFonts w:ascii="Calibri" w:hAnsi="Calibri"/>
                <w:b/>
                <w:bCs/>
                <w:color w:val="000000"/>
                <w:sz w:val="24"/>
                <w:szCs w:val="24"/>
                <w:lang w:bidi="kn-IN"/>
              </w:rPr>
            </w:pPr>
            <w:r w:rsidRPr="00A72BCC">
              <w:rPr>
                <w:rFonts w:ascii="Calibri" w:hAnsi="Calibri"/>
                <w:b/>
                <w:bCs/>
                <w:color w:val="000000"/>
                <w:sz w:val="24"/>
                <w:szCs w:val="24"/>
                <w:lang w:bidi="kn-IN"/>
              </w:rPr>
              <w:t xml:space="preserve">Up and Running </w:t>
            </w:r>
          </w:p>
          <w:p w:rsidR="00A72BCC" w:rsidRPr="00A72BCC" w:rsidRDefault="00A72BCC" w:rsidP="00A407E4">
            <w:pPr>
              <w:pStyle w:val="ListParagraph"/>
              <w:numPr>
                <w:ilvl w:val="0"/>
                <w:numId w:val="1"/>
              </w:numPr>
              <w:autoSpaceDE w:val="0"/>
              <w:autoSpaceDN w:val="0"/>
              <w:adjustRightInd w:val="0"/>
              <w:rPr>
                <w:rFonts w:ascii="Calibri" w:hAnsi="Calibri" w:cs="Calibri"/>
                <w:b/>
                <w:bCs/>
                <w:color w:val="000000"/>
                <w:sz w:val="24"/>
                <w:szCs w:val="24"/>
                <w:lang w:bidi="kn-IN"/>
              </w:rPr>
            </w:pPr>
            <w:r w:rsidRPr="00A72BCC">
              <w:rPr>
                <w:rFonts w:ascii="Calibri" w:hAnsi="Calibri" w:cs="Calibri"/>
                <w:b/>
                <w:bCs/>
                <w:color w:val="000000"/>
                <w:sz w:val="24"/>
                <w:szCs w:val="24"/>
                <w:lang w:bidi="kn-IN"/>
              </w:rPr>
              <w:t xml:space="preserve">Silk-screen and copper pour </w:t>
            </w:r>
          </w:p>
          <w:p w:rsidR="00A72BCC" w:rsidRPr="00A72BCC" w:rsidRDefault="00A72BCC" w:rsidP="00A407E4">
            <w:pPr>
              <w:pStyle w:val="ListParagraph"/>
              <w:numPr>
                <w:ilvl w:val="0"/>
                <w:numId w:val="1"/>
              </w:numPr>
              <w:autoSpaceDE w:val="0"/>
              <w:autoSpaceDN w:val="0"/>
              <w:adjustRightInd w:val="0"/>
              <w:rPr>
                <w:rFonts w:ascii="Calibri" w:hAnsi="Calibri" w:cs="Calibri"/>
                <w:b/>
                <w:bCs/>
                <w:color w:val="000000"/>
                <w:sz w:val="24"/>
                <w:szCs w:val="24"/>
                <w:lang w:bidi="kn-IN"/>
              </w:rPr>
            </w:pPr>
            <w:r w:rsidRPr="00A72BCC">
              <w:rPr>
                <w:rFonts w:ascii="Calibri" w:hAnsi="Calibri" w:cs="Calibri"/>
                <w:b/>
                <w:bCs/>
                <w:color w:val="000000"/>
                <w:sz w:val="24"/>
                <w:szCs w:val="24"/>
                <w:lang w:bidi="kn-IN"/>
              </w:rPr>
              <w:t xml:space="preserve">Mounting holes </w:t>
            </w:r>
          </w:p>
          <w:p w:rsidR="00A72BCC" w:rsidRPr="00A72BCC" w:rsidRDefault="00A72BCC" w:rsidP="00A407E4">
            <w:pPr>
              <w:pStyle w:val="ListParagraph"/>
              <w:numPr>
                <w:ilvl w:val="0"/>
                <w:numId w:val="1"/>
              </w:numPr>
              <w:autoSpaceDE w:val="0"/>
              <w:autoSpaceDN w:val="0"/>
              <w:adjustRightInd w:val="0"/>
              <w:rPr>
                <w:rFonts w:ascii="Calibri" w:hAnsi="Calibri" w:cs="Calibri"/>
                <w:b/>
                <w:bCs/>
                <w:color w:val="000000"/>
                <w:sz w:val="24"/>
                <w:szCs w:val="24"/>
                <w:lang w:bidi="kn-IN"/>
              </w:rPr>
            </w:pPr>
            <w:r w:rsidRPr="00A72BCC">
              <w:rPr>
                <w:rFonts w:ascii="Calibri" w:hAnsi="Calibri" w:cs="Calibri"/>
                <w:b/>
                <w:bCs/>
                <w:color w:val="000000"/>
                <w:sz w:val="24"/>
                <w:szCs w:val="24"/>
                <w:lang w:bidi="kn-IN"/>
              </w:rPr>
              <w:t xml:space="preserve">Create a library and put your own </w:t>
            </w:r>
          </w:p>
          <w:p w:rsidR="00A72BCC" w:rsidRPr="00A72BCC" w:rsidRDefault="00A72BCC" w:rsidP="00A407E4">
            <w:pPr>
              <w:pStyle w:val="ListParagraph"/>
              <w:numPr>
                <w:ilvl w:val="0"/>
                <w:numId w:val="1"/>
              </w:numPr>
              <w:autoSpaceDE w:val="0"/>
              <w:autoSpaceDN w:val="0"/>
              <w:adjustRightInd w:val="0"/>
              <w:rPr>
                <w:rFonts w:ascii="Calibri" w:hAnsi="Calibri" w:cs="Calibri"/>
                <w:b/>
                <w:bCs/>
                <w:color w:val="000000"/>
                <w:sz w:val="24"/>
                <w:szCs w:val="24"/>
                <w:lang w:bidi="kn-IN"/>
              </w:rPr>
            </w:pPr>
            <w:r w:rsidRPr="00A72BCC">
              <w:rPr>
                <w:rFonts w:ascii="Calibri" w:hAnsi="Calibri" w:cs="Calibri"/>
                <w:b/>
                <w:bCs/>
                <w:color w:val="000000"/>
                <w:sz w:val="24"/>
                <w:szCs w:val="24"/>
                <w:lang w:bidi="kn-IN"/>
              </w:rPr>
              <w:t xml:space="preserve">component in that library </w:t>
            </w:r>
          </w:p>
          <w:p w:rsidR="00A72BCC" w:rsidRPr="002A06F8" w:rsidRDefault="00A72BCC" w:rsidP="000673D4">
            <w:pPr>
              <w:rPr>
                <w:b/>
              </w:rPr>
            </w:pP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7A6166" w:rsidP="00DF7696">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4C531E" w:rsidTr="004C531E">
        <w:tc>
          <w:tcPr>
            <w:tcW w:w="985" w:type="dxa"/>
          </w:tcPr>
          <w:p w:rsidR="004C531E" w:rsidRDefault="004C531E" w:rsidP="00DF7696">
            <w:pPr>
              <w:rPr>
                <w:b/>
                <w:sz w:val="24"/>
                <w:szCs w:val="24"/>
              </w:rPr>
            </w:pPr>
            <w:r>
              <w:rPr>
                <w:b/>
                <w:sz w:val="24"/>
                <w:szCs w:val="24"/>
              </w:rPr>
              <w:t>Github Repository:</w:t>
            </w:r>
          </w:p>
        </w:tc>
        <w:tc>
          <w:tcPr>
            <w:tcW w:w="4049" w:type="dxa"/>
          </w:tcPr>
          <w:p w:rsidR="004C531E" w:rsidRDefault="002A06F8" w:rsidP="00DF7696">
            <w:pPr>
              <w:rPr>
                <w:b/>
                <w:sz w:val="24"/>
                <w:szCs w:val="24"/>
              </w:rPr>
            </w:pPr>
            <w:r>
              <w:rPr>
                <w:b/>
                <w:sz w:val="24"/>
                <w:szCs w:val="24"/>
              </w:rPr>
              <w:t>MV-Ramya-045</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bookmarkEnd w:id="0"/>
    </w:tbl>
    <w:p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A72BCC">
        <w:trPr>
          <w:trHeight w:val="8873"/>
        </w:trPr>
        <w:tc>
          <w:tcPr>
            <w:tcW w:w="9985" w:type="dxa"/>
          </w:tcPr>
          <w:p w:rsidR="00DF7696" w:rsidRDefault="002A06F8" w:rsidP="00DF7696">
            <w:pPr>
              <w:rPr>
                <w:b/>
                <w:sz w:val="24"/>
                <w:szCs w:val="24"/>
              </w:rPr>
            </w:pPr>
            <w:r>
              <w:rPr>
                <w:b/>
                <w:sz w:val="24"/>
                <w:szCs w:val="24"/>
              </w:rPr>
              <w:t>Image of the session</w:t>
            </w:r>
          </w:p>
          <w:p w:rsidR="00DF7696" w:rsidRDefault="00DF7696" w:rsidP="00DF7696">
            <w:pPr>
              <w:rPr>
                <w:b/>
                <w:sz w:val="24"/>
                <w:szCs w:val="24"/>
              </w:rPr>
            </w:pPr>
          </w:p>
          <w:p w:rsidR="00DF7696" w:rsidRDefault="00DF7696" w:rsidP="00DF7696">
            <w:pPr>
              <w:rPr>
                <w:b/>
                <w:sz w:val="24"/>
                <w:szCs w:val="24"/>
              </w:rPr>
            </w:pPr>
          </w:p>
          <w:p w:rsidR="00A72BCC" w:rsidRDefault="00A72BCC" w:rsidP="00DF7696">
            <w:pPr>
              <w:rPr>
                <w:b/>
                <w:sz w:val="24"/>
                <w:szCs w:val="24"/>
              </w:rPr>
            </w:pPr>
            <w:r>
              <w:rPr>
                <w:b/>
                <w:noProof/>
                <w:sz w:val="24"/>
                <w:szCs w:val="24"/>
                <w:lang w:bidi="kn-IN"/>
              </w:rPr>
              <w:drawing>
                <wp:inline distT="0" distB="0" distL="0" distR="0">
                  <wp:extent cx="6400800" cy="35909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400800" cy="3590925"/>
                          </a:xfrm>
                          <a:prstGeom prst="rect">
                            <a:avLst/>
                          </a:prstGeom>
                          <a:noFill/>
                          <a:ln w="9525">
                            <a:noFill/>
                            <a:miter lim="800000"/>
                            <a:headEnd/>
                            <a:tailEnd/>
                          </a:ln>
                        </pic:spPr>
                      </pic:pic>
                    </a:graphicData>
                  </a:graphic>
                </wp:inline>
              </w:drawing>
            </w:r>
          </w:p>
        </w:tc>
      </w:tr>
      <w:tr w:rsidR="00DF7696" w:rsidRPr="00B43FDD" w:rsidTr="00B43FDD">
        <w:trPr>
          <w:trHeight w:val="14390"/>
        </w:trPr>
        <w:tc>
          <w:tcPr>
            <w:tcW w:w="9985" w:type="dxa"/>
          </w:tcPr>
          <w:p w:rsidR="002A06F8" w:rsidRPr="00B43FDD" w:rsidRDefault="002A06F8" w:rsidP="00695143">
            <w:pPr>
              <w:rPr>
                <w:rFonts w:ascii="Calibri" w:hAnsi="Calibri"/>
                <w:b/>
                <w:sz w:val="24"/>
                <w:szCs w:val="24"/>
              </w:rPr>
            </w:pPr>
          </w:p>
          <w:p w:rsidR="002A06F8" w:rsidRPr="00B43FDD" w:rsidRDefault="00A72BCC" w:rsidP="00EA13E3">
            <w:pPr>
              <w:autoSpaceDE w:val="0"/>
              <w:autoSpaceDN w:val="0"/>
              <w:adjustRightInd w:val="0"/>
              <w:rPr>
                <w:rFonts w:ascii="Calibri" w:hAnsi="Calibri" w:cs="Calibri-Bold"/>
                <w:b/>
                <w:bCs/>
                <w:sz w:val="24"/>
                <w:szCs w:val="24"/>
                <w:lang w:bidi="kn-IN"/>
              </w:rPr>
            </w:pPr>
            <w:r>
              <w:rPr>
                <w:rFonts w:ascii="Calibri" w:hAnsi="Calibri" w:cs="Calibri-Bold"/>
                <w:b/>
                <w:bCs/>
                <w:noProof/>
                <w:sz w:val="24"/>
                <w:szCs w:val="24"/>
                <w:lang w:bidi="kn-IN"/>
              </w:rPr>
              <w:drawing>
                <wp:inline distT="0" distB="0" distL="0" distR="0">
                  <wp:extent cx="6400800" cy="35909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400800" cy="3590925"/>
                          </a:xfrm>
                          <a:prstGeom prst="rect">
                            <a:avLst/>
                          </a:prstGeom>
                          <a:noFill/>
                          <a:ln w="9525">
                            <a:noFill/>
                            <a:miter lim="800000"/>
                            <a:headEnd/>
                            <a:tailEnd/>
                          </a:ln>
                        </pic:spPr>
                      </pic:pic>
                    </a:graphicData>
                  </a:graphic>
                </wp:inline>
              </w:drawing>
            </w:r>
          </w:p>
          <w:p w:rsidR="000673D4" w:rsidRPr="00B43FDD" w:rsidRDefault="000673D4" w:rsidP="00EA13E3">
            <w:pPr>
              <w:autoSpaceDE w:val="0"/>
              <w:autoSpaceDN w:val="0"/>
              <w:adjustRightInd w:val="0"/>
              <w:rPr>
                <w:rFonts w:ascii="Calibri" w:hAnsi="Calibri" w:cs="Calibri-Bold"/>
                <w:b/>
                <w:bCs/>
                <w:sz w:val="24"/>
                <w:szCs w:val="24"/>
                <w:lang w:bidi="kn-IN"/>
              </w:rPr>
            </w:pPr>
          </w:p>
          <w:p w:rsidR="000673D4" w:rsidRDefault="000673D4" w:rsidP="00EA13E3">
            <w:pPr>
              <w:autoSpaceDE w:val="0"/>
              <w:autoSpaceDN w:val="0"/>
              <w:adjustRightInd w:val="0"/>
              <w:rPr>
                <w:rFonts w:ascii="Calibri" w:hAnsi="Calibri" w:cs="Calibri-Bold"/>
                <w:b/>
                <w:bCs/>
                <w:sz w:val="24"/>
                <w:szCs w:val="24"/>
                <w:lang w:bidi="kn-IN"/>
              </w:rPr>
            </w:pPr>
            <w:r w:rsidRPr="00B43FDD">
              <w:rPr>
                <w:rFonts w:ascii="Calibri" w:hAnsi="Calibri" w:cs="Calibri-Bold"/>
                <w:b/>
                <w:bCs/>
                <w:sz w:val="24"/>
                <w:szCs w:val="24"/>
                <w:lang w:bidi="kn-IN"/>
              </w:rPr>
              <w:t>REPORT-</w:t>
            </w:r>
          </w:p>
          <w:p w:rsidR="00A72BCC" w:rsidRPr="00B43FDD" w:rsidRDefault="00A72BCC" w:rsidP="00EA13E3">
            <w:pPr>
              <w:autoSpaceDE w:val="0"/>
              <w:autoSpaceDN w:val="0"/>
              <w:adjustRightInd w:val="0"/>
              <w:rPr>
                <w:rFonts w:ascii="Calibri" w:hAnsi="Calibri" w:cs="Calibri-Bold"/>
                <w:b/>
                <w:bCs/>
                <w:sz w:val="24"/>
                <w:szCs w:val="24"/>
                <w:lang w:bidi="kn-IN"/>
              </w:rPr>
            </w:pPr>
          </w:p>
          <w:p w:rsidR="00A72BCC" w:rsidRDefault="00A72BCC" w:rsidP="00A72BCC">
            <w:pPr>
              <w:pStyle w:val="Default"/>
              <w:rPr>
                <w:b/>
                <w:bCs/>
              </w:rPr>
            </w:pPr>
            <w:r w:rsidRPr="006F7A2B">
              <w:rPr>
                <w:b/>
                <w:bCs/>
              </w:rPr>
              <w:t xml:space="preserve">Silk Screen </w:t>
            </w:r>
          </w:p>
          <w:p w:rsidR="006F7A2B" w:rsidRPr="006F7A2B" w:rsidRDefault="006F7A2B" w:rsidP="00A72BCC">
            <w:pPr>
              <w:pStyle w:val="Default"/>
            </w:pPr>
          </w:p>
          <w:p w:rsidR="00A72BCC" w:rsidRDefault="00A72BCC" w:rsidP="00A407E4">
            <w:pPr>
              <w:pStyle w:val="Default"/>
              <w:numPr>
                <w:ilvl w:val="0"/>
                <w:numId w:val="2"/>
              </w:numPr>
            </w:pPr>
            <w:r w:rsidRPr="006F7A2B">
              <w:t xml:space="preserve">The silkscreen is printed to the external surface of a PCB to aid in component identification and orientation. Typically this layer contains the component RefDes to locate components on the board after assembly. </w:t>
            </w:r>
          </w:p>
          <w:p w:rsidR="006F7A2B" w:rsidRPr="006F7A2B" w:rsidRDefault="006F7A2B" w:rsidP="006F7A2B">
            <w:pPr>
              <w:pStyle w:val="Default"/>
              <w:ind w:left="750"/>
            </w:pPr>
          </w:p>
          <w:p w:rsidR="006F7A2B" w:rsidRDefault="00A72BCC" w:rsidP="00A407E4">
            <w:pPr>
              <w:pStyle w:val="Default"/>
              <w:numPr>
                <w:ilvl w:val="0"/>
                <w:numId w:val="2"/>
              </w:numPr>
            </w:pPr>
            <w:r w:rsidRPr="006F7A2B">
              <w:t xml:space="preserve">KiCad refers to the silkscreen layers as: </w:t>
            </w:r>
          </w:p>
          <w:p w:rsidR="00A72BCC" w:rsidRPr="006F7A2B" w:rsidRDefault="00A72BCC" w:rsidP="006F7A2B">
            <w:pPr>
              <w:pStyle w:val="Default"/>
              <w:ind w:left="750"/>
            </w:pPr>
            <w:r w:rsidRPr="006F7A2B">
              <w:t xml:space="preserve">F.SilkS - Front silkscreen layer. </w:t>
            </w:r>
          </w:p>
          <w:p w:rsidR="00A72BCC" w:rsidRPr="006F7A2B" w:rsidRDefault="00A72BCC" w:rsidP="006F7A2B">
            <w:pPr>
              <w:pStyle w:val="Default"/>
              <w:ind w:left="720"/>
            </w:pPr>
            <w:r w:rsidRPr="006F7A2B">
              <w:t xml:space="preserve">B.SilkS - Back silkscreen layer. </w:t>
            </w:r>
          </w:p>
          <w:p w:rsidR="00A72BCC" w:rsidRPr="006F7A2B" w:rsidRDefault="00A72BCC" w:rsidP="00A72BCC">
            <w:pPr>
              <w:pStyle w:val="Default"/>
            </w:pPr>
          </w:p>
          <w:p w:rsidR="00B43FDD" w:rsidRDefault="00A72BCC" w:rsidP="00A72BCC">
            <w:pPr>
              <w:pStyle w:val="Default"/>
              <w:rPr>
                <w:b/>
                <w:bCs/>
              </w:rPr>
            </w:pPr>
            <w:r w:rsidRPr="006F7A2B">
              <w:rPr>
                <w:b/>
                <w:bCs/>
              </w:rPr>
              <w:t xml:space="preserve">Copper Pour </w:t>
            </w:r>
          </w:p>
          <w:p w:rsidR="006F7A2B" w:rsidRPr="006F7A2B" w:rsidRDefault="006F7A2B" w:rsidP="00A72BCC">
            <w:pPr>
              <w:pStyle w:val="Default"/>
              <w:rPr>
                <w:b/>
                <w:bCs/>
              </w:rPr>
            </w:pPr>
          </w:p>
          <w:p w:rsidR="00A72BCC" w:rsidRDefault="00A72BCC" w:rsidP="00A407E4">
            <w:pPr>
              <w:pStyle w:val="Default"/>
              <w:numPr>
                <w:ilvl w:val="0"/>
                <w:numId w:val="3"/>
              </w:numPr>
            </w:pPr>
            <w:r w:rsidRPr="006F7A2B">
              <w:t xml:space="preserve">A copper pour or fill refers to an area on a printed circuit board where the original copper is not etched away, and remains in place, usually electrically connected to the Ground signal, producing a “Ground Plane”. </w:t>
            </w:r>
          </w:p>
          <w:p w:rsidR="006F7A2B" w:rsidRPr="006F7A2B" w:rsidRDefault="006F7A2B" w:rsidP="006F7A2B">
            <w:pPr>
              <w:pStyle w:val="Default"/>
              <w:ind w:left="720"/>
            </w:pPr>
          </w:p>
          <w:p w:rsidR="00A72BCC" w:rsidRDefault="00A72BCC" w:rsidP="00A407E4">
            <w:pPr>
              <w:pStyle w:val="Default"/>
              <w:numPr>
                <w:ilvl w:val="0"/>
                <w:numId w:val="3"/>
              </w:numPr>
            </w:pPr>
            <w:r w:rsidRPr="006F7A2B">
              <w:t xml:space="preserve">This has a number of advantages, including decreasing the amount of etching fluid required during manufacturing, as well as reducing the amount of electrical noise and signal crosstalk experienced by the circuit elements. </w:t>
            </w:r>
          </w:p>
          <w:p w:rsidR="006F7A2B" w:rsidRDefault="006F7A2B" w:rsidP="006F7A2B">
            <w:pPr>
              <w:pStyle w:val="ListParagraph"/>
            </w:pPr>
          </w:p>
          <w:p w:rsidR="006F7A2B" w:rsidRDefault="006F7A2B" w:rsidP="006F7A2B">
            <w:pPr>
              <w:pStyle w:val="Default"/>
            </w:pPr>
          </w:p>
          <w:p w:rsidR="006F7A2B" w:rsidRPr="006F7A2B" w:rsidRDefault="006F7A2B" w:rsidP="006F7A2B">
            <w:pPr>
              <w:pStyle w:val="Default"/>
            </w:pPr>
          </w:p>
          <w:p w:rsidR="00A72BCC" w:rsidRPr="006F7A2B" w:rsidRDefault="00A72BCC" w:rsidP="00A72BCC">
            <w:pPr>
              <w:pStyle w:val="Default"/>
            </w:pPr>
          </w:p>
          <w:p w:rsidR="00A72BCC" w:rsidRDefault="00A72BCC" w:rsidP="00A72BCC">
            <w:pPr>
              <w:pStyle w:val="Default"/>
              <w:rPr>
                <w:b/>
                <w:bCs/>
              </w:rPr>
            </w:pPr>
            <w:r w:rsidRPr="006F7A2B">
              <w:rPr>
                <w:b/>
                <w:bCs/>
              </w:rPr>
              <w:lastRenderedPageBreak/>
              <w:t xml:space="preserve">Virtual Components </w:t>
            </w:r>
          </w:p>
          <w:p w:rsidR="006F7A2B" w:rsidRPr="006F7A2B" w:rsidRDefault="006F7A2B" w:rsidP="00A72BCC">
            <w:pPr>
              <w:pStyle w:val="Default"/>
            </w:pPr>
          </w:p>
          <w:p w:rsidR="00A72BCC" w:rsidRDefault="00A72BCC" w:rsidP="00A407E4">
            <w:pPr>
              <w:pStyle w:val="Default"/>
              <w:numPr>
                <w:ilvl w:val="0"/>
                <w:numId w:val="4"/>
              </w:numPr>
            </w:pPr>
            <w:r w:rsidRPr="006F7A2B">
              <w:t xml:space="preserve">Virtual components are those which have a footprint on the PCB (and may additionally have a schematic symbol) but do not have an associated physical component which needs to be loaded onto the board during assembly. </w:t>
            </w:r>
          </w:p>
          <w:p w:rsidR="006F7A2B" w:rsidRPr="006F7A2B" w:rsidRDefault="006F7A2B" w:rsidP="006F7A2B">
            <w:pPr>
              <w:pStyle w:val="Default"/>
              <w:ind w:left="720"/>
            </w:pPr>
          </w:p>
          <w:p w:rsidR="00A72BCC" w:rsidRPr="006F7A2B" w:rsidRDefault="00A72BCC" w:rsidP="00A407E4">
            <w:pPr>
              <w:pStyle w:val="Default"/>
              <w:numPr>
                <w:ilvl w:val="0"/>
                <w:numId w:val="4"/>
              </w:numPr>
            </w:pPr>
            <w:r w:rsidRPr="006F7A2B">
              <w:t xml:space="preserve">Examples of virtual components include: </w:t>
            </w:r>
          </w:p>
          <w:p w:rsidR="00A72BCC" w:rsidRDefault="00A72BCC" w:rsidP="00A72BCC">
            <w:pPr>
              <w:pStyle w:val="Default"/>
            </w:pPr>
            <w:r w:rsidRPr="006F7A2B">
              <w:t xml:space="preserve">                     Mounting holes,</w:t>
            </w:r>
            <w:r w:rsidR="006F7A2B" w:rsidRPr="006F7A2B">
              <w:t xml:space="preserve"> </w:t>
            </w:r>
            <w:r w:rsidRPr="006F7A2B">
              <w:t>Solder bridges ,Net ties,</w:t>
            </w:r>
            <w:r w:rsidR="006F7A2B" w:rsidRPr="006F7A2B">
              <w:t xml:space="preserve"> </w:t>
            </w:r>
            <w:r w:rsidRPr="006F7A2B">
              <w:t>Fiducial markings</w:t>
            </w:r>
            <w:r w:rsidR="006F7A2B" w:rsidRPr="006F7A2B">
              <w:t xml:space="preserve">, </w:t>
            </w:r>
            <w:r w:rsidRPr="006F7A2B">
              <w:t xml:space="preserve">Test points </w:t>
            </w:r>
          </w:p>
          <w:p w:rsidR="006F7A2B" w:rsidRPr="006F7A2B" w:rsidRDefault="006F7A2B" w:rsidP="00A72BCC">
            <w:pPr>
              <w:pStyle w:val="Default"/>
            </w:pPr>
          </w:p>
          <w:p w:rsidR="006F7A2B" w:rsidRPr="006F7A2B" w:rsidRDefault="006F7A2B" w:rsidP="00A72BCC">
            <w:pPr>
              <w:pStyle w:val="Default"/>
            </w:pPr>
          </w:p>
          <w:p w:rsidR="006F7A2B" w:rsidRPr="006F7A2B" w:rsidRDefault="006F7A2B" w:rsidP="006F7A2B">
            <w:pPr>
              <w:pStyle w:val="Default"/>
            </w:pPr>
            <w:r w:rsidRPr="006F7A2B">
              <w:rPr>
                <w:b/>
                <w:bCs/>
              </w:rPr>
              <w:t xml:space="preserve">Custom libraries </w:t>
            </w:r>
            <w:r w:rsidRPr="006F7A2B">
              <w:t xml:space="preserve">can be created in KiCad using the existing libraries which can be edited howerer the user wants it to be and make use of the custom library in the projects. </w:t>
            </w:r>
          </w:p>
          <w:p w:rsidR="00A72BCC" w:rsidRPr="006F7A2B" w:rsidRDefault="00A72BCC" w:rsidP="00A72BCC">
            <w:pPr>
              <w:pStyle w:val="Default"/>
            </w:pPr>
          </w:p>
          <w:p w:rsidR="00A72BCC" w:rsidRPr="006F7A2B" w:rsidRDefault="00A72BCC" w:rsidP="00A72BCC">
            <w:pPr>
              <w:pStyle w:val="Default"/>
            </w:pPr>
          </w:p>
          <w:p w:rsidR="00A72BCC" w:rsidRPr="006F7A2B" w:rsidRDefault="00A72BCC" w:rsidP="00A72BCC">
            <w:pPr>
              <w:pStyle w:val="Default"/>
            </w:pPr>
            <w:r w:rsidRPr="006F7A2B">
              <w:t xml:space="preserve"> </w:t>
            </w:r>
          </w:p>
          <w:p w:rsidR="00A72BCC" w:rsidRPr="006F7A2B" w:rsidRDefault="00A72BCC" w:rsidP="00A72BCC">
            <w:pPr>
              <w:pStyle w:val="Default"/>
              <w:ind w:left="720"/>
            </w:pPr>
          </w:p>
          <w:p w:rsidR="00A72BCC" w:rsidRPr="006F7A2B" w:rsidRDefault="00A72BCC" w:rsidP="00A72BCC">
            <w:pPr>
              <w:pStyle w:val="Default"/>
              <w:rPr>
                <w:rFonts w:cstheme="minorBidi"/>
                <w:color w:val="auto"/>
              </w:rPr>
            </w:pPr>
            <w:r w:rsidRPr="006F7A2B">
              <w:rPr>
                <w:rFonts w:cstheme="minorBidi"/>
                <w:color w:val="auto"/>
              </w:rPr>
              <w:t xml:space="preserve">                    </w:t>
            </w:r>
          </w:p>
          <w:tbl>
            <w:tblPr>
              <w:tblW w:w="0" w:type="auto"/>
              <w:tblBorders>
                <w:top w:val="nil"/>
                <w:left w:val="nil"/>
                <w:bottom w:val="nil"/>
                <w:right w:val="nil"/>
              </w:tblBorders>
              <w:tblLook w:val="0000" w:firstRow="0" w:lastRow="0" w:firstColumn="0" w:lastColumn="0" w:noHBand="0" w:noVBand="0"/>
            </w:tblPr>
            <w:tblGrid>
              <w:gridCol w:w="222"/>
            </w:tblGrid>
            <w:tr w:rsidR="00B41CAC" w:rsidRPr="006F7A2B">
              <w:trPr>
                <w:trHeight w:val="712"/>
              </w:trPr>
              <w:tc>
                <w:tcPr>
                  <w:tcW w:w="0" w:type="auto"/>
                </w:tcPr>
                <w:p w:rsidR="00B41CAC" w:rsidRPr="006F7A2B" w:rsidRDefault="00B41CAC" w:rsidP="00B41CAC">
                  <w:pPr>
                    <w:autoSpaceDE w:val="0"/>
                    <w:autoSpaceDN w:val="0"/>
                    <w:adjustRightInd w:val="0"/>
                    <w:spacing w:after="0" w:line="240" w:lineRule="auto"/>
                    <w:rPr>
                      <w:rFonts w:ascii="Calibri" w:hAnsi="Calibri" w:cs="Calibri"/>
                      <w:color w:val="000000"/>
                      <w:sz w:val="24"/>
                      <w:szCs w:val="24"/>
                      <w:lang w:bidi="kn-IN"/>
                    </w:rPr>
                  </w:pPr>
                </w:p>
              </w:tc>
            </w:tr>
          </w:tbl>
          <w:p w:rsidR="000673D4" w:rsidRPr="00B43FDD" w:rsidRDefault="000673D4" w:rsidP="00EA13E3">
            <w:pPr>
              <w:autoSpaceDE w:val="0"/>
              <w:autoSpaceDN w:val="0"/>
              <w:adjustRightInd w:val="0"/>
              <w:rPr>
                <w:rFonts w:ascii="Calibri" w:hAnsi="Calibri" w:cs="Calibri-Bold"/>
                <w:b/>
                <w:bCs/>
                <w:sz w:val="24"/>
                <w:szCs w:val="24"/>
                <w:lang w:bidi="kn-IN"/>
              </w:rPr>
            </w:pPr>
          </w:p>
        </w:tc>
      </w:tr>
    </w:tbl>
    <w:p w:rsidR="00DF7696" w:rsidRPr="00B43FDD" w:rsidRDefault="00DF7696" w:rsidP="00DF7696">
      <w:pPr>
        <w:rPr>
          <w:rFonts w:ascii="Calibri" w:hAnsi="Calibri"/>
          <w:b/>
          <w:sz w:val="24"/>
          <w:szCs w:val="24"/>
        </w:rPr>
      </w:pPr>
    </w:p>
    <w:tbl>
      <w:tblPr>
        <w:tblStyle w:val="TableGrid"/>
        <w:tblW w:w="10301" w:type="dxa"/>
        <w:tblInd w:w="-5" w:type="dxa"/>
        <w:tblLook w:val="04A0" w:firstRow="1" w:lastRow="0" w:firstColumn="1" w:lastColumn="0" w:noHBand="0" w:noVBand="1"/>
      </w:tblPr>
      <w:tblGrid>
        <w:gridCol w:w="1975"/>
        <w:gridCol w:w="3039"/>
        <w:gridCol w:w="2343"/>
        <w:gridCol w:w="2969"/>
        <w:gridCol w:w="10"/>
      </w:tblGrid>
      <w:tr w:rsidR="0031763D" w:rsidTr="00C52F11">
        <w:tc>
          <w:tcPr>
            <w:tcW w:w="1944" w:type="dxa"/>
          </w:tcPr>
          <w:p w:rsidR="0031763D" w:rsidRDefault="0031763D" w:rsidP="00C23409">
            <w:pPr>
              <w:rPr>
                <w:b/>
                <w:sz w:val="24"/>
                <w:szCs w:val="24"/>
              </w:rPr>
            </w:pPr>
            <w:r>
              <w:rPr>
                <w:b/>
                <w:sz w:val="24"/>
                <w:szCs w:val="24"/>
              </w:rPr>
              <w:t>Date:</w:t>
            </w:r>
          </w:p>
        </w:tc>
        <w:tc>
          <w:tcPr>
            <w:tcW w:w="3087" w:type="dxa"/>
          </w:tcPr>
          <w:p w:rsidR="0031763D" w:rsidRDefault="00C52F11" w:rsidP="00EA13E3">
            <w:pPr>
              <w:rPr>
                <w:b/>
                <w:sz w:val="24"/>
                <w:szCs w:val="24"/>
              </w:rPr>
            </w:pPr>
            <w:r>
              <w:rPr>
                <w:b/>
                <w:sz w:val="24"/>
                <w:szCs w:val="24"/>
              </w:rPr>
              <w:t>11</w:t>
            </w:r>
            <w:r w:rsidR="00EA13E3">
              <w:rPr>
                <w:b/>
                <w:sz w:val="24"/>
                <w:szCs w:val="24"/>
              </w:rPr>
              <w:t>/06/2020</w:t>
            </w:r>
          </w:p>
        </w:tc>
        <w:tc>
          <w:tcPr>
            <w:tcW w:w="2305" w:type="dxa"/>
          </w:tcPr>
          <w:p w:rsidR="0031763D" w:rsidRDefault="0031763D" w:rsidP="00C23409">
            <w:pPr>
              <w:rPr>
                <w:b/>
                <w:sz w:val="24"/>
                <w:szCs w:val="24"/>
              </w:rPr>
            </w:pPr>
            <w:r>
              <w:rPr>
                <w:b/>
                <w:sz w:val="24"/>
                <w:szCs w:val="24"/>
              </w:rPr>
              <w:t>Name:</w:t>
            </w:r>
          </w:p>
        </w:tc>
        <w:tc>
          <w:tcPr>
            <w:tcW w:w="2965" w:type="dxa"/>
            <w:gridSpan w:val="2"/>
          </w:tcPr>
          <w:p w:rsidR="0031763D" w:rsidRDefault="00EA13E3" w:rsidP="00C23409">
            <w:pPr>
              <w:rPr>
                <w:b/>
                <w:sz w:val="24"/>
                <w:szCs w:val="24"/>
              </w:rPr>
            </w:pPr>
            <w:r>
              <w:rPr>
                <w:b/>
                <w:sz w:val="24"/>
                <w:szCs w:val="24"/>
              </w:rPr>
              <w:t>M V Ramya</w:t>
            </w:r>
          </w:p>
        </w:tc>
      </w:tr>
      <w:tr w:rsidR="0031763D" w:rsidTr="00C52F11">
        <w:tc>
          <w:tcPr>
            <w:tcW w:w="1944" w:type="dxa"/>
          </w:tcPr>
          <w:p w:rsidR="0031763D" w:rsidRDefault="0031763D" w:rsidP="00C23409">
            <w:pPr>
              <w:rPr>
                <w:b/>
                <w:sz w:val="24"/>
                <w:szCs w:val="24"/>
              </w:rPr>
            </w:pPr>
            <w:r>
              <w:rPr>
                <w:b/>
                <w:sz w:val="24"/>
                <w:szCs w:val="24"/>
              </w:rPr>
              <w:t>Course:</w:t>
            </w:r>
          </w:p>
        </w:tc>
        <w:tc>
          <w:tcPr>
            <w:tcW w:w="3087" w:type="dxa"/>
          </w:tcPr>
          <w:p w:rsidR="0031763D" w:rsidRPr="00EA13E3" w:rsidRDefault="00EA13E3" w:rsidP="00C23409">
            <w:pPr>
              <w:rPr>
                <w:b/>
              </w:rPr>
            </w:pPr>
            <w:r w:rsidRPr="00EA13E3">
              <w:rPr>
                <w:rFonts w:ascii="Calibri-Bold" w:hAnsi="Calibri-Bold" w:cs="Calibri-Bold"/>
                <w:b/>
                <w:bCs/>
                <w:lang w:bidi="kn-IN"/>
              </w:rPr>
              <w:t>MySQL</w:t>
            </w:r>
          </w:p>
        </w:tc>
        <w:tc>
          <w:tcPr>
            <w:tcW w:w="2305" w:type="dxa"/>
          </w:tcPr>
          <w:p w:rsidR="0031763D" w:rsidRDefault="0031763D" w:rsidP="00C23409">
            <w:pPr>
              <w:rPr>
                <w:b/>
                <w:sz w:val="24"/>
                <w:szCs w:val="24"/>
              </w:rPr>
            </w:pPr>
            <w:r>
              <w:rPr>
                <w:b/>
                <w:sz w:val="24"/>
                <w:szCs w:val="24"/>
              </w:rPr>
              <w:t>USN:</w:t>
            </w:r>
          </w:p>
        </w:tc>
        <w:tc>
          <w:tcPr>
            <w:tcW w:w="2965" w:type="dxa"/>
            <w:gridSpan w:val="2"/>
          </w:tcPr>
          <w:p w:rsidR="0031763D" w:rsidRDefault="0031763D" w:rsidP="00C23409">
            <w:pPr>
              <w:rPr>
                <w:b/>
                <w:sz w:val="24"/>
                <w:szCs w:val="24"/>
              </w:rPr>
            </w:pPr>
            <w:r>
              <w:rPr>
                <w:b/>
                <w:sz w:val="24"/>
                <w:szCs w:val="24"/>
              </w:rPr>
              <w:t>4AL17EC04</w:t>
            </w:r>
            <w:r w:rsidR="00EA13E3">
              <w:rPr>
                <w:b/>
                <w:sz w:val="24"/>
                <w:szCs w:val="24"/>
              </w:rPr>
              <w:t>5</w:t>
            </w:r>
          </w:p>
        </w:tc>
      </w:tr>
      <w:tr w:rsidR="0031763D" w:rsidTr="00C52F11">
        <w:tc>
          <w:tcPr>
            <w:tcW w:w="1944" w:type="dxa"/>
          </w:tcPr>
          <w:p w:rsidR="0031763D" w:rsidRDefault="0031763D" w:rsidP="00C23409">
            <w:pPr>
              <w:rPr>
                <w:b/>
                <w:sz w:val="24"/>
                <w:szCs w:val="24"/>
              </w:rPr>
            </w:pPr>
            <w:r>
              <w:rPr>
                <w:b/>
                <w:sz w:val="24"/>
                <w:szCs w:val="24"/>
              </w:rPr>
              <w:t>Topic:</w:t>
            </w:r>
          </w:p>
        </w:tc>
        <w:tc>
          <w:tcPr>
            <w:tcW w:w="3087" w:type="dxa"/>
          </w:tcPr>
          <w:p w:rsidR="0031763D" w:rsidRPr="00B41CAC" w:rsidRDefault="00B41CAC" w:rsidP="00B41CAC">
            <w:pPr>
              <w:rPr>
                <w:rFonts w:ascii="Calibri" w:hAnsi="Calibri"/>
                <w:b/>
                <w:sz w:val="24"/>
                <w:szCs w:val="24"/>
              </w:rPr>
            </w:pPr>
            <w:r w:rsidRPr="00B41CAC">
              <w:rPr>
                <w:rFonts w:ascii="Calibri" w:hAnsi="Calibri"/>
                <w:b/>
                <w:bCs/>
                <w:sz w:val="24"/>
                <w:szCs w:val="24"/>
              </w:rPr>
              <w:t xml:space="preserve"> </w:t>
            </w:r>
            <w:r w:rsidR="00E25178">
              <w:rPr>
                <w:rFonts w:ascii="Calibri" w:eastAsia="Calibri" w:hAnsi="Calibri" w:cs="Calibri"/>
                <w:b/>
                <w:sz w:val="24"/>
              </w:rPr>
              <w:t>Insert data into Mysql, M</w:t>
            </w:r>
            <w:r w:rsidR="00C52F11">
              <w:rPr>
                <w:rFonts w:ascii="Calibri" w:eastAsia="Calibri" w:hAnsi="Calibri" w:cs="Calibri"/>
                <w:b/>
                <w:sz w:val="24"/>
              </w:rPr>
              <w:t>ysql joins, inner join ,right join ,left join</w:t>
            </w:r>
          </w:p>
        </w:tc>
        <w:tc>
          <w:tcPr>
            <w:tcW w:w="2305" w:type="dxa"/>
          </w:tcPr>
          <w:p w:rsidR="0031763D" w:rsidRDefault="0031763D" w:rsidP="00C23409">
            <w:pPr>
              <w:rPr>
                <w:b/>
                <w:sz w:val="24"/>
                <w:szCs w:val="24"/>
              </w:rPr>
            </w:pPr>
            <w:r>
              <w:rPr>
                <w:b/>
                <w:sz w:val="24"/>
                <w:szCs w:val="24"/>
              </w:rPr>
              <w:t>Semester &amp; Section:</w:t>
            </w:r>
          </w:p>
        </w:tc>
        <w:tc>
          <w:tcPr>
            <w:tcW w:w="2965" w:type="dxa"/>
            <w:gridSpan w:val="2"/>
          </w:tcPr>
          <w:p w:rsidR="0031763D" w:rsidRDefault="0031763D" w:rsidP="00C23409">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DF7696" w:rsidTr="00C52F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44" w:type="dxa"/>
          </w:tcPr>
          <w:p w:rsidR="00DF7696" w:rsidRDefault="00DF7696" w:rsidP="001C45D4">
            <w:pPr>
              <w:rPr>
                <w:b/>
                <w:sz w:val="24"/>
                <w:szCs w:val="24"/>
              </w:rPr>
            </w:pPr>
          </w:p>
        </w:tc>
        <w:tc>
          <w:tcPr>
            <w:tcW w:w="3087" w:type="dxa"/>
          </w:tcPr>
          <w:p w:rsidR="00DF7696" w:rsidRDefault="00DF7696" w:rsidP="001C45D4">
            <w:pPr>
              <w:rPr>
                <w:b/>
                <w:sz w:val="24"/>
                <w:szCs w:val="24"/>
              </w:rPr>
            </w:pPr>
          </w:p>
        </w:tc>
        <w:tc>
          <w:tcPr>
            <w:tcW w:w="2305" w:type="dxa"/>
          </w:tcPr>
          <w:p w:rsidR="00DF7696" w:rsidRDefault="00DF7696" w:rsidP="001C45D4">
            <w:pPr>
              <w:rPr>
                <w:b/>
                <w:sz w:val="24"/>
                <w:szCs w:val="24"/>
              </w:rPr>
            </w:pPr>
          </w:p>
        </w:tc>
        <w:tc>
          <w:tcPr>
            <w:tcW w:w="2965" w:type="dxa"/>
            <w:gridSpan w:val="2"/>
          </w:tcPr>
          <w:p w:rsidR="00DF7696" w:rsidRDefault="00DF7696" w:rsidP="001C45D4">
            <w:pPr>
              <w:rPr>
                <w:b/>
                <w:sz w:val="24"/>
                <w:szCs w:val="24"/>
              </w:rPr>
            </w:pPr>
          </w:p>
        </w:tc>
      </w:tr>
      <w:tr w:rsidR="00DF7696" w:rsidTr="00C52F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44" w:type="dxa"/>
          </w:tcPr>
          <w:p w:rsidR="00DF7696" w:rsidRDefault="00DF7696" w:rsidP="001C45D4">
            <w:pPr>
              <w:rPr>
                <w:b/>
                <w:sz w:val="24"/>
                <w:szCs w:val="24"/>
              </w:rPr>
            </w:pPr>
          </w:p>
        </w:tc>
        <w:tc>
          <w:tcPr>
            <w:tcW w:w="3087" w:type="dxa"/>
          </w:tcPr>
          <w:p w:rsidR="00DF7696" w:rsidRDefault="00DF7696" w:rsidP="001C45D4">
            <w:pPr>
              <w:rPr>
                <w:b/>
                <w:sz w:val="24"/>
                <w:szCs w:val="24"/>
              </w:rPr>
            </w:pPr>
          </w:p>
        </w:tc>
        <w:tc>
          <w:tcPr>
            <w:tcW w:w="2305" w:type="dxa"/>
          </w:tcPr>
          <w:p w:rsidR="00DF7696" w:rsidRDefault="00DF7696" w:rsidP="001C45D4">
            <w:pPr>
              <w:rPr>
                <w:b/>
                <w:sz w:val="24"/>
                <w:szCs w:val="24"/>
              </w:rPr>
            </w:pPr>
          </w:p>
        </w:tc>
        <w:tc>
          <w:tcPr>
            <w:tcW w:w="2965" w:type="dxa"/>
            <w:gridSpan w:val="2"/>
          </w:tcPr>
          <w:p w:rsidR="00DF7696" w:rsidRDefault="00DF7696" w:rsidP="001C45D4">
            <w:pPr>
              <w:rPr>
                <w:b/>
                <w:sz w:val="24"/>
                <w:szCs w:val="24"/>
              </w:rPr>
            </w:pPr>
          </w:p>
        </w:tc>
      </w:tr>
      <w:tr w:rsidR="00DF7696" w:rsidTr="00C52F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44" w:type="dxa"/>
          </w:tcPr>
          <w:p w:rsidR="00DF7696" w:rsidRDefault="00DF7696" w:rsidP="001C45D4">
            <w:pPr>
              <w:rPr>
                <w:b/>
                <w:sz w:val="24"/>
                <w:szCs w:val="24"/>
              </w:rPr>
            </w:pPr>
          </w:p>
        </w:tc>
        <w:tc>
          <w:tcPr>
            <w:tcW w:w="3087" w:type="dxa"/>
          </w:tcPr>
          <w:p w:rsidR="00DF7696" w:rsidRDefault="00DF7696" w:rsidP="001C45D4">
            <w:pPr>
              <w:rPr>
                <w:b/>
                <w:sz w:val="24"/>
                <w:szCs w:val="24"/>
              </w:rPr>
            </w:pPr>
          </w:p>
        </w:tc>
        <w:tc>
          <w:tcPr>
            <w:tcW w:w="2305" w:type="dxa"/>
          </w:tcPr>
          <w:p w:rsidR="00DF7696" w:rsidRDefault="00DF7696" w:rsidP="001C45D4">
            <w:pPr>
              <w:rPr>
                <w:b/>
                <w:sz w:val="24"/>
                <w:szCs w:val="24"/>
              </w:rPr>
            </w:pPr>
          </w:p>
        </w:tc>
        <w:tc>
          <w:tcPr>
            <w:tcW w:w="2965" w:type="dxa"/>
            <w:gridSpan w:val="2"/>
          </w:tcPr>
          <w:p w:rsidR="00DF7696" w:rsidRDefault="00DF7696" w:rsidP="001C45D4">
            <w:pPr>
              <w:rPr>
                <w:b/>
                <w:sz w:val="24"/>
                <w:szCs w:val="24"/>
              </w:rPr>
            </w:pPr>
          </w:p>
        </w:tc>
      </w:tr>
      <w:tr w:rsidR="00DF7696" w:rsidTr="00C52F11">
        <w:trPr>
          <w:gridAfter w:val="1"/>
          <w:wAfter w:w="13" w:type="dxa"/>
          <w:trHeight w:val="7973"/>
        </w:trPr>
        <w:tc>
          <w:tcPr>
            <w:tcW w:w="10288" w:type="dxa"/>
            <w:gridSpan w:val="4"/>
          </w:tcPr>
          <w:p w:rsidR="000339AD" w:rsidRDefault="00DF7696" w:rsidP="00C52F11">
            <w:pPr>
              <w:jc w:val="center"/>
              <w:rPr>
                <w:b/>
                <w:sz w:val="24"/>
                <w:szCs w:val="24"/>
              </w:rPr>
            </w:pPr>
            <w:r>
              <w:rPr>
                <w:b/>
                <w:sz w:val="24"/>
                <w:szCs w:val="24"/>
              </w:rPr>
              <w:t>AFTERNOON SESSION DETAILS</w:t>
            </w:r>
          </w:p>
          <w:p w:rsidR="000339AD" w:rsidRDefault="000339AD" w:rsidP="001C45D4">
            <w:pPr>
              <w:jc w:val="center"/>
              <w:rPr>
                <w:b/>
                <w:sz w:val="24"/>
                <w:szCs w:val="24"/>
              </w:rPr>
            </w:pPr>
          </w:p>
          <w:p w:rsidR="006F7A2B" w:rsidRDefault="00C52F11" w:rsidP="001C45D4">
            <w:pPr>
              <w:jc w:val="center"/>
              <w:rPr>
                <w:b/>
                <w:sz w:val="24"/>
                <w:szCs w:val="24"/>
              </w:rPr>
            </w:pPr>
            <w:r w:rsidRPr="00C52F11">
              <w:rPr>
                <w:b/>
                <w:noProof/>
                <w:sz w:val="24"/>
                <w:szCs w:val="24"/>
              </w:rPr>
              <w:drawing>
                <wp:inline distT="0" distB="0" distL="0" distR="0">
                  <wp:extent cx="6391275" cy="35909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6391275" cy="3590925"/>
                          </a:xfrm>
                          <a:prstGeom prst="rect">
                            <a:avLst/>
                          </a:prstGeom>
                          <a:noFill/>
                          <a:ln w="9525">
                            <a:noFill/>
                            <a:miter lim="800000"/>
                            <a:headEnd/>
                            <a:tailEnd/>
                          </a:ln>
                        </pic:spPr>
                      </pic:pic>
                    </a:graphicData>
                  </a:graphic>
                </wp:inline>
              </w:drawing>
            </w:r>
          </w:p>
        </w:tc>
      </w:tr>
      <w:tr w:rsidR="00DF7696" w:rsidTr="00C52F11">
        <w:trPr>
          <w:gridAfter w:val="1"/>
          <w:wAfter w:w="13" w:type="dxa"/>
          <w:trHeight w:val="13580"/>
        </w:trPr>
        <w:tc>
          <w:tcPr>
            <w:tcW w:w="10288" w:type="dxa"/>
            <w:gridSpan w:val="4"/>
          </w:tcPr>
          <w:p w:rsidR="00615989" w:rsidRDefault="00C52F11" w:rsidP="00615989">
            <w:pPr>
              <w:autoSpaceDE w:val="0"/>
              <w:autoSpaceDN w:val="0"/>
              <w:adjustRightInd w:val="0"/>
              <w:rPr>
                <w:rFonts w:ascii="Calibri-Bold" w:hAnsi="Calibri-Bold" w:cs="Calibri-Bold"/>
                <w:b/>
                <w:bCs/>
                <w:sz w:val="24"/>
                <w:szCs w:val="24"/>
                <w:lang w:bidi="kn-IN"/>
              </w:rPr>
            </w:pPr>
            <w:r>
              <w:rPr>
                <w:rFonts w:ascii="Calibri-Bold" w:hAnsi="Calibri-Bold" w:cs="Calibri-Bold"/>
                <w:b/>
                <w:bCs/>
                <w:sz w:val="24"/>
                <w:szCs w:val="24"/>
                <w:lang w:bidi="kn-IN"/>
              </w:rPr>
              <w:lastRenderedPageBreak/>
              <w:t>REPORT-</w:t>
            </w:r>
          </w:p>
          <w:p w:rsidR="00C52F11" w:rsidRDefault="00C52F11" w:rsidP="00615989">
            <w:pPr>
              <w:autoSpaceDE w:val="0"/>
              <w:autoSpaceDN w:val="0"/>
              <w:adjustRightInd w:val="0"/>
              <w:rPr>
                <w:rFonts w:ascii="Calibri-Bold" w:hAnsi="Calibri-Bold" w:cs="Calibri-Bold"/>
                <w:b/>
                <w:bCs/>
                <w:sz w:val="24"/>
                <w:szCs w:val="24"/>
                <w:lang w:bidi="kn-IN"/>
              </w:rPr>
            </w:pPr>
          </w:p>
          <w:p w:rsidR="00C52F11" w:rsidRPr="00C52F11" w:rsidRDefault="00C52F11" w:rsidP="00C52F11">
            <w:pPr>
              <w:keepNext/>
              <w:keepLines/>
              <w:spacing w:before="150" w:after="150" w:line="276" w:lineRule="auto"/>
              <w:rPr>
                <w:rFonts w:ascii="Calibri" w:eastAsia="Times New Roman" w:hAnsi="Calibri" w:cs="Times New Roman"/>
                <w:b/>
                <w:color w:val="000000"/>
                <w:sz w:val="24"/>
                <w:szCs w:val="24"/>
                <w:shd w:val="clear" w:color="auto" w:fill="FFFFFF"/>
              </w:rPr>
            </w:pPr>
            <w:r w:rsidRPr="00C52F11">
              <w:rPr>
                <w:rFonts w:ascii="Calibri" w:eastAsia="Times New Roman" w:hAnsi="Calibri" w:cs="Times New Roman"/>
                <w:b/>
                <w:color w:val="000000"/>
                <w:sz w:val="24"/>
                <w:szCs w:val="24"/>
                <w:shd w:val="clear" w:color="auto" w:fill="FFFFFF"/>
              </w:rPr>
              <w:t>Insert Data Into MySQL :</w:t>
            </w:r>
          </w:p>
          <w:p w:rsidR="00C52F11" w:rsidRPr="00C52F11" w:rsidRDefault="00C52F11" w:rsidP="00C52F11">
            <w:pPr>
              <w:spacing w:before="288" w:after="288" w:line="276" w:lineRule="auto"/>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After a database and a table have been created, we can start adding data in them.</w:t>
            </w:r>
          </w:p>
          <w:p w:rsidR="00C52F11" w:rsidRPr="00C52F11" w:rsidRDefault="00C52F11" w:rsidP="00C52F11">
            <w:pPr>
              <w:spacing w:before="288" w:after="288" w:line="276" w:lineRule="auto"/>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Here are some syntax rules to follow:</w:t>
            </w:r>
          </w:p>
          <w:p w:rsidR="00C52F11" w:rsidRPr="00C52F11" w:rsidRDefault="00C52F11" w:rsidP="00A407E4">
            <w:pPr>
              <w:numPr>
                <w:ilvl w:val="0"/>
                <w:numId w:val="5"/>
              </w:numPr>
              <w:tabs>
                <w:tab w:val="left" w:pos="720"/>
              </w:tabs>
              <w:spacing w:before="100" w:after="100" w:line="276" w:lineRule="auto"/>
              <w:ind w:left="720" w:hanging="360"/>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The SQL query must be quoted in PHP</w:t>
            </w:r>
          </w:p>
          <w:p w:rsidR="00C52F11" w:rsidRPr="00C52F11" w:rsidRDefault="00C52F11" w:rsidP="00A407E4">
            <w:pPr>
              <w:numPr>
                <w:ilvl w:val="0"/>
                <w:numId w:val="5"/>
              </w:numPr>
              <w:tabs>
                <w:tab w:val="left" w:pos="720"/>
              </w:tabs>
              <w:spacing w:before="100" w:after="100" w:line="276" w:lineRule="auto"/>
              <w:ind w:left="720" w:hanging="360"/>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String values inside the SQL query must be quoted</w:t>
            </w:r>
          </w:p>
          <w:p w:rsidR="00C52F11" w:rsidRPr="00C52F11" w:rsidRDefault="00C52F11" w:rsidP="00A407E4">
            <w:pPr>
              <w:numPr>
                <w:ilvl w:val="0"/>
                <w:numId w:val="5"/>
              </w:numPr>
              <w:tabs>
                <w:tab w:val="left" w:pos="720"/>
              </w:tabs>
              <w:spacing w:before="100" w:after="100" w:line="276" w:lineRule="auto"/>
              <w:ind w:left="720" w:hanging="360"/>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Numeric values must not be quoted</w:t>
            </w:r>
          </w:p>
          <w:p w:rsidR="00C52F11" w:rsidRPr="00C52F11" w:rsidRDefault="00C52F11" w:rsidP="00A407E4">
            <w:pPr>
              <w:numPr>
                <w:ilvl w:val="0"/>
                <w:numId w:val="5"/>
              </w:numPr>
              <w:tabs>
                <w:tab w:val="left" w:pos="720"/>
              </w:tabs>
              <w:spacing w:before="100" w:after="100" w:line="276" w:lineRule="auto"/>
              <w:ind w:left="720" w:hanging="360"/>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The word NULL must not be quoted</w:t>
            </w:r>
          </w:p>
          <w:p w:rsidR="00C52F11" w:rsidRPr="00C52F11" w:rsidRDefault="00C52F11" w:rsidP="00C52F11">
            <w:pPr>
              <w:spacing w:before="288" w:after="288" w:line="276" w:lineRule="auto"/>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The INSERT INTO statement is used to add new records to a MySQL table:</w:t>
            </w:r>
          </w:p>
          <w:p w:rsidR="00C52F11" w:rsidRPr="00C52F11" w:rsidRDefault="00C52F11" w:rsidP="00C52F11">
            <w:pPr>
              <w:spacing w:line="276" w:lineRule="auto"/>
              <w:rPr>
                <w:rFonts w:ascii="Calibri" w:eastAsia="Times New Roman" w:hAnsi="Calibri" w:cs="Arial"/>
                <w:sz w:val="24"/>
                <w:szCs w:val="24"/>
              </w:rPr>
            </w:pPr>
            <w:r w:rsidRPr="00C52F11">
              <w:rPr>
                <w:rFonts w:ascii="Calibri" w:eastAsia="Times New Roman" w:hAnsi="Calibri" w:cs="Arial"/>
                <w:color w:val="000000"/>
                <w:sz w:val="24"/>
                <w:szCs w:val="24"/>
                <w:shd w:val="clear" w:color="auto" w:fill="FFFFFF"/>
              </w:rPr>
              <w:t>INSERT INTO table_name (column1, column2, column3,...)</w:t>
            </w:r>
            <w:r w:rsidRPr="00C52F11">
              <w:rPr>
                <w:rFonts w:ascii="Calibri" w:eastAsia="Times New Roman" w:hAnsi="Calibri" w:cs="Arial"/>
                <w:color w:val="000000"/>
                <w:sz w:val="24"/>
                <w:szCs w:val="24"/>
              </w:rPr>
              <w:br/>
            </w:r>
            <w:r w:rsidRPr="00C52F11">
              <w:rPr>
                <w:rFonts w:ascii="Calibri" w:eastAsia="Times New Roman" w:hAnsi="Calibri" w:cs="Arial"/>
                <w:color w:val="000000"/>
                <w:sz w:val="24"/>
                <w:szCs w:val="24"/>
                <w:shd w:val="clear" w:color="auto" w:fill="FFFFFF"/>
              </w:rPr>
              <w:t>VALUES (value1, value2, value3,...)</w:t>
            </w:r>
          </w:p>
          <w:p w:rsidR="00C52F11" w:rsidRPr="00C52F11" w:rsidRDefault="00C52F11" w:rsidP="00C52F11">
            <w:pPr>
              <w:spacing w:before="288" w:after="288" w:line="276" w:lineRule="auto"/>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In this we created an empty table named "MyGuests" with five columns: "id", "firstname", "lastname", "email" and "reg_date". Now, let us fill the table with data.</w:t>
            </w:r>
          </w:p>
          <w:p w:rsidR="00C52F11" w:rsidRPr="00C52F11" w:rsidRDefault="00C52F11" w:rsidP="00C52F11">
            <w:pPr>
              <w:spacing w:before="288" w:after="288" w:line="276" w:lineRule="auto"/>
              <w:rPr>
                <w:rFonts w:ascii="Calibri" w:eastAsia="Times New Roman" w:hAnsi="Calibri" w:cs="Arial"/>
                <w:color w:val="000000"/>
                <w:sz w:val="24"/>
                <w:szCs w:val="24"/>
                <w:shd w:val="clear" w:color="auto" w:fill="FFFFFF"/>
              </w:rPr>
            </w:pPr>
            <w:r w:rsidRPr="00C52F11">
              <w:rPr>
                <w:rFonts w:ascii="Calibri" w:eastAsia="Times New Roman" w:hAnsi="Calibri" w:cs="Arial"/>
                <w:color w:val="000000"/>
                <w:sz w:val="24"/>
                <w:szCs w:val="24"/>
                <w:shd w:val="clear" w:color="auto" w:fill="FFFFFF"/>
              </w:rPr>
              <w:t>The following examples add a new record to the "MyGuests" table</w:t>
            </w:r>
          </w:p>
          <w:p w:rsidR="00C52F11" w:rsidRPr="00C52F11" w:rsidRDefault="00C52F11" w:rsidP="00C52F11">
            <w:pPr>
              <w:autoSpaceDE w:val="0"/>
              <w:autoSpaceDN w:val="0"/>
              <w:adjustRightInd w:val="0"/>
              <w:rPr>
                <w:rFonts w:ascii="Calibri" w:eastAsia="Times New Roman" w:hAnsi="Calibri" w:cs="Arial"/>
                <w:sz w:val="24"/>
                <w:szCs w:val="24"/>
                <w:shd w:val="clear" w:color="auto" w:fill="FFFFFF"/>
              </w:rPr>
            </w:pPr>
            <w:r w:rsidRPr="00C52F11">
              <w:rPr>
                <w:rFonts w:ascii="Calibri" w:eastAsia="Times New Roman" w:hAnsi="Calibri" w:cs="Arial"/>
                <w:sz w:val="24"/>
                <w:szCs w:val="24"/>
                <w:shd w:val="clear" w:color="auto" w:fill="FFFFFF"/>
              </w:rPr>
              <w:t>&lt;?php</w:t>
            </w:r>
            <w:r w:rsidRPr="00C52F11">
              <w:rPr>
                <w:rFonts w:ascii="Calibri" w:eastAsia="Times New Roman" w:hAnsi="Calibri" w:cs="Arial"/>
                <w:sz w:val="24"/>
                <w:szCs w:val="24"/>
                <w:shd w:val="clear" w:color="auto" w:fill="FFFFFF"/>
              </w:rPr>
              <w:br/>
              <w:t>$servername = "localhost";</w:t>
            </w:r>
            <w:r w:rsidRPr="00C52F11">
              <w:rPr>
                <w:rFonts w:ascii="Calibri" w:eastAsia="Times New Roman" w:hAnsi="Calibri" w:cs="Arial"/>
                <w:sz w:val="24"/>
                <w:szCs w:val="24"/>
                <w:shd w:val="clear" w:color="auto" w:fill="FFFFFF"/>
              </w:rPr>
              <w:br/>
              <w:t>$username = "username";</w:t>
            </w:r>
            <w:r w:rsidRPr="00C52F11">
              <w:rPr>
                <w:rFonts w:ascii="Calibri" w:eastAsia="Times New Roman" w:hAnsi="Calibri" w:cs="Arial"/>
                <w:sz w:val="24"/>
                <w:szCs w:val="24"/>
                <w:shd w:val="clear" w:color="auto" w:fill="FFFFFF"/>
              </w:rPr>
              <w:br/>
              <w:t>$password = "password";</w:t>
            </w:r>
            <w:r w:rsidRPr="00C52F11">
              <w:rPr>
                <w:rFonts w:ascii="Calibri" w:eastAsia="Times New Roman" w:hAnsi="Calibri" w:cs="Arial"/>
                <w:sz w:val="24"/>
                <w:szCs w:val="24"/>
                <w:shd w:val="clear" w:color="auto" w:fill="FFFFFF"/>
              </w:rPr>
              <w:br/>
              <w:t>$dbname = "myDB";</w:t>
            </w:r>
            <w:r w:rsidRPr="00C52F11">
              <w:rPr>
                <w:rFonts w:ascii="Calibri" w:eastAsia="Times New Roman" w:hAnsi="Calibri" w:cs="Arial"/>
                <w:sz w:val="24"/>
                <w:szCs w:val="24"/>
                <w:shd w:val="clear" w:color="auto" w:fill="FFFFFF"/>
              </w:rPr>
              <w:br/>
            </w:r>
            <w:r w:rsidRPr="00C52F11">
              <w:rPr>
                <w:rFonts w:ascii="Calibri" w:eastAsia="Times New Roman" w:hAnsi="Calibri" w:cs="Arial"/>
                <w:sz w:val="24"/>
                <w:szCs w:val="24"/>
                <w:shd w:val="clear" w:color="auto" w:fill="FFFFFF"/>
              </w:rPr>
              <w:br/>
              <w:t>// Create connection</w:t>
            </w:r>
            <w:r w:rsidRPr="00C52F11">
              <w:rPr>
                <w:rFonts w:ascii="Calibri" w:eastAsia="Times New Roman" w:hAnsi="Calibri" w:cs="Arial"/>
                <w:sz w:val="24"/>
                <w:szCs w:val="24"/>
                <w:shd w:val="clear" w:color="auto" w:fill="FFFFFF"/>
              </w:rPr>
              <w:br/>
              <w:t>$conn = new mysqli($servername, $username, $password, $dbname);</w:t>
            </w:r>
            <w:r w:rsidRPr="00C52F11">
              <w:rPr>
                <w:rFonts w:ascii="Calibri" w:eastAsia="Times New Roman" w:hAnsi="Calibri" w:cs="Arial"/>
                <w:sz w:val="24"/>
                <w:szCs w:val="24"/>
                <w:shd w:val="clear" w:color="auto" w:fill="FFFFFF"/>
              </w:rPr>
              <w:br/>
              <w:t>// Check connection</w:t>
            </w:r>
            <w:r w:rsidRPr="00C52F11">
              <w:rPr>
                <w:rFonts w:ascii="Calibri" w:eastAsia="Times New Roman" w:hAnsi="Calibri" w:cs="Arial"/>
                <w:sz w:val="24"/>
                <w:szCs w:val="24"/>
                <w:shd w:val="clear" w:color="auto" w:fill="FFFFFF"/>
              </w:rPr>
              <w:br/>
              <w:t>if ($conn-&gt;connect_error) {</w:t>
            </w:r>
            <w:r w:rsidRPr="00C52F11">
              <w:rPr>
                <w:rFonts w:ascii="Calibri" w:eastAsia="Times New Roman" w:hAnsi="Calibri" w:cs="Arial"/>
                <w:sz w:val="24"/>
                <w:szCs w:val="24"/>
                <w:shd w:val="clear" w:color="auto" w:fill="FFFFFF"/>
              </w:rPr>
              <w:br/>
              <w:t>  die("Connection failed: " . $conn-&gt;connect_error);</w:t>
            </w:r>
            <w:r w:rsidRPr="00C52F11">
              <w:rPr>
                <w:rFonts w:ascii="Calibri" w:eastAsia="Times New Roman" w:hAnsi="Calibri" w:cs="Arial"/>
                <w:sz w:val="24"/>
                <w:szCs w:val="24"/>
                <w:shd w:val="clear" w:color="auto" w:fill="FFFFFF"/>
              </w:rPr>
              <w:br/>
              <w:t>}</w:t>
            </w:r>
            <w:r w:rsidRPr="00C52F11">
              <w:rPr>
                <w:rFonts w:ascii="Calibri" w:eastAsia="Times New Roman" w:hAnsi="Calibri" w:cs="Arial"/>
                <w:sz w:val="24"/>
                <w:szCs w:val="24"/>
                <w:shd w:val="clear" w:color="auto" w:fill="FFFFFF"/>
              </w:rPr>
              <w:br/>
            </w:r>
            <w:r w:rsidRPr="00C52F11">
              <w:rPr>
                <w:rFonts w:ascii="Calibri" w:eastAsia="Times New Roman" w:hAnsi="Calibri" w:cs="Arial"/>
                <w:sz w:val="24"/>
                <w:szCs w:val="24"/>
                <w:shd w:val="clear" w:color="auto" w:fill="FFFFFF"/>
              </w:rPr>
              <w:br/>
              <w:t>$sql = "INSERT INTO MyGuests (firstname, lastname, email)</w:t>
            </w:r>
            <w:r w:rsidRPr="00C52F11">
              <w:rPr>
                <w:rFonts w:ascii="Calibri" w:eastAsia="Times New Roman" w:hAnsi="Calibri" w:cs="Arial"/>
                <w:sz w:val="24"/>
                <w:szCs w:val="24"/>
                <w:shd w:val="clear" w:color="auto" w:fill="FFFFFF"/>
              </w:rPr>
              <w:br/>
              <w:t>VALUES ('John', 'Doe', 'john@example.com')";</w:t>
            </w:r>
            <w:r w:rsidRPr="00C52F11">
              <w:rPr>
                <w:rFonts w:ascii="Calibri" w:eastAsia="Times New Roman" w:hAnsi="Calibri" w:cs="Arial"/>
                <w:sz w:val="24"/>
                <w:szCs w:val="24"/>
                <w:shd w:val="clear" w:color="auto" w:fill="FFFFFF"/>
              </w:rPr>
              <w:br/>
            </w:r>
            <w:r w:rsidRPr="00C52F11">
              <w:rPr>
                <w:rFonts w:ascii="Calibri" w:eastAsia="Times New Roman" w:hAnsi="Calibri" w:cs="Arial"/>
                <w:sz w:val="24"/>
                <w:szCs w:val="24"/>
                <w:shd w:val="clear" w:color="auto" w:fill="FFFFFF"/>
              </w:rPr>
              <w:br/>
              <w:t>if ($conn-&gt;query($sql) === TRUE) {</w:t>
            </w:r>
            <w:r w:rsidRPr="00C52F11">
              <w:rPr>
                <w:rFonts w:ascii="Calibri" w:eastAsia="Times New Roman" w:hAnsi="Calibri" w:cs="Arial"/>
                <w:sz w:val="24"/>
                <w:szCs w:val="24"/>
                <w:shd w:val="clear" w:color="auto" w:fill="FFFFFF"/>
              </w:rPr>
              <w:br/>
              <w:t>  echo "New record created successfully";</w:t>
            </w:r>
            <w:r w:rsidRPr="00C52F11">
              <w:rPr>
                <w:rFonts w:ascii="Calibri" w:eastAsia="Times New Roman" w:hAnsi="Calibri" w:cs="Arial"/>
                <w:sz w:val="24"/>
                <w:szCs w:val="24"/>
                <w:shd w:val="clear" w:color="auto" w:fill="FFFFFF"/>
              </w:rPr>
              <w:br/>
              <w:t>} else {</w:t>
            </w:r>
            <w:r w:rsidRPr="00C52F11">
              <w:rPr>
                <w:rFonts w:ascii="Calibri" w:eastAsia="Times New Roman" w:hAnsi="Calibri" w:cs="Arial"/>
                <w:sz w:val="24"/>
                <w:szCs w:val="24"/>
                <w:shd w:val="clear" w:color="auto" w:fill="FFFFFF"/>
              </w:rPr>
              <w:br/>
              <w:t>  echo "Error: " . $sql . "&lt;br&gt;" . $conn-&gt;error;</w:t>
            </w:r>
            <w:r w:rsidRPr="00C52F11">
              <w:rPr>
                <w:rFonts w:ascii="Calibri" w:eastAsia="Times New Roman" w:hAnsi="Calibri" w:cs="Arial"/>
                <w:sz w:val="24"/>
                <w:szCs w:val="24"/>
                <w:shd w:val="clear" w:color="auto" w:fill="FFFFFF"/>
              </w:rPr>
              <w:br/>
            </w:r>
            <w:r w:rsidRPr="00C52F11">
              <w:rPr>
                <w:rFonts w:ascii="Calibri" w:eastAsia="Times New Roman" w:hAnsi="Calibri" w:cs="Arial"/>
                <w:sz w:val="24"/>
                <w:szCs w:val="24"/>
                <w:shd w:val="clear" w:color="auto" w:fill="FFFFFF"/>
              </w:rPr>
              <w:lastRenderedPageBreak/>
              <w:t>}</w:t>
            </w:r>
          </w:p>
          <w:p w:rsidR="00C52F11" w:rsidRPr="00C52F11" w:rsidRDefault="00C52F11" w:rsidP="00C52F11">
            <w:pPr>
              <w:spacing w:before="288" w:after="288" w:line="276" w:lineRule="auto"/>
              <w:rPr>
                <w:rFonts w:ascii="Calibri" w:eastAsia="Times New Roman" w:hAnsi="Calibri" w:cs="Times New Roman"/>
                <w:color w:val="FF0000"/>
                <w:sz w:val="24"/>
                <w:szCs w:val="24"/>
                <w:shd w:val="clear" w:color="auto" w:fill="FFFFFF"/>
              </w:rPr>
            </w:pPr>
            <w:r w:rsidRPr="00C52F11">
              <w:rPr>
                <w:rFonts w:ascii="Calibri" w:eastAsia="Times New Roman" w:hAnsi="Calibri" w:cs="Times New Roman"/>
                <w:sz w:val="24"/>
                <w:szCs w:val="24"/>
                <w:shd w:val="clear" w:color="auto" w:fill="FFFFFF"/>
              </w:rPr>
              <w:t>$conn-&gt;close();</w:t>
            </w:r>
            <w:r w:rsidRPr="00C52F11">
              <w:rPr>
                <w:rFonts w:ascii="Calibri" w:eastAsia="Times New Roman" w:hAnsi="Calibri" w:cs="Times New Roman"/>
                <w:sz w:val="24"/>
                <w:szCs w:val="24"/>
                <w:shd w:val="clear" w:color="auto" w:fill="FFFFFF"/>
              </w:rPr>
              <w:br/>
              <w:t>?&gt;</w:t>
            </w:r>
          </w:p>
          <w:p w:rsidR="00C52F11" w:rsidRPr="00C52F11" w:rsidRDefault="00C52F11" w:rsidP="00C52F11">
            <w:pPr>
              <w:keepNext/>
              <w:keepLines/>
              <w:spacing w:before="450" w:after="165" w:line="276" w:lineRule="auto"/>
              <w:rPr>
                <w:rFonts w:ascii="Calibri" w:eastAsia="Times New Roman" w:hAnsi="Calibri" w:cs="Times New Roman"/>
                <w:b/>
                <w:sz w:val="24"/>
                <w:szCs w:val="24"/>
              </w:rPr>
            </w:pPr>
            <w:r w:rsidRPr="00C52F11">
              <w:rPr>
                <w:rFonts w:ascii="Calibri" w:eastAsia="Times New Roman" w:hAnsi="Calibri" w:cs="Times New Roman"/>
                <w:b/>
                <w:sz w:val="24"/>
                <w:szCs w:val="24"/>
              </w:rPr>
              <w:t>MySQL  Joins:</w:t>
            </w:r>
          </w:p>
          <w:p w:rsidR="00C52F11" w:rsidRPr="00C52F11" w:rsidRDefault="00C52F11" w:rsidP="00C52F11">
            <w:pPr>
              <w:spacing w:after="165" w:line="276" w:lineRule="auto"/>
              <w:rPr>
                <w:rFonts w:ascii="Calibri" w:eastAsia="Times New Roman" w:hAnsi="Calibri" w:cs="Times New Roman"/>
                <w:color w:val="333333"/>
                <w:sz w:val="24"/>
                <w:szCs w:val="24"/>
              </w:rPr>
            </w:pPr>
            <w:r w:rsidRPr="00C52F11">
              <w:rPr>
                <w:rFonts w:ascii="Calibri" w:eastAsia="Times New Roman" w:hAnsi="Calibri" w:cs="Times New Roman"/>
                <w:color w:val="333333"/>
                <w:sz w:val="24"/>
                <w:szCs w:val="24"/>
              </w:rPr>
              <w:t>This MySQL tutorial explains how to use MySQL JOINS (inner and outer) with syntax, visual illustrations.</w:t>
            </w:r>
          </w:p>
          <w:p w:rsidR="00C52F11" w:rsidRPr="00C52F11" w:rsidRDefault="00C52F11" w:rsidP="00C52F11">
            <w:pPr>
              <w:spacing w:after="165" w:line="276" w:lineRule="auto"/>
              <w:rPr>
                <w:rFonts w:ascii="Calibri" w:eastAsia="Times New Roman" w:hAnsi="Calibri" w:cs="Times New Roman"/>
                <w:color w:val="333333"/>
                <w:sz w:val="24"/>
                <w:szCs w:val="24"/>
              </w:rPr>
            </w:pPr>
            <w:r w:rsidRPr="00C52F11">
              <w:rPr>
                <w:rFonts w:ascii="Calibri" w:eastAsia="Times New Roman" w:hAnsi="Calibri" w:cs="Times New Roman"/>
                <w:b/>
                <w:sz w:val="24"/>
                <w:szCs w:val="24"/>
              </w:rPr>
              <w:t>Description:</w:t>
            </w:r>
          </w:p>
          <w:p w:rsidR="00C52F11" w:rsidRPr="00C52F11" w:rsidRDefault="00C52F11" w:rsidP="00C52F11">
            <w:pPr>
              <w:spacing w:after="165" w:line="276" w:lineRule="auto"/>
              <w:rPr>
                <w:rFonts w:ascii="Calibri" w:eastAsia="Times New Roman" w:hAnsi="Calibri" w:cs="Times New Roman"/>
                <w:color w:val="333333"/>
                <w:sz w:val="24"/>
                <w:szCs w:val="24"/>
              </w:rPr>
            </w:pPr>
            <w:r w:rsidRPr="00C52F11">
              <w:rPr>
                <w:rFonts w:ascii="Calibri" w:eastAsia="Times New Roman" w:hAnsi="Calibri" w:cs="Times New Roman"/>
                <w:color w:val="333333"/>
                <w:sz w:val="24"/>
                <w:szCs w:val="24"/>
              </w:rPr>
              <w:t>MySQL JOINS</w:t>
            </w:r>
            <w:r w:rsidRPr="00C52F11">
              <w:rPr>
                <w:rFonts w:ascii="Calibri" w:eastAsia="Times New Roman" w:hAnsi="Calibri" w:cs="Times New Roman"/>
                <w:b/>
                <w:color w:val="333333"/>
                <w:sz w:val="24"/>
                <w:szCs w:val="24"/>
              </w:rPr>
              <w:t> </w:t>
            </w:r>
            <w:r w:rsidRPr="00C52F11">
              <w:rPr>
                <w:rFonts w:ascii="Calibri" w:eastAsia="Times New Roman" w:hAnsi="Calibri" w:cs="Times New Roman"/>
                <w:color w:val="333333"/>
                <w:sz w:val="24"/>
                <w:szCs w:val="24"/>
              </w:rPr>
              <w:t>are used to retrieve data from multiple tables. A MySQL JOIN is performed whenever two or more tables are joined in a SQL statement.</w:t>
            </w:r>
          </w:p>
          <w:p w:rsidR="00C52F11" w:rsidRPr="00C52F11" w:rsidRDefault="00C52F11" w:rsidP="00C52F11">
            <w:pPr>
              <w:spacing w:after="165" w:line="276" w:lineRule="auto"/>
              <w:rPr>
                <w:rFonts w:ascii="Calibri" w:eastAsia="Times New Roman" w:hAnsi="Calibri" w:cs="Times New Roman"/>
                <w:color w:val="333333"/>
                <w:sz w:val="24"/>
                <w:szCs w:val="24"/>
              </w:rPr>
            </w:pPr>
            <w:r w:rsidRPr="00C52F11">
              <w:rPr>
                <w:rFonts w:ascii="Calibri" w:eastAsia="Times New Roman" w:hAnsi="Calibri" w:cs="Times New Roman"/>
                <w:color w:val="333333"/>
                <w:sz w:val="24"/>
                <w:szCs w:val="24"/>
              </w:rPr>
              <w:t>There are different types of MySQL joins:</w:t>
            </w:r>
          </w:p>
          <w:p w:rsidR="00C52F11" w:rsidRPr="00C52F11" w:rsidRDefault="00C52F11" w:rsidP="00A407E4">
            <w:pPr>
              <w:numPr>
                <w:ilvl w:val="0"/>
                <w:numId w:val="6"/>
              </w:numPr>
              <w:tabs>
                <w:tab w:val="left" w:pos="720"/>
              </w:tabs>
              <w:spacing w:before="100" w:after="100" w:line="276" w:lineRule="auto"/>
              <w:ind w:left="750" w:hanging="360"/>
              <w:rPr>
                <w:rFonts w:ascii="Calibri" w:eastAsia="Times New Roman" w:hAnsi="Calibri" w:cs="Times New Roman"/>
                <w:color w:val="333333"/>
                <w:sz w:val="24"/>
                <w:szCs w:val="24"/>
              </w:rPr>
            </w:pPr>
            <w:r w:rsidRPr="00C52F11">
              <w:rPr>
                <w:rFonts w:ascii="Calibri" w:eastAsia="Times New Roman" w:hAnsi="Calibri" w:cs="Times New Roman"/>
                <w:color w:val="333333"/>
                <w:sz w:val="24"/>
                <w:szCs w:val="24"/>
              </w:rPr>
              <w:t>MySQL INNER JOIN (or sometimes called simple join)</w:t>
            </w:r>
          </w:p>
          <w:p w:rsidR="00C52F11" w:rsidRPr="00C52F11" w:rsidRDefault="00C52F11" w:rsidP="00A407E4">
            <w:pPr>
              <w:numPr>
                <w:ilvl w:val="0"/>
                <w:numId w:val="6"/>
              </w:numPr>
              <w:tabs>
                <w:tab w:val="left" w:pos="720"/>
              </w:tabs>
              <w:spacing w:before="100" w:after="100" w:line="276" w:lineRule="auto"/>
              <w:ind w:left="750" w:hanging="360"/>
              <w:rPr>
                <w:rFonts w:ascii="Calibri" w:eastAsia="Times New Roman" w:hAnsi="Calibri" w:cs="Times New Roman"/>
                <w:color w:val="333333"/>
                <w:sz w:val="24"/>
                <w:szCs w:val="24"/>
              </w:rPr>
            </w:pPr>
            <w:r w:rsidRPr="00C52F11">
              <w:rPr>
                <w:rFonts w:ascii="Calibri" w:eastAsia="Times New Roman" w:hAnsi="Calibri" w:cs="Times New Roman"/>
                <w:color w:val="333333"/>
                <w:sz w:val="24"/>
                <w:szCs w:val="24"/>
              </w:rPr>
              <w:t>MySQL LEFT OUTER JOIN (or sometimes called LEFT JOIN)</w:t>
            </w:r>
          </w:p>
          <w:p w:rsidR="00C52F11" w:rsidRPr="00C52F11" w:rsidRDefault="00C52F11" w:rsidP="00A407E4">
            <w:pPr>
              <w:numPr>
                <w:ilvl w:val="0"/>
                <w:numId w:val="6"/>
              </w:numPr>
              <w:tabs>
                <w:tab w:val="left" w:pos="720"/>
              </w:tabs>
              <w:spacing w:before="100" w:after="100" w:line="276" w:lineRule="auto"/>
              <w:ind w:left="750" w:hanging="360"/>
              <w:rPr>
                <w:rFonts w:ascii="Calibri" w:eastAsia="Times New Roman" w:hAnsi="Calibri" w:cs="Times New Roman"/>
                <w:color w:val="333333"/>
                <w:sz w:val="24"/>
                <w:szCs w:val="24"/>
              </w:rPr>
            </w:pPr>
            <w:r w:rsidRPr="00C52F11">
              <w:rPr>
                <w:rFonts w:ascii="Calibri" w:eastAsia="Times New Roman" w:hAnsi="Calibri" w:cs="Times New Roman"/>
                <w:color w:val="333333"/>
                <w:sz w:val="24"/>
                <w:szCs w:val="24"/>
              </w:rPr>
              <w:t>MySQL RIGHT OUTER JOIN (or sometimes called RIGHT JOIN)</w:t>
            </w:r>
          </w:p>
          <w:p w:rsidR="00C52F11" w:rsidRPr="00C52F11" w:rsidRDefault="00C52F11" w:rsidP="00C52F11">
            <w:pPr>
              <w:spacing w:before="100" w:after="100" w:line="276" w:lineRule="auto"/>
              <w:rPr>
                <w:rFonts w:ascii="Calibri" w:eastAsia="Times New Roman" w:hAnsi="Calibri" w:cs="Times New Roman"/>
                <w:b/>
                <w:sz w:val="24"/>
                <w:szCs w:val="24"/>
              </w:rPr>
            </w:pPr>
            <w:r w:rsidRPr="00C52F11">
              <w:rPr>
                <w:rFonts w:ascii="Calibri" w:eastAsia="Times New Roman" w:hAnsi="Calibri" w:cs="Times New Roman"/>
                <w:b/>
                <w:sz w:val="24"/>
                <w:szCs w:val="24"/>
              </w:rPr>
              <w:t>INNER JOIN (simple join)</w:t>
            </w:r>
          </w:p>
          <w:p w:rsidR="00C52F11" w:rsidRPr="00C52F11" w:rsidRDefault="00C52F11" w:rsidP="00C52F11">
            <w:pPr>
              <w:spacing w:after="165" w:line="276" w:lineRule="auto"/>
              <w:rPr>
                <w:rFonts w:ascii="Calibri" w:eastAsia="Times New Roman" w:hAnsi="Calibri" w:cs="Times New Roman"/>
                <w:color w:val="333333"/>
                <w:sz w:val="24"/>
                <w:szCs w:val="24"/>
              </w:rPr>
            </w:pPr>
            <w:r w:rsidRPr="00C52F11">
              <w:rPr>
                <w:rFonts w:ascii="Calibri" w:eastAsia="Times New Roman" w:hAnsi="Calibri" w:cs="Times New Roman"/>
                <w:color w:val="333333"/>
                <w:sz w:val="24"/>
                <w:szCs w:val="24"/>
              </w:rPr>
              <w:t>Chances are, you've already written a statement that uses a MySQL INNER JOIN. It is the most common type of join. MySQL INNER JOINS return all rows from multiple tables where the join condition is met.</w:t>
            </w:r>
          </w:p>
          <w:p w:rsidR="00C52F11" w:rsidRPr="00C52F11" w:rsidRDefault="00C52F11" w:rsidP="00C52F11">
            <w:pPr>
              <w:spacing w:after="165" w:line="276" w:lineRule="auto"/>
              <w:rPr>
                <w:rFonts w:ascii="Calibri" w:eastAsia="Times New Roman" w:hAnsi="Calibri" w:cs="Times New Roman"/>
                <w:color w:val="333333"/>
                <w:sz w:val="24"/>
                <w:szCs w:val="24"/>
                <w:shd w:val="clear" w:color="auto" w:fill="FFFFFF"/>
              </w:rPr>
            </w:pPr>
            <w:r w:rsidRPr="00C52F11">
              <w:rPr>
                <w:rFonts w:ascii="Calibri" w:eastAsia="Times New Roman" w:hAnsi="Calibri" w:cs="Times New Roman"/>
                <w:color w:val="333333"/>
                <w:sz w:val="24"/>
                <w:szCs w:val="24"/>
                <w:shd w:val="clear" w:color="auto" w:fill="FFFFFF"/>
              </w:rPr>
              <w:t>This MySQL INNER JOIN example would return all rows from the suppliers and orders tables where there is a matching supplier_id value in both the suppliers and orders tables.</w:t>
            </w:r>
          </w:p>
          <w:p w:rsidR="00C52F11" w:rsidRPr="00C52F11" w:rsidRDefault="00C52F11" w:rsidP="00C52F11">
            <w:pPr>
              <w:spacing w:after="165" w:line="276" w:lineRule="auto"/>
              <w:rPr>
                <w:rFonts w:ascii="Calibri" w:eastAsia="Times New Roman" w:hAnsi="Calibri" w:cs="Times New Roman"/>
                <w:color w:val="333333"/>
                <w:sz w:val="24"/>
                <w:szCs w:val="24"/>
                <w:shd w:val="clear" w:color="auto" w:fill="FFFFFF"/>
              </w:rPr>
            </w:pPr>
            <w:r w:rsidRPr="00C52F11">
              <w:rPr>
                <w:rFonts w:ascii="Calibri" w:eastAsia="Times New Roman" w:hAnsi="Calibri" w:cs="Times New Roman"/>
                <w:color w:val="333333"/>
                <w:sz w:val="24"/>
                <w:szCs w:val="24"/>
                <w:shd w:val="clear" w:color="auto" w:fill="FFFFFF"/>
              </w:rPr>
              <w:t>Let's look at some data to explain how the INNER JOINS work:</w:t>
            </w:r>
          </w:p>
          <w:p w:rsidR="00C52F11" w:rsidRPr="00C52F11" w:rsidRDefault="00C52F11" w:rsidP="00C52F11">
            <w:pPr>
              <w:spacing w:after="165" w:line="276" w:lineRule="auto"/>
              <w:rPr>
                <w:rFonts w:ascii="Calibri" w:eastAsia="Times New Roman" w:hAnsi="Calibri" w:cs="Times New Roman"/>
                <w:color w:val="333333"/>
                <w:sz w:val="24"/>
                <w:szCs w:val="24"/>
                <w:shd w:val="clear" w:color="auto" w:fill="FFFFFF"/>
              </w:rPr>
            </w:pPr>
            <w:r w:rsidRPr="00C52F11">
              <w:rPr>
                <w:rFonts w:ascii="Calibri" w:eastAsia="Times New Roman" w:hAnsi="Calibri" w:cs="Times New Roman"/>
                <w:color w:val="333333"/>
                <w:sz w:val="24"/>
                <w:szCs w:val="24"/>
                <w:shd w:val="clear" w:color="auto" w:fill="FFFFFF"/>
              </w:rPr>
              <w:t>We have a table called suppliers with two fields (supplier_id and supplier_name). </w:t>
            </w:r>
          </w:p>
          <w:p w:rsidR="00C52F11" w:rsidRPr="00C52F11" w:rsidRDefault="00C52F11" w:rsidP="00C52F11">
            <w:pPr>
              <w:keepNext/>
              <w:keepLines/>
              <w:spacing w:before="150" w:after="150" w:line="276" w:lineRule="auto"/>
              <w:rPr>
                <w:rFonts w:ascii="Calibri" w:eastAsia="Times New Roman" w:hAnsi="Calibri" w:cs="Times New Roman"/>
                <w:b/>
                <w:sz w:val="24"/>
                <w:szCs w:val="24"/>
                <w:shd w:val="clear" w:color="auto" w:fill="FFFFFF"/>
              </w:rPr>
            </w:pPr>
            <w:r w:rsidRPr="00C52F11">
              <w:rPr>
                <w:rFonts w:ascii="Calibri" w:eastAsia="Times New Roman" w:hAnsi="Calibri" w:cs="Times New Roman"/>
                <w:sz w:val="24"/>
                <w:szCs w:val="24"/>
                <w:shd w:val="clear" w:color="auto" w:fill="FFFFFF"/>
              </w:rPr>
              <w:t xml:space="preserve"> </w:t>
            </w:r>
            <w:r w:rsidRPr="00C52F11">
              <w:rPr>
                <w:rFonts w:ascii="Calibri" w:eastAsia="Times New Roman" w:hAnsi="Calibri" w:cs="Times New Roman"/>
                <w:b/>
                <w:sz w:val="24"/>
                <w:szCs w:val="24"/>
                <w:shd w:val="clear" w:color="auto" w:fill="FFFFFF"/>
              </w:rPr>
              <w:t>LEFT JOIN :</w:t>
            </w:r>
          </w:p>
          <w:p w:rsidR="00C52F11" w:rsidRPr="00C52F11" w:rsidRDefault="00C52F11" w:rsidP="00C52F11">
            <w:pPr>
              <w:spacing w:before="288" w:after="288"/>
              <w:rPr>
                <w:rFonts w:ascii="Calibri" w:eastAsia="Times New Roman" w:hAnsi="Calibri" w:cs="Times New Roman"/>
                <w:sz w:val="24"/>
                <w:szCs w:val="24"/>
                <w:shd w:val="clear" w:color="auto" w:fill="FFFFFF"/>
              </w:rPr>
            </w:pPr>
            <w:r w:rsidRPr="00C52F11">
              <w:rPr>
                <w:rFonts w:ascii="Calibri" w:eastAsia="Times New Roman" w:hAnsi="Calibri" w:cs="Times New Roman"/>
                <w:sz w:val="24"/>
                <w:szCs w:val="24"/>
                <w:shd w:val="clear" w:color="auto" w:fill="FFFFFF"/>
              </w:rPr>
              <w:t>The LEFT JOIN keyword returns all records from the left table and the matched records from the right table (table2). The result is NULL from the right side, if there is no match.</w:t>
            </w:r>
          </w:p>
          <w:p w:rsidR="00C52F11" w:rsidRPr="00C52F11" w:rsidRDefault="00C52F11" w:rsidP="00C52F11">
            <w:pPr>
              <w:keepNext/>
              <w:keepLines/>
              <w:spacing w:before="150" w:after="150" w:line="276" w:lineRule="auto"/>
              <w:rPr>
                <w:rFonts w:ascii="Calibri" w:eastAsia="Times New Roman" w:hAnsi="Calibri" w:cs="Times New Roman"/>
                <w:sz w:val="24"/>
                <w:szCs w:val="24"/>
                <w:shd w:val="clear" w:color="auto" w:fill="FFFFFF"/>
              </w:rPr>
            </w:pPr>
            <w:r w:rsidRPr="00C52F11">
              <w:rPr>
                <w:rFonts w:ascii="Calibri" w:eastAsia="Times New Roman" w:hAnsi="Calibri" w:cs="Times New Roman"/>
                <w:sz w:val="24"/>
                <w:szCs w:val="24"/>
                <w:shd w:val="clear" w:color="auto" w:fill="FFFFFF"/>
              </w:rPr>
              <w:t>LEFT JOIN Syntax</w:t>
            </w:r>
          </w:p>
          <w:p w:rsidR="00C52F11" w:rsidRPr="00C52F11" w:rsidRDefault="00C52F11" w:rsidP="00C52F11">
            <w:pPr>
              <w:spacing w:after="165" w:line="276" w:lineRule="auto"/>
              <w:rPr>
                <w:rFonts w:ascii="Calibri" w:eastAsia="Times New Roman" w:hAnsi="Calibri" w:cs="Times New Roman"/>
                <w:i/>
                <w:sz w:val="24"/>
                <w:szCs w:val="24"/>
                <w:shd w:val="clear" w:color="auto" w:fill="FFFFFF"/>
              </w:rPr>
            </w:pPr>
            <w:r w:rsidRPr="00C52F11">
              <w:rPr>
                <w:rFonts w:ascii="Calibri" w:eastAsia="Times New Roman" w:hAnsi="Calibri" w:cs="Times New Roman"/>
                <w:sz w:val="24"/>
                <w:szCs w:val="24"/>
                <w:shd w:val="clear" w:color="auto" w:fill="FFFFFF"/>
              </w:rPr>
              <w:t>SELECT column_name(s)</w:t>
            </w:r>
            <w:r w:rsidRPr="00C52F11">
              <w:rPr>
                <w:rFonts w:ascii="Calibri" w:eastAsia="Times New Roman" w:hAnsi="Calibri" w:cs="Times New Roman"/>
                <w:sz w:val="24"/>
                <w:szCs w:val="24"/>
                <w:shd w:val="clear" w:color="auto" w:fill="FFFFFF"/>
              </w:rPr>
              <w:br/>
              <w:t>FROM table1</w:t>
            </w:r>
            <w:r w:rsidRPr="00C52F11">
              <w:rPr>
                <w:rFonts w:ascii="Calibri" w:eastAsia="Times New Roman" w:hAnsi="Calibri" w:cs="Times New Roman"/>
                <w:sz w:val="24"/>
                <w:szCs w:val="24"/>
                <w:shd w:val="clear" w:color="auto" w:fill="FFFFFF"/>
              </w:rPr>
              <w:br/>
              <w:t>LEFT JOIN table2</w:t>
            </w:r>
            <w:r w:rsidRPr="00C52F11">
              <w:rPr>
                <w:rFonts w:ascii="Calibri" w:eastAsia="Times New Roman" w:hAnsi="Calibri" w:cs="Times New Roman"/>
                <w:sz w:val="24"/>
                <w:szCs w:val="24"/>
                <w:shd w:val="clear" w:color="auto" w:fill="FFFFFF"/>
              </w:rPr>
              <w:br/>
              <w:t>ON table1.column_name </w:t>
            </w:r>
            <w:r w:rsidRPr="00C52F11">
              <w:rPr>
                <w:rFonts w:ascii="Calibri" w:eastAsia="Times New Roman" w:hAnsi="Calibri" w:cs="Times New Roman"/>
                <w:i/>
                <w:sz w:val="24"/>
                <w:szCs w:val="24"/>
                <w:shd w:val="clear" w:color="auto" w:fill="FFFFFF"/>
              </w:rPr>
              <w:t>=</w:t>
            </w:r>
            <w:r w:rsidRPr="00C52F11">
              <w:rPr>
                <w:rFonts w:ascii="Calibri" w:eastAsia="Times New Roman" w:hAnsi="Calibri" w:cs="Times New Roman"/>
                <w:sz w:val="24"/>
                <w:szCs w:val="24"/>
                <w:shd w:val="clear" w:color="auto" w:fill="FFFFFF"/>
              </w:rPr>
              <w:t> table2.column_name</w:t>
            </w:r>
            <w:r w:rsidRPr="00C52F11">
              <w:rPr>
                <w:rFonts w:ascii="Calibri" w:eastAsia="Times New Roman" w:hAnsi="Calibri" w:cs="Times New Roman"/>
                <w:i/>
                <w:sz w:val="24"/>
                <w:szCs w:val="24"/>
                <w:shd w:val="clear" w:color="auto" w:fill="FFFFFF"/>
              </w:rPr>
              <w:t>;</w:t>
            </w:r>
          </w:p>
          <w:p w:rsidR="00C52F11" w:rsidRPr="00C52F11" w:rsidRDefault="00C52F11" w:rsidP="00C52F11">
            <w:pPr>
              <w:spacing w:after="165" w:line="276" w:lineRule="auto"/>
              <w:rPr>
                <w:rFonts w:ascii="Calibri" w:eastAsia="Times New Roman" w:hAnsi="Calibri" w:cs="Times New Roman"/>
                <w:sz w:val="24"/>
                <w:szCs w:val="24"/>
                <w:shd w:val="clear" w:color="auto" w:fill="FFFFFF"/>
              </w:rPr>
            </w:pPr>
          </w:p>
          <w:p w:rsidR="00C52F11" w:rsidRPr="00C52F11" w:rsidRDefault="00C52F11" w:rsidP="00C52F11">
            <w:pPr>
              <w:keepNext/>
              <w:keepLines/>
              <w:spacing w:before="150" w:after="150" w:line="276" w:lineRule="auto"/>
              <w:rPr>
                <w:rFonts w:ascii="Calibri" w:eastAsia="Times New Roman" w:hAnsi="Calibri" w:cs="Times New Roman"/>
                <w:b/>
                <w:sz w:val="24"/>
                <w:szCs w:val="24"/>
                <w:shd w:val="clear" w:color="auto" w:fill="FFFFFF"/>
              </w:rPr>
            </w:pPr>
          </w:p>
          <w:p w:rsidR="00C52F11" w:rsidRPr="00C52F11" w:rsidRDefault="00C52F11" w:rsidP="00C52F11">
            <w:pPr>
              <w:keepNext/>
              <w:keepLines/>
              <w:spacing w:before="150" w:after="150" w:line="276" w:lineRule="auto"/>
              <w:rPr>
                <w:rFonts w:ascii="Calibri" w:eastAsia="Times New Roman" w:hAnsi="Calibri" w:cs="Times New Roman"/>
                <w:b/>
                <w:sz w:val="24"/>
                <w:szCs w:val="24"/>
                <w:shd w:val="clear" w:color="auto" w:fill="FFFFFF"/>
              </w:rPr>
            </w:pPr>
            <w:r w:rsidRPr="00C52F11">
              <w:rPr>
                <w:rFonts w:ascii="Calibri" w:eastAsia="Times New Roman" w:hAnsi="Calibri" w:cs="Times New Roman"/>
                <w:b/>
                <w:sz w:val="24"/>
                <w:szCs w:val="24"/>
                <w:shd w:val="clear" w:color="auto" w:fill="FFFFFF"/>
              </w:rPr>
              <w:lastRenderedPageBreak/>
              <w:t>RIGHT JOIN:</w:t>
            </w:r>
          </w:p>
          <w:p w:rsidR="00C52F11" w:rsidRPr="00C52F11" w:rsidRDefault="00C52F11" w:rsidP="00C52F11">
            <w:pPr>
              <w:spacing w:before="288" w:after="288"/>
              <w:rPr>
                <w:rFonts w:ascii="Calibri" w:eastAsia="Times New Roman" w:hAnsi="Calibri" w:cs="Times New Roman"/>
                <w:sz w:val="24"/>
                <w:szCs w:val="24"/>
                <w:shd w:val="clear" w:color="auto" w:fill="FFFFFF"/>
              </w:rPr>
            </w:pPr>
            <w:r w:rsidRPr="00C52F11">
              <w:rPr>
                <w:rFonts w:ascii="Calibri" w:eastAsia="Times New Roman" w:hAnsi="Calibri" w:cs="Times New Roman"/>
                <w:sz w:val="24"/>
                <w:szCs w:val="24"/>
                <w:shd w:val="clear" w:color="auto" w:fill="FFFFFF"/>
              </w:rPr>
              <w:t>The RIGHT JOIN keyword returns all records from the right table, and the matched records from the left table .The result is NULL from the left side, when there is no match.</w:t>
            </w:r>
          </w:p>
          <w:p w:rsidR="00C52F11" w:rsidRPr="00C52F11" w:rsidRDefault="00C52F11" w:rsidP="00C52F11">
            <w:pPr>
              <w:keepNext/>
              <w:keepLines/>
              <w:tabs>
                <w:tab w:val="center" w:pos="5040"/>
              </w:tabs>
              <w:spacing w:before="150" w:after="150" w:line="276" w:lineRule="auto"/>
              <w:rPr>
                <w:rFonts w:ascii="Calibri" w:eastAsia="Times New Roman" w:hAnsi="Calibri" w:cs="Times New Roman"/>
                <w:sz w:val="24"/>
                <w:szCs w:val="24"/>
                <w:shd w:val="clear" w:color="auto" w:fill="FFFFFF"/>
              </w:rPr>
            </w:pPr>
            <w:r w:rsidRPr="00C52F11">
              <w:rPr>
                <w:rFonts w:ascii="Calibri" w:eastAsia="Times New Roman" w:hAnsi="Calibri" w:cs="Times New Roman"/>
                <w:sz w:val="24"/>
                <w:szCs w:val="24"/>
                <w:shd w:val="clear" w:color="auto" w:fill="FFFFFF"/>
              </w:rPr>
              <w:t>RIGHT JOIN Syntax</w:t>
            </w:r>
            <w:r w:rsidRPr="00C52F11">
              <w:rPr>
                <w:rFonts w:ascii="Calibri" w:eastAsia="Times New Roman" w:hAnsi="Calibri" w:cs="Times New Roman"/>
                <w:sz w:val="24"/>
                <w:szCs w:val="24"/>
                <w:shd w:val="clear" w:color="auto" w:fill="FFFFFF"/>
              </w:rPr>
              <w:tab/>
            </w:r>
          </w:p>
          <w:p w:rsidR="00C52F11" w:rsidRPr="00C52F11" w:rsidRDefault="00C52F11" w:rsidP="00C52F11">
            <w:pPr>
              <w:spacing w:before="288" w:after="288" w:line="276" w:lineRule="auto"/>
              <w:rPr>
                <w:rFonts w:ascii="Calibri" w:eastAsia="Times New Roman" w:hAnsi="Calibri" w:cs="Times New Roman"/>
                <w:sz w:val="24"/>
                <w:szCs w:val="24"/>
                <w:shd w:val="clear" w:color="auto" w:fill="FFFFFF"/>
              </w:rPr>
            </w:pPr>
            <w:r w:rsidRPr="00C52F11">
              <w:rPr>
                <w:rFonts w:ascii="Calibri" w:eastAsia="Times New Roman" w:hAnsi="Calibri" w:cs="Times New Roman"/>
                <w:sz w:val="24"/>
                <w:szCs w:val="24"/>
                <w:shd w:val="clear" w:color="auto" w:fill="FFFFFF"/>
              </w:rPr>
              <w:t>SELECT column_name(s)</w:t>
            </w:r>
            <w:r w:rsidRPr="00C52F11">
              <w:rPr>
                <w:rFonts w:ascii="Calibri" w:eastAsia="Times New Roman" w:hAnsi="Calibri" w:cs="Times New Roman"/>
                <w:sz w:val="24"/>
                <w:szCs w:val="24"/>
                <w:shd w:val="clear" w:color="auto" w:fill="FFFFFF"/>
              </w:rPr>
              <w:br/>
              <w:t>FROM table1</w:t>
            </w:r>
            <w:r w:rsidRPr="00C52F11">
              <w:rPr>
                <w:rFonts w:ascii="Calibri" w:eastAsia="Times New Roman" w:hAnsi="Calibri" w:cs="Times New Roman"/>
                <w:sz w:val="24"/>
                <w:szCs w:val="24"/>
                <w:shd w:val="clear" w:color="auto" w:fill="FFFFFF"/>
              </w:rPr>
              <w:br/>
              <w:t>RIGHT JOIN table2</w:t>
            </w:r>
            <w:r w:rsidRPr="00C52F11">
              <w:rPr>
                <w:rFonts w:ascii="Calibri" w:eastAsia="Times New Roman" w:hAnsi="Calibri" w:cs="Times New Roman"/>
                <w:sz w:val="24"/>
                <w:szCs w:val="24"/>
                <w:shd w:val="clear" w:color="auto" w:fill="FFFFFF"/>
              </w:rPr>
              <w:br/>
              <w:t>ON table1.column_name </w:t>
            </w:r>
            <w:r w:rsidRPr="00C52F11">
              <w:rPr>
                <w:rFonts w:ascii="Calibri" w:eastAsia="Times New Roman" w:hAnsi="Calibri" w:cs="Times New Roman"/>
                <w:i/>
                <w:sz w:val="24"/>
                <w:szCs w:val="24"/>
                <w:shd w:val="clear" w:color="auto" w:fill="FFFFFF"/>
              </w:rPr>
              <w:t>=</w:t>
            </w:r>
            <w:r w:rsidRPr="00C52F11">
              <w:rPr>
                <w:rFonts w:ascii="Calibri" w:eastAsia="Times New Roman" w:hAnsi="Calibri" w:cs="Times New Roman"/>
                <w:sz w:val="24"/>
                <w:szCs w:val="24"/>
                <w:shd w:val="clear" w:color="auto" w:fill="FFFFFF"/>
              </w:rPr>
              <w:t> table2.column_name</w:t>
            </w:r>
            <w:r w:rsidRPr="00C52F11">
              <w:rPr>
                <w:rFonts w:ascii="Calibri" w:eastAsia="Times New Roman" w:hAnsi="Calibri" w:cs="Times New Roman"/>
                <w:i/>
                <w:sz w:val="24"/>
                <w:szCs w:val="24"/>
                <w:shd w:val="clear" w:color="auto" w:fill="FFFFFF"/>
              </w:rPr>
              <w:t>;</w:t>
            </w:r>
          </w:p>
          <w:p w:rsidR="00C52F11" w:rsidRPr="00C52F11" w:rsidRDefault="00C52F11" w:rsidP="00C52F11">
            <w:pPr>
              <w:rPr>
                <w:rFonts w:ascii="Calibri" w:eastAsia="Times New Roman" w:hAnsi="Calibri" w:cs="Times New Roman"/>
                <w:sz w:val="24"/>
                <w:szCs w:val="24"/>
              </w:rPr>
            </w:pPr>
          </w:p>
          <w:p w:rsidR="00C52F11" w:rsidRPr="00C52F11" w:rsidRDefault="00C52F11" w:rsidP="00C52F11">
            <w:pPr>
              <w:rPr>
                <w:rFonts w:ascii="Calibri" w:eastAsia="Times New Roman" w:hAnsi="Calibri" w:cs="Times New Roman"/>
                <w:sz w:val="24"/>
                <w:szCs w:val="24"/>
              </w:rPr>
            </w:pPr>
          </w:p>
          <w:p w:rsidR="00C52F11" w:rsidRPr="00C52F11" w:rsidRDefault="00C52F11" w:rsidP="00C52F11">
            <w:pPr>
              <w:keepNext/>
              <w:keepLines/>
              <w:spacing w:before="150" w:after="150" w:line="276" w:lineRule="auto"/>
              <w:rPr>
                <w:rFonts w:ascii="Calibri" w:eastAsia="Times New Roman" w:hAnsi="Calibri" w:cs="Times New Roman"/>
                <w:b/>
                <w:sz w:val="24"/>
                <w:szCs w:val="24"/>
                <w:shd w:val="clear" w:color="auto" w:fill="FFFFFF"/>
              </w:rPr>
            </w:pPr>
          </w:p>
          <w:p w:rsidR="00C52F11" w:rsidRPr="00EA13E3" w:rsidRDefault="00C52F11" w:rsidP="00C52F11">
            <w:pPr>
              <w:autoSpaceDE w:val="0"/>
              <w:autoSpaceDN w:val="0"/>
              <w:adjustRightInd w:val="0"/>
              <w:rPr>
                <w:rFonts w:ascii="Calibri-Bold" w:hAnsi="Calibri-Bold" w:cs="Calibri-Bold"/>
                <w:b/>
                <w:bCs/>
                <w:sz w:val="24"/>
                <w:szCs w:val="24"/>
                <w:lang w:bidi="kn-IN"/>
              </w:rPr>
            </w:pPr>
            <w:r w:rsidRPr="00C52F11">
              <w:rPr>
                <w:rFonts w:ascii="Calibri" w:eastAsia="Times New Roman" w:hAnsi="Calibri" w:cs="Arial"/>
                <w:sz w:val="24"/>
                <w:szCs w:val="24"/>
                <w:shd w:val="clear" w:color="auto" w:fill="FFFFFF"/>
              </w:rPr>
              <w:br/>
            </w:r>
          </w:p>
        </w:tc>
      </w:tr>
    </w:tbl>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24" w:color="auto"/>
          <w:left w:val="single" w:sz="4" w:space="4" w:color="auto"/>
          <w:bottom w:val="single" w:sz="4" w:space="31" w:color="auto"/>
          <w:right w:val="single" w:sz="4" w:space="4" w:color="auto"/>
        </w:pBdr>
        <w:rPr>
          <w:b/>
          <w:sz w:val="24"/>
          <w:szCs w:val="24"/>
        </w:rPr>
      </w:pPr>
    </w:p>
    <w:p w:rsidR="00C52F11" w:rsidRDefault="00C52F11" w:rsidP="00C52F11">
      <w:pPr>
        <w:pBdr>
          <w:top w:val="single" w:sz="4" w:space="1" w:color="auto"/>
          <w:left w:val="single" w:sz="4" w:space="4" w:color="auto"/>
          <w:bottom w:val="single" w:sz="4" w:space="31" w:color="auto"/>
          <w:right w:val="single" w:sz="4" w:space="4" w:color="auto"/>
        </w:pBdr>
        <w:rPr>
          <w:b/>
          <w:sz w:val="24"/>
          <w:szCs w:val="24"/>
        </w:rPr>
      </w:pPr>
    </w:p>
    <w:p w:rsidR="00C52F11" w:rsidRPr="00DF7696" w:rsidRDefault="00C52F11" w:rsidP="00C52F11">
      <w:pPr>
        <w:pBdr>
          <w:top w:val="single" w:sz="4" w:space="1" w:color="auto"/>
          <w:left w:val="single" w:sz="4" w:space="4" w:color="auto"/>
          <w:bottom w:val="single" w:sz="4" w:space="31" w:color="auto"/>
          <w:right w:val="single" w:sz="4" w:space="4" w:color="auto"/>
        </w:pBdr>
        <w:rPr>
          <w:b/>
          <w:sz w:val="24"/>
          <w:szCs w:val="24"/>
        </w:rPr>
      </w:pPr>
    </w:p>
    <w:sectPr w:rsidR="00C52F11"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407E4" w:rsidRDefault="00A407E4" w:rsidP="00B43FDD">
      <w:pPr>
        <w:spacing w:after="0" w:line="240" w:lineRule="auto"/>
      </w:pPr>
      <w:r>
        <w:separator/>
      </w:r>
    </w:p>
  </w:endnote>
  <w:endnote w:type="continuationSeparator" w:id="0">
    <w:p w:rsidR="00A407E4" w:rsidRDefault="00A407E4" w:rsidP="00B43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Bold">
    <w:altName w:val="Calibri"/>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407E4" w:rsidRDefault="00A407E4" w:rsidP="00B43FDD">
      <w:pPr>
        <w:spacing w:after="0" w:line="240" w:lineRule="auto"/>
      </w:pPr>
      <w:r>
        <w:separator/>
      </w:r>
    </w:p>
  </w:footnote>
  <w:footnote w:type="continuationSeparator" w:id="0">
    <w:p w:rsidR="00A407E4" w:rsidRDefault="00A407E4" w:rsidP="00B43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B4B83"/>
    <w:multiLevelType w:val="hybridMultilevel"/>
    <w:tmpl w:val="03B21B2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15:restartNumberingAfterBreak="0">
    <w:nsid w:val="48E300A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1316040"/>
    <w:multiLevelType w:val="hybridMultilevel"/>
    <w:tmpl w:val="5ADAE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443D43"/>
    <w:multiLevelType w:val="hybridMultilevel"/>
    <w:tmpl w:val="41F0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C076C3"/>
    <w:multiLevelType w:val="hybridMultilevel"/>
    <w:tmpl w:val="B442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FA05C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3"/>
  </w:num>
  <w:num w:numId="4">
    <w:abstractNumId w:val="4"/>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339AD"/>
    <w:rsid w:val="00043305"/>
    <w:rsid w:val="000673D4"/>
    <w:rsid w:val="000B42F9"/>
    <w:rsid w:val="000D3ADF"/>
    <w:rsid w:val="00120669"/>
    <w:rsid w:val="00184C0F"/>
    <w:rsid w:val="001A4F6F"/>
    <w:rsid w:val="00200638"/>
    <w:rsid w:val="00237432"/>
    <w:rsid w:val="002A06F8"/>
    <w:rsid w:val="002B416B"/>
    <w:rsid w:val="002D15FC"/>
    <w:rsid w:val="00313B93"/>
    <w:rsid w:val="0031763D"/>
    <w:rsid w:val="00331115"/>
    <w:rsid w:val="003F1B3E"/>
    <w:rsid w:val="004C531E"/>
    <w:rsid w:val="00515911"/>
    <w:rsid w:val="005D4939"/>
    <w:rsid w:val="00615989"/>
    <w:rsid w:val="0061731D"/>
    <w:rsid w:val="006332EF"/>
    <w:rsid w:val="0068430E"/>
    <w:rsid w:val="00695143"/>
    <w:rsid w:val="006D2007"/>
    <w:rsid w:val="006F7A2B"/>
    <w:rsid w:val="007040C9"/>
    <w:rsid w:val="00796173"/>
    <w:rsid w:val="007A6166"/>
    <w:rsid w:val="009A3DC0"/>
    <w:rsid w:val="009E7DE9"/>
    <w:rsid w:val="00A407E4"/>
    <w:rsid w:val="00A71A8B"/>
    <w:rsid w:val="00A72BCC"/>
    <w:rsid w:val="00AB605A"/>
    <w:rsid w:val="00AE77A8"/>
    <w:rsid w:val="00B41CAC"/>
    <w:rsid w:val="00B43FDD"/>
    <w:rsid w:val="00B660CE"/>
    <w:rsid w:val="00C52F11"/>
    <w:rsid w:val="00CE6FD3"/>
    <w:rsid w:val="00D01951"/>
    <w:rsid w:val="00D119CB"/>
    <w:rsid w:val="00D50E3D"/>
    <w:rsid w:val="00DF7696"/>
    <w:rsid w:val="00E25178"/>
    <w:rsid w:val="00E609FC"/>
    <w:rsid w:val="00EA13E3"/>
    <w:rsid w:val="00F211E9"/>
    <w:rsid w:val="00FE227B"/>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59C786-4163-BB42-B2CB-D5D8DE389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paragraph" w:styleId="BalloonText">
    <w:name w:val="Balloon Text"/>
    <w:basedOn w:val="Normal"/>
    <w:link w:val="BalloonTextChar"/>
    <w:uiPriority w:val="99"/>
    <w:semiHidden/>
    <w:unhideWhenUsed/>
    <w:rsid w:val="002A06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6F8"/>
    <w:rPr>
      <w:rFonts w:ascii="Tahoma" w:hAnsi="Tahoma" w:cs="Tahoma"/>
      <w:sz w:val="16"/>
      <w:szCs w:val="16"/>
    </w:rPr>
  </w:style>
  <w:style w:type="paragraph" w:customStyle="1" w:styleId="Default">
    <w:name w:val="Default"/>
    <w:rsid w:val="000673D4"/>
    <w:pPr>
      <w:autoSpaceDE w:val="0"/>
      <w:autoSpaceDN w:val="0"/>
      <w:adjustRightInd w:val="0"/>
      <w:spacing w:after="0" w:line="240" w:lineRule="auto"/>
    </w:pPr>
    <w:rPr>
      <w:rFonts w:ascii="Calibri" w:hAnsi="Calibri" w:cs="Calibri"/>
      <w:color w:val="000000"/>
      <w:sz w:val="24"/>
      <w:szCs w:val="24"/>
      <w:lang w:bidi="kn-IN"/>
    </w:rPr>
  </w:style>
  <w:style w:type="paragraph" w:styleId="Header">
    <w:name w:val="header"/>
    <w:basedOn w:val="Normal"/>
    <w:link w:val="HeaderChar"/>
    <w:uiPriority w:val="99"/>
    <w:semiHidden/>
    <w:unhideWhenUsed/>
    <w:rsid w:val="00B43F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3FDD"/>
  </w:style>
  <w:style w:type="paragraph" w:styleId="Footer">
    <w:name w:val="footer"/>
    <w:basedOn w:val="Normal"/>
    <w:link w:val="FooterChar"/>
    <w:uiPriority w:val="99"/>
    <w:semiHidden/>
    <w:unhideWhenUsed/>
    <w:rsid w:val="00B43F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3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image" Target="media/image3.emf" /><Relationship Id="rId4" Type="http://schemas.openxmlformats.org/officeDocument/2006/relationships/settings" Target="settings.xml" /><Relationship Id="rId9" Type="http://schemas.openxmlformats.org/officeDocument/2006/relationships/image" Target="media/image2.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762A3-A742-4E4D-A686-1C13311605C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 V Ramya</cp:lastModifiedBy>
  <cp:revision>2</cp:revision>
  <dcterms:created xsi:type="dcterms:W3CDTF">2020-06-11T17:25:00Z</dcterms:created>
  <dcterms:modified xsi:type="dcterms:W3CDTF">2020-06-11T17:25:00Z</dcterms:modified>
</cp:coreProperties>
</file>