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4"/>
        <w:gridCol w:w="1334"/>
        <w:gridCol w:w="3490"/>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CF77A8" w:rsidP="00DF7696">
            <w:pPr>
              <w:rPr>
                <w:b/>
                <w:sz w:val="24"/>
                <w:szCs w:val="24"/>
              </w:rPr>
            </w:pPr>
            <w:r>
              <w:rPr>
                <w:b/>
                <w:sz w:val="24"/>
                <w:szCs w:val="24"/>
              </w:rPr>
              <w:t>19</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1750"/>
            </w:tblGrid>
            <w:tr w:rsidR="000673D4" w:rsidRPr="000673D4" w:rsidTr="004B6C6A">
              <w:trPr>
                <w:trHeight w:val="120"/>
              </w:trPr>
              <w:tc>
                <w:tcPr>
                  <w:tcW w:w="0" w:type="auto"/>
                </w:tcPr>
                <w:p w:rsidR="000673D4" w:rsidRPr="00636B0B" w:rsidRDefault="00C347B6" w:rsidP="004B6C6A">
                  <w:pPr>
                    <w:pStyle w:val="Default"/>
                    <w:rPr>
                      <w:rFonts w:asciiTheme="minorHAnsi" w:hAnsiTheme="minorHAnsi"/>
                      <w:b/>
                      <w:bCs/>
                    </w:rPr>
                  </w:pPr>
                  <w:r>
                    <w:rPr>
                      <w:rFonts w:asciiTheme="minorHAnsi" w:hAnsiTheme="minorHAnsi"/>
                      <w:b/>
                      <w:bCs/>
                    </w:rPr>
                    <w:t>C programming</w:t>
                  </w: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C347B6" w:rsidRDefault="00CF77A8" w:rsidP="00803759">
            <w:pPr>
              <w:pStyle w:val="ListParagraph"/>
              <w:numPr>
                <w:ilvl w:val="0"/>
                <w:numId w:val="1"/>
              </w:numPr>
              <w:rPr>
                <w:rFonts w:ascii="Calibri" w:hAnsi="Calibri"/>
                <w:b/>
                <w:sz w:val="24"/>
                <w:szCs w:val="24"/>
              </w:rPr>
            </w:pPr>
            <w:r>
              <w:rPr>
                <w:rFonts w:ascii="Calibri" w:hAnsi="Calibri"/>
                <w:b/>
                <w:sz w:val="24"/>
                <w:szCs w:val="24"/>
              </w:rPr>
              <w:t>Structure and unions</w:t>
            </w:r>
          </w:p>
          <w:p w:rsidR="00CF77A8" w:rsidRPr="00C347B6" w:rsidRDefault="00CF77A8" w:rsidP="00803759">
            <w:pPr>
              <w:pStyle w:val="ListParagraph"/>
              <w:numPr>
                <w:ilvl w:val="0"/>
                <w:numId w:val="1"/>
              </w:numPr>
              <w:rPr>
                <w:rFonts w:ascii="Calibri" w:hAnsi="Calibri"/>
                <w:b/>
                <w:sz w:val="24"/>
                <w:szCs w:val="24"/>
              </w:rPr>
            </w:pPr>
            <w:r>
              <w:rPr>
                <w:rFonts w:ascii="Calibri" w:hAnsi="Calibri"/>
                <w:b/>
                <w:sz w:val="24"/>
                <w:szCs w:val="24"/>
              </w:rPr>
              <w:t>Memory managment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07"/>
        <w:gridCol w:w="3165"/>
        <w:gridCol w:w="2290"/>
        <w:gridCol w:w="2864"/>
      </w:tblGrid>
      <w:tr w:rsidR="00DF7696" w:rsidTr="002657AE">
        <w:tc>
          <w:tcPr>
            <w:tcW w:w="9985" w:type="dxa"/>
            <w:gridSpan w:val="4"/>
          </w:tcPr>
          <w:p w:rsidR="00DF7696" w:rsidRDefault="00DF7696" w:rsidP="00DF7696">
            <w:pPr>
              <w:jc w:val="center"/>
              <w:rPr>
                <w:b/>
                <w:sz w:val="24"/>
                <w:szCs w:val="24"/>
              </w:rPr>
            </w:pPr>
            <w:r>
              <w:rPr>
                <w:b/>
                <w:sz w:val="24"/>
                <w:szCs w:val="24"/>
              </w:rPr>
              <w:t>FORENOON SESSION DETAILS</w:t>
            </w:r>
          </w:p>
        </w:tc>
      </w:tr>
      <w:tr w:rsidR="00DF7696" w:rsidTr="002657AE">
        <w:trPr>
          <w:trHeight w:val="8972"/>
        </w:trPr>
        <w:tc>
          <w:tcPr>
            <w:tcW w:w="9985" w:type="dxa"/>
            <w:gridSpan w:val="4"/>
          </w:tcPr>
          <w:p w:rsidR="00DF7696" w:rsidRDefault="0061416C" w:rsidP="00DF7696">
            <w:pPr>
              <w:rPr>
                <w:b/>
                <w:sz w:val="24"/>
                <w:szCs w:val="24"/>
              </w:rPr>
            </w:pPr>
            <w:r>
              <w:rPr>
                <w:b/>
                <w:sz w:val="24"/>
                <w:szCs w:val="24"/>
              </w:rPr>
              <w:t>Image of the session</w:t>
            </w:r>
          </w:p>
          <w:p w:rsidR="00DF7696" w:rsidRDefault="00DF7696" w:rsidP="00DF7696">
            <w:pPr>
              <w:rPr>
                <w:b/>
                <w:sz w:val="24"/>
                <w:szCs w:val="24"/>
              </w:rPr>
            </w:pPr>
          </w:p>
          <w:p w:rsidR="00DF7696" w:rsidRDefault="0061416C" w:rsidP="00DF7696">
            <w:pPr>
              <w:rPr>
                <w:b/>
                <w:sz w:val="24"/>
                <w:szCs w:val="24"/>
              </w:rPr>
            </w:pPr>
            <w:r>
              <w:rPr>
                <w:b/>
                <w:noProof/>
                <w:sz w:val="24"/>
                <w:szCs w:val="24"/>
                <w:lang w:bidi="kn-IN"/>
              </w:rPr>
              <w:drawing>
                <wp:inline distT="0" distB="0" distL="0" distR="0">
                  <wp:extent cx="6400800" cy="43148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400800" cy="4314825"/>
                          </a:xfrm>
                          <a:prstGeom prst="rect">
                            <a:avLst/>
                          </a:prstGeom>
                          <a:noFill/>
                          <a:ln w="9525">
                            <a:noFill/>
                            <a:miter lim="800000"/>
                            <a:headEnd/>
                            <a:tailEnd/>
                          </a:ln>
                        </pic:spPr>
                      </pic:pic>
                    </a:graphicData>
                  </a:graphic>
                </wp:inline>
              </w:drawing>
            </w:r>
          </w:p>
        </w:tc>
      </w:tr>
      <w:tr w:rsidR="00DF7696" w:rsidRPr="00B43FDD" w:rsidTr="002657AE">
        <w:trPr>
          <w:trHeight w:val="14390"/>
        </w:trPr>
        <w:tc>
          <w:tcPr>
            <w:tcW w:w="9985" w:type="dxa"/>
            <w:gridSpan w:val="4"/>
          </w:tcPr>
          <w:p w:rsidR="000673D4" w:rsidRDefault="000673D4" w:rsidP="00EA13E3">
            <w:pPr>
              <w:autoSpaceDE w:val="0"/>
              <w:autoSpaceDN w:val="0"/>
              <w:adjustRightInd w:val="0"/>
              <w:rPr>
                <w:rFonts w:ascii="Calibri" w:hAnsi="Calibri" w:cs="Calibri-Bold"/>
                <w:b/>
                <w:bCs/>
                <w:sz w:val="24"/>
                <w:szCs w:val="24"/>
                <w:lang w:bidi="kn-IN"/>
              </w:rPr>
            </w:pPr>
            <w:r w:rsidRPr="00B43FDD">
              <w:rPr>
                <w:rFonts w:ascii="Calibri" w:hAnsi="Calibri" w:cs="Calibri-Bold"/>
                <w:b/>
                <w:bCs/>
                <w:sz w:val="24"/>
                <w:szCs w:val="24"/>
                <w:lang w:bidi="kn-IN"/>
              </w:rPr>
              <w:lastRenderedPageBreak/>
              <w:t>REPORT-</w:t>
            </w:r>
          </w:p>
          <w:p w:rsidR="00CF77A8" w:rsidRDefault="00CF77A8" w:rsidP="00EA13E3">
            <w:pPr>
              <w:autoSpaceDE w:val="0"/>
              <w:autoSpaceDN w:val="0"/>
              <w:adjustRightInd w:val="0"/>
              <w:rPr>
                <w:rFonts w:ascii="Calibri" w:hAnsi="Calibri" w:cs="Calibri-Bold"/>
                <w:b/>
                <w:bCs/>
                <w:sz w:val="24"/>
                <w:szCs w:val="24"/>
                <w:lang w:bidi="kn-IN"/>
              </w:rPr>
            </w:pPr>
          </w:p>
          <w:p w:rsidR="00636B0B" w:rsidRPr="00CF77A8" w:rsidRDefault="00CF77A8" w:rsidP="00EA13E3">
            <w:pPr>
              <w:autoSpaceDE w:val="0"/>
              <w:autoSpaceDN w:val="0"/>
              <w:adjustRightInd w:val="0"/>
              <w:rPr>
                <w:rFonts w:ascii="Calibri" w:hAnsi="Calibri" w:cs="Calibri-Bold"/>
                <w:b/>
                <w:bCs/>
                <w:color w:val="FF0000"/>
                <w:sz w:val="24"/>
                <w:szCs w:val="24"/>
                <w:lang w:bidi="kn-IN"/>
              </w:rPr>
            </w:pPr>
            <w:r>
              <w:rPr>
                <w:rFonts w:ascii="Calibri" w:hAnsi="Calibri" w:cs="Calibri-Bold"/>
                <w:b/>
                <w:bCs/>
                <w:sz w:val="24"/>
                <w:szCs w:val="24"/>
                <w:lang w:bidi="kn-IN"/>
              </w:rPr>
              <w:t xml:space="preserve">    </w:t>
            </w:r>
            <w:r w:rsidRPr="00CF77A8">
              <w:rPr>
                <w:rFonts w:ascii="Calibri" w:hAnsi="Calibri" w:cs="Calibri-Bold"/>
                <w:b/>
                <w:bCs/>
                <w:color w:val="FF0000"/>
                <w:sz w:val="24"/>
                <w:szCs w:val="24"/>
                <w:lang w:bidi="kn-IN"/>
              </w:rPr>
              <w:t xml:space="preserve"> Structure</w:t>
            </w:r>
          </w:p>
          <w:tbl>
            <w:tblPr>
              <w:tblW w:w="0" w:type="auto"/>
              <w:tblBorders>
                <w:top w:val="nil"/>
                <w:left w:val="nil"/>
                <w:bottom w:val="nil"/>
                <w:right w:val="nil"/>
              </w:tblBorders>
              <w:tblLook w:val="0000" w:firstRow="0" w:lastRow="0" w:firstColumn="0" w:lastColumn="0" w:noHBand="0" w:noVBand="0"/>
            </w:tblPr>
            <w:tblGrid>
              <w:gridCol w:w="10110"/>
            </w:tblGrid>
            <w:tr w:rsidR="00B41CAC" w:rsidRPr="00B41CAC">
              <w:trPr>
                <w:trHeight w:val="712"/>
              </w:trPr>
              <w:tc>
                <w:tcPr>
                  <w:tcW w:w="0" w:type="auto"/>
                </w:tcPr>
                <w:p w:rsidR="0061416C" w:rsidRPr="00CF77A8" w:rsidRDefault="0061416C" w:rsidP="0061416C">
                  <w:pPr>
                    <w:pStyle w:val="Default"/>
                  </w:pPr>
                </w:p>
                <w:tbl>
                  <w:tblPr>
                    <w:tblW w:w="0" w:type="auto"/>
                    <w:tblBorders>
                      <w:top w:val="nil"/>
                      <w:left w:val="nil"/>
                      <w:bottom w:val="nil"/>
                      <w:right w:val="nil"/>
                    </w:tblBorders>
                    <w:tblLook w:val="0000" w:firstRow="0" w:lastRow="0" w:firstColumn="0" w:lastColumn="0" w:noHBand="0" w:noVBand="0"/>
                  </w:tblPr>
                  <w:tblGrid>
                    <w:gridCol w:w="9894"/>
                  </w:tblGrid>
                  <w:tr w:rsidR="0061416C" w:rsidRPr="00CF77A8">
                    <w:trPr>
                      <w:trHeight w:val="1297"/>
                    </w:trPr>
                    <w:tc>
                      <w:tcPr>
                        <w:tcW w:w="0" w:type="auto"/>
                      </w:tcPr>
                      <w:p w:rsidR="0061416C" w:rsidRDefault="0061416C">
                        <w:pPr>
                          <w:pStyle w:val="Default"/>
                          <w:rPr>
                            <w:b/>
                            <w:bCs/>
                          </w:rPr>
                        </w:pPr>
                        <w:r w:rsidRPr="00CF77A8">
                          <w:rPr>
                            <w:b/>
                            <w:bCs/>
                          </w:rPr>
                          <w:t xml:space="preserve">A structure is a user-defined data type available in C that allows to combining data items of different kinds. Structures are used to represent a record. Defining a structure: To define a structure, you must use the struct statement. The struct statement defines a new data type, with more than or equal to one member. The format of the struct statement is as follows: </w:t>
                        </w:r>
                      </w:p>
                      <w:p w:rsidR="00CF77A8" w:rsidRPr="00CF77A8" w:rsidRDefault="00CF77A8">
                        <w:pPr>
                          <w:pStyle w:val="Default"/>
                        </w:pPr>
                      </w:p>
                      <w:p w:rsidR="0061416C" w:rsidRPr="00CF77A8" w:rsidRDefault="0061416C">
                        <w:pPr>
                          <w:pStyle w:val="Default"/>
                        </w:pPr>
                        <w:r w:rsidRPr="00CF77A8">
                          <w:t xml:space="preserve">struct [structure name] </w:t>
                        </w:r>
                      </w:p>
                      <w:p w:rsidR="0061416C" w:rsidRPr="00CF77A8" w:rsidRDefault="0061416C">
                        <w:pPr>
                          <w:pStyle w:val="Default"/>
                        </w:pPr>
                        <w:r w:rsidRPr="00CF77A8">
                          <w:t xml:space="preserve">{ </w:t>
                        </w:r>
                      </w:p>
                      <w:p w:rsidR="0061416C" w:rsidRPr="00CF77A8" w:rsidRDefault="0061416C">
                        <w:pPr>
                          <w:pStyle w:val="Default"/>
                        </w:pPr>
                        <w:r w:rsidRPr="00CF77A8">
                          <w:t xml:space="preserve">member definition; </w:t>
                        </w:r>
                      </w:p>
                      <w:p w:rsidR="0061416C" w:rsidRPr="00CF77A8" w:rsidRDefault="0061416C" w:rsidP="0061416C">
                        <w:pPr>
                          <w:pStyle w:val="Default"/>
                        </w:pPr>
                        <w:r w:rsidRPr="00CF77A8">
                          <w:t xml:space="preserve">member definition; </w:t>
                        </w:r>
                      </w:p>
                      <w:p w:rsidR="0061416C" w:rsidRPr="00CF77A8" w:rsidRDefault="0061416C" w:rsidP="0061416C">
                        <w:pPr>
                          <w:pStyle w:val="Default"/>
                        </w:pPr>
                        <w:r w:rsidRPr="00CF77A8">
                          <w:t xml:space="preserve">... </w:t>
                        </w:r>
                      </w:p>
                      <w:p w:rsidR="0061416C" w:rsidRPr="00CF77A8" w:rsidRDefault="0061416C" w:rsidP="0061416C">
                        <w:pPr>
                          <w:pStyle w:val="Default"/>
                        </w:pPr>
                        <w:r w:rsidRPr="00CF77A8">
                          <w:t xml:space="preserve">member definition; </w:t>
                        </w:r>
                      </w:p>
                      <w:p w:rsidR="0061416C" w:rsidRPr="00CF77A8" w:rsidRDefault="0061416C" w:rsidP="0061416C">
                        <w:pPr>
                          <w:pStyle w:val="Default"/>
                        </w:pPr>
                        <w:r w:rsidRPr="00CF77A8">
                          <w:t xml:space="preserve">}; </w:t>
                        </w:r>
                      </w:p>
                      <w:p w:rsidR="0061416C" w:rsidRPr="00CF77A8" w:rsidRDefault="0061416C" w:rsidP="0061416C">
                        <w:pPr>
                          <w:pStyle w:val="Default"/>
                        </w:pPr>
                      </w:p>
                      <w:p w:rsidR="0061416C" w:rsidRPr="00CF77A8" w:rsidRDefault="0061416C" w:rsidP="0061416C">
                        <w:pPr>
                          <w:pStyle w:val="Default"/>
                          <w:rPr>
                            <w:b/>
                            <w:bCs/>
                            <w:color w:val="FF0000"/>
                          </w:rPr>
                        </w:pPr>
                        <w:r w:rsidRPr="00CF77A8">
                          <w:rPr>
                            <w:b/>
                            <w:bCs/>
                            <w:color w:val="FF0000"/>
                          </w:rPr>
                          <w:t xml:space="preserve">Union </w:t>
                        </w:r>
                      </w:p>
                      <w:p w:rsidR="00CF77A8" w:rsidRPr="00CF77A8" w:rsidRDefault="00CF77A8" w:rsidP="0061416C">
                        <w:pPr>
                          <w:pStyle w:val="Default"/>
                        </w:pPr>
                      </w:p>
                      <w:p w:rsidR="0061416C" w:rsidRDefault="0061416C" w:rsidP="0061416C">
                        <w:pPr>
                          <w:pStyle w:val="Default"/>
                          <w:rPr>
                            <w:b/>
                            <w:bCs/>
                          </w:rPr>
                        </w:pPr>
                        <w:r w:rsidRPr="00CF77A8">
                          <w:rPr>
                            <w:b/>
                            <w:bCs/>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follows: </w:t>
                        </w:r>
                      </w:p>
                      <w:p w:rsidR="00CF77A8" w:rsidRPr="00CF77A8" w:rsidRDefault="00CF77A8" w:rsidP="0061416C">
                        <w:pPr>
                          <w:pStyle w:val="Default"/>
                        </w:pPr>
                      </w:p>
                      <w:p w:rsidR="0061416C" w:rsidRPr="00CF77A8" w:rsidRDefault="0061416C" w:rsidP="0061416C">
                        <w:pPr>
                          <w:pStyle w:val="Default"/>
                        </w:pPr>
                        <w:r w:rsidRPr="00CF77A8">
                          <w:t xml:space="preserve">union [union name] </w:t>
                        </w:r>
                      </w:p>
                      <w:p w:rsidR="0061416C" w:rsidRPr="00CF77A8" w:rsidRDefault="0061416C" w:rsidP="0061416C">
                        <w:pPr>
                          <w:pStyle w:val="Default"/>
                        </w:pPr>
                        <w:r w:rsidRPr="00CF77A8">
                          <w:t xml:space="preserve">{ </w:t>
                        </w:r>
                      </w:p>
                      <w:p w:rsidR="0061416C" w:rsidRPr="00CF77A8" w:rsidRDefault="0061416C" w:rsidP="0061416C">
                        <w:pPr>
                          <w:pStyle w:val="Default"/>
                        </w:pPr>
                        <w:r w:rsidRPr="00CF77A8">
                          <w:t xml:space="preserve">member definition; </w:t>
                        </w:r>
                      </w:p>
                      <w:p w:rsidR="0061416C" w:rsidRPr="00CF77A8" w:rsidRDefault="0061416C" w:rsidP="0061416C">
                        <w:pPr>
                          <w:pStyle w:val="Default"/>
                        </w:pPr>
                        <w:r w:rsidRPr="00CF77A8">
                          <w:t xml:space="preserve">member definition; </w:t>
                        </w:r>
                      </w:p>
                      <w:p w:rsidR="0061416C" w:rsidRPr="00CF77A8" w:rsidRDefault="0061416C" w:rsidP="0061416C">
                        <w:pPr>
                          <w:pStyle w:val="Default"/>
                        </w:pPr>
                        <w:r w:rsidRPr="00CF77A8">
                          <w:t xml:space="preserve">... </w:t>
                        </w:r>
                      </w:p>
                      <w:p w:rsidR="0061416C" w:rsidRPr="00CF77A8" w:rsidRDefault="0061416C" w:rsidP="0061416C">
                        <w:pPr>
                          <w:pStyle w:val="Default"/>
                        </w:pPr>
                        <w:r w:rsidRPr="00CF77A8">
                          <w:t xml:space="preserve">member definition; </w:t>
                        </w:r>
                      </w:p>
                      <w:p w:rsidR="0061416C" w:rsidRPr="00CF77A8" w:rsidRDefault="0061416C" w:rsidP="0061416C">
                        <w:pPr>
                          <w:pStyle w:val="Default"/>
                        </w:pPr>
                        <w:r w:rsidRPr="00CF77A8">
                          <w:t xml:space="preserve">}; </w:t>
                        </w:r>
                      </w:p>
                      <w:p w:rsidR="0061416C" w:rsidRPr="00CF77A8" w:rsidRDefault="0061416C" w:rsidP="0061416C">
                        <w:pPr>
                          <w:pStyle w:val="Default"/>
                          <w:rPr>
                            <w:b/>
                            <w:bCs/>
                          </w:rPr>
                        </w:pPr>
                        <w:r w:rsidRPr="00CF77A8">
                          <w:rPr>
                            <w:b/>
                            <w:bCs/>
                          </w:rPr>
                          <w:t xml:space="preserve"> </w:t>
                        </w:r>
                      </w:p>
                      <w:p w:rsidR="0061416C" w:rsidRPr="00CF77A8" w:rsidRDefault="0061416C" w:rsidP="0061416C">
                        <w:pPr>
                          <w:pStyle w:val="Default"/>
                          <w:rPr>
                            <w:b/>
                            <w:bCs/>
                            <w:color w:val="FF0000"/>
                          </w:rPr>
                        </w:pPr>
                        <w:r w:rsidRPr="00CF77A8">
                          <w:rPr>
                            <w:b/>
                            <w:bCs/>
                            <w:color w:val="FF0000"/>
                          </w:rPr>
                          <w:t xml:space="preserve">Similarities between Structure and Union </w:t>
                        </w:r>
                      </w:p>
                      <w:p w:rsidR="00CF77A8" w:rsidRPr="00CF77A8" w:rsidRDefault="00CF77A8" w:rsidP="0061416C">
                        <w:pPr>
                          <w:pStyle w:val="Default"/>
                          <w:rPr>
                            <w:color w:val="FF0000"/>
                          </w:rPr>
                        </w:pPr>
                      </w:p>
                      <w:p w:rsidR="00CF77A8" w:rsidRDefault="0061416C" w:rsidP="0061416C">
                        <w:pPr>
                          <w:pStyle w:val="Default"/>
                          <w:rPr>
                            <w:b/>
                            <w:bCs/>
                          </w:rPr>
                        </w:pPr>
                        <w:r w:rsidRPr="00CF77A8">
                          <w:t xml:space="preserve">• </w:t>
                        </w:r>
                        <w:r w:rsidRPr="00CF77A8">
                          <w:rPr>
                            <w:b/>
                            <w:bCs/>
                          </w:rPr>
                          <w:t>Both are user-defined data types used to store data of different types as a single unit.</w:t>
                        </w:r>
                      </w:p>
                      <w:p w:rsidR="0061416C" w:rsidRPr="00CF77A8" w:rsidRDefault="0061416C" w:rsidP="0061416C">
                        <w:pPr>
                          <w:pStyle w:val="Default"/>
                        </w:pPr>
                        <w:r w:rsidRPr="00CF77A8">
                          <w:rPr>
                            <w:b/>
                            <w:bCs/>
                          </w:rPr>
                          <w:t xml:space="preserve"> </w:t>
                        </w:r>
                      </w:p>
                      <w:p w:rsidR="0061416C" w:rsidRDefault="0061416C" w:rsidP="00CF77A8">
                        <w:pPr>
                          <w:pStyle w:val="Default"/>
                          <w:rPr>
                            <w:b/>
                            <w:bCs/>
                          </w:rPr>
                        </w:pPr>
                        <w:r w:rsidRPr="00CF77A8">
                          <w:t xml:space="preserve">• </w:t>
                        </w:r>
                        <w:r w:rsidRPr="00CF77A8">
                          <w:rPr>
                            <w:b/>
                            <w:bCs/>
                          </w:rPr>
                          <w:t xml:space="preserve">Their members can be objects of any type, including other structures and unions or arrays. A member can also consist of a bit field. </w:t>
                        </w:r>
                      </w:p>
                      <w:p w:rsidR="00CF77A8" w:rsidRPr="00CF77A8" w:rsidRDefault="00CF77A8" w:rsidP="00CF77A8">
                        <w:pPr>
                          <w:pStyle w:val="Default"/>
                        </w:pPr>
                      </w:p>
                      <w:p w:rsidR="00CF77A8" w:rsidRDefault="0061416C" w:rsidP="00CF77A8">
                        <w:pPr>
                          <w:pStyle w:val="Default"/>
                          <w:rPr>
                            <w:b/>
                            <w:bCs/>
                          </w:rPr>
                        </w:pPr>
                        <w:r w:rsidRPr="00CF77A8">
                          <w:t xml:space="preserve">• </w:t>
                        </w:r>
                        <w:r w:rsidRPr="00CF77A8">
                          <w:rPr>
                            <w:b/>
                            <w:bCs/>
                          </w:rPr>
                          <w:t>Both structures and unions support only assignment = and sizeof operators. The two structures or unions in the assignment must have the same members and member types.</w:t>
                        </w:r>
                      </w:p>
                      <w:p w:rsidR="0061416C" w:rsidRPr="00CF77A8" w:rsidRDefault="0061416C" w:rsidP="00CF77A8">
                        <w:pPr>
                          <w:pStyle w:val="Default"/>
                        </w:pPr>
                        <w:r w:rsidRPr="00CF77A8">
                          <w:rPr>
                            <w:b/>
                            <w:bCs/>
                          </w:rPr>
                          <w:t xml:space="preserve"> </w:t>
                        </w:r>
                      </w:p>
                      <w:p w:rsidR="0061416C" w:rsidRPr="00CF77A8" w:rsidRDefault="0061416C" w:rsidP="00CF77A8">
                        <w:pPr>
                          <w:pStyle w:val="Default"/>
                        </w:pPr>
                        <w:r w:rsidRPr="00CF77A8">
                          <w:lastRenderedPageBreak/>
                          <w:t xml:space="preserve">• </w:t>
                        </w:r>
                        <w:r w:rsidRPr="00CF77A8">
                          <w:rPr>
                            <w:b/>
                            <w:bCs/>
                          </w:rPr>
                          <w:t xml:space="preserve">A structure or a union can be passed by value to functions and returned by value by functions. The argument must have the same type as the function parameter. A structure or union is passed by value just like a scalar variable as a corresponding parameter. </w:t>
                        </w:r>
                      </w:p>
                      <w:p w:rsidR="0061416C" w:rsidRDefault="0061416C" w:rsidP="00CF77A8">
                        <w:pPr>
                          <w:pStyle w:val="Default"/>
                          <w:rPr>
                            <w:b/>
                            <w:bCs/>
                          </w:rPr>
                        </w:pPr>
                        <w:r w:rsidRPr="00CF77A8">
                          <w:t xml:space="preserve">• </w:t>
                        </w:r>
                        <w:r w:rsidRPr="00CF77A8">
                          <w:rPr>
                            <w:b/>
                            <w:bCs/>
                          </w:rPr>
                          <w:t xml:space="preserve">‘.’ operator is used for accessing members. </w:t>
                        </w:r>
                      </w:p>
                      <w:p w:rsidR="00CF77A8" w:rsidRDefault="00CF77A8" w:rsidP="00CF77A8">
                        <w:pPr>
                          <w:pStyle w:val="Default"/>
                          <w:rPr>
                            <w:b/>
                            <w:bCs/>
                          </w:rPr>
                        </w:pPr>
                      </w:p>
                      <w:p w:rsidR="0061416C" w:rsidRPr="00CF77A8" w:rsidRDefault="0061416C" w:rsidP="0061416C">
                        <w:pPr>
                          <w:pStyle w:val="Default"/>
                          <w:rPr>
                            <w:b/>
                            <w:bCs/>
                            <w:color w:val="FF0000"/>
                          </w:rPr>
                        </w:pPr>
                        <w:r w:rsidRPr="00CF77A8">
                          <w:rPr>
                            <w:b/>
                            <w:bCs/>
                            <w:color w:val="FF0000"/>
                          </w:rPr>
                          <w:t xml:space="preserve">Error Handling </w:t>
                        </w:r>
                      </w:p>
                      <w:p w:rsidR="00CF77A8" w:rsidRPr="00CF77A8" w:rsidRDefault="00CF77A8" w:rsidP="0061416C">
                        <w:pPr>
                          <w:pStyle w:val="Default"/>
                        </w:pPr>
                      </w:p>
                      <w:p w:rsidR="00CF77A8" w:rsidRPr="00CF77A8" w:rsidRDefault="0061416C" w:rsidP="0061416C">
                        <w:pPr>
                          <w:pStyle w:val="Default"/>
                        </w:pPr>
                        <w:r w:rsidRPr="00CF77A8">
                          <w:rPr>
                            <w:b/>
                            <w:bCs/>
                          </w:rPr>
                          <w:t xml:space="preserve">Error handling features are not supported by C programming, which is known as exception handling in C++ or in other OOP (Object Oriented Programming) languages. However, there are </w:t>
                        </w:r>
                      </w:p>
                      <w:p w:rsidR="00CF77A8" w:rsidRPr="00CF77A8" w:rsidRDefault="00CF77A8" w:rsidP="00CF77A8">
                        <w:pPr>
                          <w:pStyle w:val="Default"/>
                          <w:rPr>
                            <w:b/>
                            <w:bCs/>
                          </w:rPr>
                        </w:pPr>
                        <w:r w:rsidRPr="00CF77A8">
                          <w:rPr>
                            <w:b/>
                            <w:bCs/>
                          </w:rPr>
                          <w:t xml:space="preserve">few methods and variables available in C's header file </w:t>
                        </w:r>
                        <w:r w:rsidRPr="00CF77A8">
                          <w:rPr>
                            <w:b/>
                            <w:bCs/>
                            <w:i/>
                            <w:iCs/>
                          </w:rPr>
                          <w:t xml:space="preserve">error.h </w:t>
                        </w:r>
                        <w:r w:rsidRPr="00CF77A8">
                          <w:rPr>
                            <w:b/>
                            <w:bCs/>
                          </w:rPr>
                          <w:t xml:space="preserve">that is used to locate errors using return values of the function call. In C, the function return </w:t>
                        </w:r>
                        <w:r w:rsidRPr="00CF77A8">
                          <w:rPr>
                            <w:b/>
                            <w:bCs/>
                            <w:i/>
                            <w:iCs/>
                          </w:rPr>
                          <w:t xml:space="preserve">NULL </w:t>
                        </w:r>
                        <w:r w:rsidRPr="00CF77A8">
                          <w:rPr>
                            <w:b/>
                            <w:bCs/>
                          </w:rPr>
                          <w:t xml:space="preserve">or </w:t>
                        </w:r>
                        <w:r w:rsidRPr="00CF77A8">
                          <w:rPr>
                            <w:b/>
                            <w:bCs/>
                            <w:i/>
                            <w:iCs/>
                          </w:rPr>
                          <w:t xml:space="preserve">-1 </w:t>
                        </w:r>
                        <w:r w:rsidRPr="00CF77A8">
                          <w:rPr>
                            <w:b/>
                            <w:bCs/>
                          </w:rPr>
                          <w:t xml:space="preserve">value in case of any error, and there is a global variable </w:t>
                        </w:r>
                        <w:r w:rsidRPr="00CF77A8">
                          <w:rPr>
                            <w:b/>
                            <w:bCs/>
                            <w:i/>
                            <w:iCs/>
                          </w:rPr>
                          <w:t xml:space="preserve">errno </w:t>
                        </w:r>
                        <w:r w:rsidRPr="00CF77A8">
                          <w:rPr>
                            <w:b/>
                            <w:bCs/>
                          </w:rPr>
                          <w:t xml:space="preserve">which sets the error code/number. Hence, the return value can be used to check error while programming. </w:t>
                        </w:r>
                      </w:p>
                      <w:p w:rsidR="00CF77A8" w:rsidRPr="00CF77A8" w:rsidRDefault="00CF77A8" w:rsidP="00CF77A8">
                        <w:pPr>
                          <w:pStyle w:val="Default"/>
                        </w:pPr>
                      </w:p>
                      <w:p w:rsidR="00CF77A8" w:rsidRPr="00CF77A8" w:rsidRDefault="00CF77A8" w:rsidP="00CF77A8">
                        <w:pPr>
                          <w:pStyle w:val="Default"/>
                        </w:pPr>
                        <w:r w:rsidRPr="00CF77A8">
                          <w:rPr>
                            <w:b/>
                            <w:bCs/>
                          </w:rPr>
                          <w:t xml:space="preserve">/* Divided By zero Error i.e. Exception*/#include &lt;stdio.h&gt; </w:t>
                        </w:r>
                      </w:p>
                      <w:p w:rsidR="00CF77A8" w:rsidRPr="00CF77A8" w:rsidRDefault="00CF77A8" w:rsidP="00CF77A8">
                        <w:pPr>
                          <w:pStyle w:val="Default"/>
                        </w:pPr>
                        <w:r w:rsidRPr="00CF77A8">
                          <w:rPr>
                            <w:b/>
                            <w:bCs/>
                          </w:rPr>
                          <w:t xml:space="preserve">#include &lt;stdlib.h&gt; </w:t>
                        </w:r>
                      </w:p>
                      <w:p w:rsidR="00CF77A8" w:rsidRPr="00CF77A8" w:rsidRDefault="00CF77A8" w:rsidP="00CF77A8">
                        <w:pPr>
                          <w:pStyle w:val="Default"/>
                        </w:pPr>
                        <w:r w:rsidRPr="00CF77A8">
                          <w:rPr>
                            <w:b/>
                            <w:bCs/>
                          </w:rPr>
                          <w:t xml:space="preserve">void main() { </w:t>
                        </w:r>
                      </w:p>
                      <w:p w:rsidR="00CF77A8" w:rsidRPr="00CF77A8" w:rsidRDefault="00CF77A8" w:rsidP="00CF77A8">
                        <w:pPr>
                          <w:pStyle w:val="Default"/>
                        </w:pPr>
                        <w:r w:rsidRPr="00CF77A8">
                          <w:t xml:space="preserve">int ddend = 60; </w:t>
                        </w:r>
                      </w:p>
                      <w:p w:rsidR="00CF77A8" w:rsidRPr="00CF77A8" w:rsidRDefault="00CF77A8" w:rsidP="00CF77A8">
                        <w:pPr>
                          <w:pStyle w:val="Default"/>
                        </w:pPr>
                        <w:r w:rsidRPr="00CF77A8">
                          <w:t xml:space="preserve">int dsor = 0; </w:t>
                        </w:r>
                      </w:p>
                      <w:p w:rsidR="00CF77A8" w:rsidRPr="00CF77A8" w:rsidRDefault="00CF77A8" w:rsidP="00CF77A8">
                        <w:pPr>
                          <w:pStyle w:val="Default"/>
                        </w:pPr>
                        <w:r w:rsidRPr="00CF77A8">
                          <w:t xml:space="preserve">int q; </w:t>
                        </w:r>
                      </w:p>
                      <w:p w:rsidR="00CF77A8" w:rsidRPr="00CF77A8" w:rsidRDefault="00CF77A8" w:rsidP="00CF77A8">
                        <w:pPr>
                          <w:pStyle w:val="Default"/>
                        </w:pPr>
                        <w:r w:rsidRPr="00CF77A8">
                          <w:t xml:space="preserve">if( dsor == 0){ </w:t>
                        </w:r>
                      </w:p>
                      <w:p w:rsidR="00CF77A8" w:rsidRPr="00CF77A8" w:rsidRDefault="00CF77A8" w:rsidP="00CF77A8">
                        <w:pPr>
                          <w:pStyle w:val="Default"/>
                        </w:pPr>
                        <w:r w:rsidRPr="00CF77A8">
                          <w:rPr>
                            <w:b/>
                            <w:bCs/>
                          </w:rPr>
                          <w:t xml:space="preserve">fprintf(stderr, "Division by zero! Exiting...\n"); </w:t>
                        </w:r>
                      </w:p>
                      <w:p w:rsidR="00CF77A8" w:rsidRPr="00CF77A8" w:rsidRDefault="00CF77A8" w:rsidP="00CF77A8">
                        <w:pPr>
                          <w:pStyle w:val="Default"/>
                        </w:pPr>
                        <w:r w:rsidRPr="00CF77A8">
                          <w:t xml:space="preserve">getch(); </w:t>
                        </w:r>
                      </w:p>
                      <w:p w:rsidR="00CF77A8" w:rsidRPr="00CF77A8" w:rsidRDefault="00CF77A8" w:rsidP="00CF77A8">
                        <w:pPr>
                          <w:pStyle w:val="Default"/>
                        </w:pPr>
                        <w:r w:rsidRPr="00CF77A8">
                          <w:t xml:space="preserve">exit(-1); </w:t>
                        </w:r>
                      </w:p>
                      <w:p w:rsidR="00CF77A8" w:rsidRPr="00CF77A8" w:rsidRDefault="00CF77A8" w:rsidP="00CF77A8">
                        <w:pPr>
                          <w:pStyle w:val="Default"/>
                        </w:pPr>
                        <w:r w:rsidRPr="00CF77A8">
                          <w:t xml:space="preserve">} </w:t>
                        </w:r>
                      </w:p>
                      <w:p w:rsidR="00CF77A8" w:rsidRPr="00CF77A8" w:rsidRDefault="00CF77A8" w:rsidP="00CF77A8">
                        <w:pPr>
                          <w:pStyle w:val="Default"/>
                        </w:pPr>
                        <w:r w:rsidRPr="00CF77A8">
                          <w:rPr>
                            <w:b/>
                            <w:bCs/>
                          </w:rPr>
                          <w:t xml:space="preserve">q = ddend / dsor; </w:t>
                        </w:r>
                      </w:p>
                      <w:p w:rsidR="00CF77A8" w:rsidRPr="00CF77A8" w:rsidRDefault="00CF77A8" w:rsidP="00CF77A8">
                        <w:pPr>
                          <w:pStyle w:val="Default"/>
                        </w:pPr>
                        <w:r w:rsidRPr="00CF77A8">
                          <w:rPr>
                            <w:b/>
                            <w:bCs/>
                          </w:rPr>
                          <w:t xml:space="preserve">fprintf(stderr, "Value of quotient : %d\n", q); </w:t>
                        </w:r>
                      </w:p>
                      <w:p w:rsidR="00CF77A8" w:rsidRPr="00CF77A8" w:rsidRDefault="00CF77A8" w:rsidP="00CF77A8">
                        <w:pPr>
                          <w:pStyle w:val="Default"/>
                        </w:pPr>
                        <w:r w:rsidRPr="00CF77A8">
                          <w:t xml:space="preserve">getch(); </w:t>
                        </w:r>
                      </w:p>
                      <w:p w:rsidR="00CF77A8" w:rsidRPr="00CF77A8" w:rsidRDefault="00CF77A8" w:rsidP="00CF77A8">
                        <w:pPr>
                          <w:pStyle w:val="Default"/>
                        </w:pPr>
                        <w:r w:rsidRPr="00CF77A8">
                          <w:t xml:space="preserve">exit(0); </w:t>
                        </w:r>
                      </w:p>
                      <w:p w:rsidR="00CF77A8" w:rsidRPr="00CF77A8" w:rsidRDefault="00CF77A8" w:rsidP="00CF77A8">
                        <w:pPr>
                          <w:pStyle w:val="Default"/>
                          <w:rPr>
                            <w:b/>
                            <w:bCs/>
                          </w:rPr>
                        </w:pPr>
                        <w:r w:rsidRPr="00CF77A8">
                          <w:rPr>
                            <w:b/>
                            <w:bCs/>
                          </w:rPr>
                          <w:t xml:space="preserve">} </w:t>
                        </w:r>
                      </w:p>
                      <w:p w:rsidR="00CF77A8" w:rsidRPr="00CF77A8" w:rsidRDefault="00CF77A8" w:rsidP="00CF77A8">
                        <w:pPr>
                          <w:pStyle w:val="Default"/>
                          <w:rPr>
                            <w:b/>
                            <w:bCs/>
                          </w:rPr>
                        </w:pPr>
                      </w:p>
                      <w:p w:rsidR="00CF77A8" w:rsidRPr="00CF77A8" w:rsidRDefault="00CF77A8" w:rsidP="00CF77A8">
                        <w:pPr>
                          <w:pStyle w:val="Default"/>
                        </w:pPr>
                      </w:p>
                      <w:p w:rsidR="00CF77A8" w:rsidRPr="00CF77A8" w:rsidRDefault="00CF77A8" w:rsidP="00CF77A8">
                        <w:pPr>
                          <w:pStyle w:val="Default"/>
                          <w:rPr>
                            <w:b/>
                            <w:bCs/>
                            <w:color w:val="FF0000"/>
                          </w:rPr>
                        </w:pPr>
                        <w:r w:rsidRPr="00CF77A8">
                          <w:rPr>
                            <w:b/>
                            <w:bCs/>
                            <w:color w:val="FF0000"/>
                          </w:rPr>
                          <w:t xml:space="preserve">File Handling in C </w:t>
                        </w:r>
                      </w:p>
                      <w:p w:rsidR="00CF77A8" w:rsidRPr="00CF77A8" w:rsidRDefault="00CF77A8" w:rsidP="00CF77A8">
                        <w:pPr>
                          <w:pStyle w:val="Default"/>
                        </w:pPr>
                      </w:p>
                      <w:p w:rsidR="00CF77A8" w:rsidRPr="00CF77A8" w:rsidRDefault="00CF77A8" w:rsidP="00CF77A8">
                        <w:pPr>
                          <w:pStyle w:val="Default"/>
                          <w:rPr>
                            <w:b/>
                            <w:bCs/>
                          </w:rPr>
                        </w:pPr>
                        <w:r w:rsidRPr="00CF77A8">
                          <w:rPr>
                            <w:b/>
                            <w:bCs/>
                          </w:rPr>
                          <w:t xml:space="preserve">So far the operations using C program are done on a prompt / terminal which is not stored anywhere. But in the software industry, most of the programs are written to store the information fetched from the program. One such way is to store the fetched information in a file. Different operations that can be performed on a file are: </w:t>
                        </w:r>
                      </w:p>
                      <w:p w:rsidR="00CF77A8" w:rsidRPr="00CF77A8" w:rsidRDefault="00CF77A8" w:rsidP="00CF77A8">
                        <w:pPr>
                          <w:pStyle w:val="Default"/>
                        </w:pPr>
                      </w:p>
                      <w:p w:rsidR="00CF77A8" w:rsidRPr="00CF77A8" w:rsidRDefault="00CF77A8" w:rsidP="00CF77A8">
                        <w:pPr>
                          <w:pStyle w:val="Default"/>
                        </w:pPr>
                        <w:r w:rsidRPr="00CF77A8">
                          <w:rPr>
                            <w:b/>
                            <w:bCs/>
                          </w:rPr>
                          <w:t xml:space="preserve">1. Creation of a new file (fopen with attributes as “a” or “a+” or “w” or “w++”) </w:t>
                        </w:r>
                      </w:p>
                      <w:p w:rsidR="00CF77A8" w:rsidRPr="00CF77A8" w:rsidRDefault="00CF77A8" w:rsidP="00CF77A8">
                        <w:pPr>
                          <w:pStyle w:val="Default"/>
                        </w:pPr>
                        <w:r w:rsidRPr="00CF77A8">
                          <w:rPr>
                            <w:b/>
                            <w:bCs/>
                          </w:rPr>
                          <w:t xml:space="preserve">2. Opening an existing file (fopen) </w:t>
                        </w:r>
                      </w:p>
                      <w:p w:rsidR="00CF77A8" w:rsidRPr="00CF77A8" w:rsidRDefault="00CF77A8" w:rsidP="00CF77A8">
                        <w:pPr>
                          <w:pStyle w:val="Default"/>
                        </w:pPr>
                        <w:r w:rsidRPr="00CF77A8">
                          <w:rPr>
                            <w:b/>
                            <w:bCs/>
                          </w:rPr>
                          <w:t xml:space="preserve">3. Reading from file (fscanf or fgets) </w:t>
                        </w:r>
                      </w:p>
                      <w:p w:rsidR="00CF77A8" w:rsidRPr="00CF77A8" w:rsidRDefault="00CF77A8" w:rsidP="00CF77A8">
                        <w:pPr>
                          <w:pStyle w:val="Default"/>
                        </w:pPr>
                        <w:r w:rsidRPr="00CF77A8">
                          <w:rPr>
                            <w:b/>
                            <w:bCs/>
                          </w:rPr>
                          <w:t xml:space="preserve">4. Writing to a file (fprintf or fputs) </w:t>
                        </w:r>
                      </w:p>
                      <w:p w:rsidR="00CF77A8" w:rsidRPr="00CF77A8" w:rsidRDefault="00CF77A8" w:rsidP="00CF77A8">
                        <w:pPr>
                          <w:pStyle w:val="Default"/>
                        </w:pPr>
                        <w:r w:rsidRPr="00CF77A8">
                          <w:rPr>
                            <w:b/>
                            <w:bCs/>
                          </w:rPr>
                          <w:t xml:space="preserve">5. Moving to a specific location in a file (fseek, rewind) </w:t>
                        </w:r>
                      </w:p>
                      <w:p w:rsidR="00CF77A8" w:rsidRPr="00CF77A8" w:rsidRDefault="00CF77A8" w:rsidP="00CF77A8">
                        <w:pPr>
                          <w:pStyle w:val="Default"/>
                        </w:pPr>
                        <w:r w:rsidRPr="00CF77A8">
                          <w:rPr>
                            <w:b/>
                            <w:bCs/>
                          </w:rPr>
                          <w:t xml:space="preserve">6. Closing a file (fclose) </w:t>
                        </w:r>
                      </w:p>
                      <w:p w:rsidR="0061416C" w:rsidRPr="00CF77A8" w:rsidRDefault="0061416C" w:rsidP="0061416C">
                        <w:pPr>
                          <w:pStyle w:val="Default"/>
                        </w:pPr>
                      </w:p>
                    </w:tc>
                  </w:tr>
                </w:tbl>
                <w:p w:rsidR="00B41CAC" w:rsidRPr="00CF77A8" w:rsidRDefault="00B41CAC" w:rsidP="00636B0B">
                  <w:pPr>
                    <w:autoSpaceDE w:val="0"/>
                    <w:autoSpaceDN w:val="0"/>
                    <w:adjustRightInd w:val="0"/>
                    <w:spacing w:after="0" w:line="240" w:lineRule="auto"/>
                    <w:rPr>
                      <w:rFonts w:ascii="Calibri" w:hAnsi="Calibri" w:cs="Calibri"/>
                      <w:color w:val="000000"/>
                      <w:sz w:val="24"/>
                      <w:szCs w:val="24"/>
                      <w:lang w:bidi="kn-IN"/>
                    </w:rPr>
                  </w:pPr>
                </w:p>
              </w:tc>
            </w:tr>
          </w:tbl>
          <w:p w:rsidR="000673D4" w:rsidRPr="00B43FDD" w:rsidRDefault="000673D4" w:rsidP="00EA13E3">
            <w:pPr>
              <w:autoSpaceDE w:val="0"/>
              <w:autoSpaceDN w:val="0"/>
              <w:adjustRightInd w:val="0"/>
              <w:rPr>
                <w:rFonts w:ascii="Calibri" w:hAnsi="Calibri" w:cs="Calibri-Bold"/>
                <w:b/>
                <w:bCs/>
                <w:sz w:val="24"/>
                <w:szCs w:val="24"/>
                <w:lang w:bidi="kn-IN"/>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2657AE">
            <w:pPr>
              <w:rPr>
                <w:b/>
                <w:sz w:val="24"/>
                <w:szCs w:val="24"/>
              </w:rPr>
            </w:pPr>
          </w:p>
        </w:tc>
        <w:tc>
          <w:tcPr>
            <w:tcW w:w="3198" w:type="dxa"/>
          </w:tcPr>
          <w:p w:rsidR="00DF7696" w:rsidRPr="00D52ABB" w:rsidRDefault="00DF7696" w:rsidP="001C45D4">
            <w:pPr>
              <w:rPr>
                <w:rFonts w:ascii="Calibri" w:hAnsi="Calibri"/>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rPr>
          <w:trHeight w:val="14750"/>
        </w:trPr>
        <w:tc>
          <w:tcPr>
            <w:tcW w:w="10288" w:type="dxa"/>
            <w:gridSpan w:val="4"/>
          </w:tcPr>
          <w:p w:rsidR="000339AD" w:rsidRDefault="000339AD" w:rsidP="001C45D4">
            <w:pPr>
              <w:jc w:val="center"/>
              <w:rPr>
                <w:b/>
                <w:sz w:val="24"/>
                <w:szCs w:val="24"/>
              </w:rPr>
            </w:pPr>
          </w:p>
        </w:tc>
      </w:tr>
      <w:tr w:rsidR="00DF7696" w:rsidTr="002657AE">
        <w:trPr>
          <w:trHeight w:val="13580"/>
        </w:trPr>
        <w:tc>
          <w:tcPr>
            <w:tcW w:w="10288" w:type="dxa"/>
            <w:gridSpan w:val="4"/>
          </w:tcPr>
          <w:p w:rsidR="00D52ABB" w:rsidRPr="00D52ABB" w:rsidRDefault="00D52ABB" w:rsidP="00D52ABB">
            <w:pPr>
              <w:autoSpaceDE w:val="0"/>
              <w:autoSpaceDN w:val="0"/>
              <w:adjustRightInd w:val="0"/>
              <w:rPr>
                <w:rFonts w:ascii="Calibri" w:hAnsi="Calibri" w:cs="Calibri-Bold"/>
                <w:b/>
                <w:bCs/>
                <w:sz w:val="24"/>
                <w:szCs w:val="24"/>
                <w:lang w:bidi="kn-IN"/>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13CF" w:rsidRDefault="003513CF" w:rsidP="00B43FDD">
      <w:pPr>
        <w:spacing w:after="0" w:line="240" w:lineRule="auto"/>
      </w:pPr>
      <w:r>
        <w:separator/>
      </w:r>
    </w:p>
  </w:endnote>
  <w:endnote w:type="continuationSeparator" w:id="0">
    <w:p w:rsidR="003513CF" w:rsidRDefault="003513CF"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13CF" w:rsidRDefault="003513CF" w:rsidP="00B43FDD">
      <w:pPr>
        <w:spacing w:after="0" w:line="240" w:lineRule="auto"/>
      </w:pPr>
      <w:r>
        <w:separator/>
      </w:r>
    </w:p>
  </w:footnote>
  <w:footnote w:type="continuationSeparator" w:id="0">
    <w:p w:rsidR="003513CF" w:rsidRDefault="003513CF"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A3CA"/>
    <w:multiLevelType w:val="hybridMultilevel"/>
    <w:tmpl w:val="E1B418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673D4"/>
    <w:rsid w:val="000B42F9"/>
    <w:rsid w:val="00184C0F"/>
    <w:rsid w:val="001A4DEF"/>
    <w:rsid w:val="001A4F6F"/>
    <w:rsid w:val="001B0955"/>
    <w:rsid w:val="00200638"/>
    <w:rsid w:val="00252D3C"/>
    <w:rsid w:val="002657AE"/>
    <w:rsid w:val="002865BB"/>
    <w:rsid w:val="002A06F8"/>
    <w:rsid w:val="002B416B"/>
    <w:rsid w:val="002D15FC"/>
    <w:rsid w:val="00313B93"/>
    <w:rsid w:val="0031763D"/>
    <w:rsid w:val="00331115"/>
    <w:rsid w:val="003513CF"/>
    <w:rsid w:val="003F1B3E"/>
    <w:rsid w:val="004C531E"/>
    <w:rsid w:val="00515911"/>
    <w:rsid w:val="005B45EA"/>
    <w:rsid w:val="005D4939"/>
    <w:rsid w:val="0061416C"/>
    <w:rsid w:val="00615989"/>
    <w:rsid w:val="0061731D"/>
    <w:rsid w:val="006332EF"/>
    <w:rsid w:val="00636B0B"/>
    <w:rsid w:val="0068430E"/>
    <w:rsid w:val="00695143"/>
    <w:rsid w:val="007040C9"/>
    <w:rsid w:val="00796173"/>
    <w:rsid w:val="007A6166"/>
    <w:rsid w:val="00803759"/>
    <w:rsid w:val="009A3DC0"/>
    <w:rsid w:val="009E2578"/>
    <w:rsid w:val="009E7DE9"/>
    <w:rsid w:val="00A71A8B"/>
    <w:rsid w:val="00AB590A"/>
    <w:rsid w:val="00AB605A"/>
    <w:rsid w:val="00AE77A8"/>
    <w:rsid w:val="00B41CAC"/>
    <w:rsid w:val="00B43FDD"/>
    <w:rsid w:val="00B660CE"/>
    <w:rsid w:val="00C347B6"/>
    <w:rsid w:val="00C6238B"/>
    <w:rsid w:val="00CE6FD3"/>
    <w:rsid w:val="00CF77A8"/>
    <w:rsid w:val="00D01951"/>
    <w:rsid w:val="00D119CB"/>
    <w:rsid w:val="00D50E3D"/>
    <w:rsid w:val="00D52ABB"/>
    <w:rsid w:val="00DF7696"/>
    <w:rsid w:val="00EA13E3"/>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C6306-92D3-CA43-8ABB-40BD7552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AA9E-7B78-4CA6-8B8F-F35D03B411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2020-06-19T18:05:00Z</dcterms:created>
  <dcterms:modified xsi:type="dcterms:W3CDTF">2020-06-19T18:05:00Z</dcterms:modified>
</cp:coreProperties>
</file>