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9"/>
        <w:gridCol w:w="1333"/>
        <w:gridCol w:w="3486"/>
      </w:tblGrid>
      <w:tr w:rsidR="00DF7696" w:rsidTr="004C531E">
        <w:tc>
          <w:tcPr>
            <w:tcW w:w="985" w:type="dxa"/>
          </w:tcPr>
          <w:p w:rsidR="00DF7696" w:rsidRDefault="00DF7696" w:rsidP="00DF7696">
            <w:pPr>
              <w:rPr>
                <w:b/>
                <w:sz w:val="24"/>
                <w:szCs w:val="24"/>
              </w:rPr>
            </w:pPr>
            <w:bookmarkStart w:id="0" w:name="_Hlk42163028"/>
            <w:r>
              <w:rPr>
                <w:b/>
                <w:sz w:val="24"/>
                <w:szCs w:val="24"/>
              </w:rPr>
              <w:t>Date:</w:t>
            </w:r>
          </w:p>
        </w:tc>
        <w:tc>
          <w:tcPr>
            <w:tcW w:w="4049" w:type="dxa"/>
          </w:tcPr>
          <w:p w:rsidR="00DF7696" w:rsidRDefault="0033069E" w:rsidP="00DF7696">
            <w:pPr>
              <w:rPr>
                <w:b/>
                <w:sz w:val="24"/>
                <w:szCs w:val="24"/>
              </w:rPr>
            </w:pPr>
            <w:r>
              <w:rPr>
                <w:b/>
                <w:sz w:val="24"/>
                <w:szCs w:val="24"/>
              </w:rPr>
              <w:t>20</w:t>
            </w:r>
            <w:r w:rsidR="002A06F8">
              <w:rPr>
                <w:b/>
                <w:sz w:val="24"/>
                <w:szCs w:val="24"/>
              </w:rPr>
              <w:t>/6/2020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2A06F8" w:rsidP="00DF7696">
            <w:pPr>
              <w:rPr>
                <w:b/>
                <w:sz w:val="24"/>
                <w:szCs w:val="24"/>
              </w:rPr>
            </w:pPr>
            <w:r>
              <w:rPr>
                <w:b/>
                <w:sz w:val="24"/>
                <w:szCs w:val="24"/>
              </w:rPr>
              <w:t>M V Ramya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tbl>
            <w:tblPr>
              <w:tblW w:w="0" w:type="auto"/>
              <w:tblBorders>
                <w:top w:val="nil"/>
                <w:left w:val="nil"/>
                <w:bottom w:val="nil"/>
                <w:right w:val="nil"/>
              </w:tblBorders>
              <w:tblLook w:val="0000" w:firstRow="0" w:lastRow="0" w:firstColumn="0" w:lastColumn="0" w:noHBand="0" w:noVBand="0"/>
            </w:tblPr>
            <w:tblGrid>
              <w:gridCol w:w="1750"/>
            </w:tblGrid>
            <w:tr w:rsidR="000673D4" w:rsidRPr="000673D4" w:rsidTr="004B6C6A">
              <w:trPr>
                <w:trHeight w:val="120"/>
              </w:trPr>
              <w:tc>
                <w:tcPr>
                  <w:tcW w:w="0" w:type="auto"/>
                </w:tcPr>
                <w:p w:rsidR="000673D4" w:rsidRPr="00636B0B" w:rsidRDefault="00C347B6" w:rsidP="004B6C6A">
                  <w:pPr>
                    <w:pStyle w:val="Default"/>
                    <w:rPr>
                      <w:rFonts w:asciiTheme="minorHAnsi" w:hAnsiTheme="minorHAnsi"/>
                      <w:b/>
                      <w:bCs/>
                    </w:rPr>
                  </w:pPr>
                  <w:r>
                    <w:rPr>
                      <w:rFonts w:asciiTheme="minorHAnsi" w:hAnsiTheme="minorHAnsi"/>
                      <w:b/>
                      <w:bCs/>
                    </w:rPr>
                    <w:t>C programming</w:t>
                  </w:r>
                </w:p>
              </w:tc>
            </w:tr>
          </w:tbl>
          <w:p w:rsidR="00DF7696" w:rsidRPr="002A06F8" w:rsidRDefault="00DF7696" w:rsidP="00DF7696">
            <w:pPr>
              <w:rPr>
                <w:b/>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7A6166" w:rsidP="00DF7696">
            <w:pPr>
              <w:rPr>
                <w:b/>
                <w:sz w:val="24"/>
                <w:szCs w:val="24"/>
              </w:rPr>
            </w:pPr>
            <w:r>
              <w:rPr>
                <w:b/>
                <w:sz w:val="24"/>
                <w:szCs w:val="24"/>
              </w:rPr>
              <w:t>4AL17EC04</w:t>
            </w:r>
            <w:r w:rsidR="002A06F8">
              <w:rPr>
                <w:b/>
                <w:sz w:val="24"/>
                <w:szCs w:val="24"/>
              </w:rPr>
              <w:t>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CF77A8" w:rsidRDefault="004B0D93" w:rsidP="00803759">
            <w:pPr>
              <w:pStyle w:val="ListParagraph"/>
              <w:numPr>
                <w:ilvl w:val="0"/>
                <w:numId w:val="1"/>
              </w:numPr>
              <w:rPr>
                <w:rFonts w:ascii="Calibri" w:hAnsi="Calibri"/>
                <w:b/>
                <w:sz w:val="24"/>
                <w:szCs w:val="24"/>
              </w:rPr>
            </w:pPr>
            <w:r>
              <w:rPr>
                <w:rFonts w:ascii="Calibri" w:hAnsi="Calibri"/>
                <w:b/>
                <w:sz w:val="24"/>
                <w:szCs w:val="24"/>
              </w:rPr>
              <w:t>File and Error handling</w:t>
            </w:r>
          </w:p>
          <w:p w:rsidR="004B0D93" w:rsidRPr="00C347B6" w:rsidRDefault="004B0D93" w:rsidP="00803759">
            <w:pPr>
              <w:pStyle w:val="ListParagraph"/>
              <w:numPr>
                <w:ilvl w:val="0"/>
                <w:numId w:val="1"/>
              </w:numPr>
              <w:rPr>
                <w:rFonts w:ascii="Calibri" w:hAnsi="Calibri"/>
                <w:b/>
                <w:sz w:val="24"/>
                <w:szCs w:val="24"/>
              </w:rPr>
            </w:pPr>
            <w:r>
              <w:rPr>
                <w:rFonts w:ascii="Calibri" w:hAnsi="Calibri"/>
                <w:b/>
                <w:sz w:val="24"/>
                <w:szCs w:val="24"/>
              </w:rPr>
              <w:t>The Preprocessor</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2A06F8" w:rsidP="00DF7696">
            <w:pPr>
              <w:rPr>
                <w:b/>
                <w:sz w:val="24"/>
                <w:szCs w:val="24"/>
              </w:rPr>
            </w:pPr>
            <w:r>
              <w:rPr>
                <w:b/>
                <w:sz w:val="24"/>
                <w:szCs w:val="24"/>
              </w:rPr>
              <w:t>MV-Ramya-045</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bookmarkEnd w:id="0"/>
    </w:tbl>
    <w:p w:rsidR="00DF7696" w:rsidRDefault="00DF7696" w:rsidP="00DF7696">
      <w:pPr>
        <w:rPr>
          <w:b/>
          <w:sz w:val="24"/>
          <w:szCs w:val="24"/>
        </w:rPr>
      </w:pPr>
    </w:p>
    <w:tbl>
      <w:tblPr>
        <w:tblStyle w:val="TableGrid"/>
        <w:tblW w:w="10301" w:type="dxa"/>
        <w:tblInd w:w="-5" w:type="dxa"/>
        <w:tblLook w:val="04A0" w:firstRow="1" w:lastRow="0" w:firstColumn="1" w:lastColumn="0" w:noHBand="0" w:noVBand="1"/>
      </w:tblPr>
      <w:tblGrid>
        <w:gridCol w:w="2007"/>
        <w:gridCol w:w="3165"/>
        <w:gridCol w:w="2290"/>
        <w:gridCol w:w="2864"/>
      </w:tblGrid>
      <w:tr w:rsidR="00DF7696" w:rsidTr="002657AE">
        <w:tc>
          <w:tcPr>
            <w:tcW w:w="9985" w:type="dxa"/>
            <w:gridSpan w:val="4"/>
          </w:tcPr>
          <w:p w:rsidR="00DF7696" w:rsidRDefault="00DF7696" w:rsidP="00DF7696">
            <w:pPr>
              <w:jc w:val="center"/>
              <w:rPr>
                <w:b/>
                <w:sz w:val="24"/>
                <w:szCs w:val="24"/>
              </w:rPr>
            </w:pPr>
            <w:r>
              <w:rPr>
                <w:b/>
                <w:sz w:val="24"/>
                <w:szCs w:val="24"/>
              </w:rPr>
              <w:t>FORENOON SESSION DETAILS</w:t>
            </w:r>
          </w:p>
        </w:tc>
      </w:tr>
      <w:tr w:rsidR="00DF7696" w:rsidTr="002657AE">
        <w:trPr>
          <w:trHeight w:val="8972"/>
        </w:trPr>
        <w:tc>
          <w:tcPr>
            <w:tcW w:w="9985" w:type="dxa"/>
            <w:gridSpan w:val="4"/>
          </w:tcPr>
          <w:p w:rsidR="00DF7696" w:rsidRDefault="0061416C" w:rsidP="00DF7696">
            <w:pPr>
              <w:rPr>
                <w:b/>
                <w:sz w:val="24"/>
                <w:szCs w:val="24"/>
              </w:rPr>
            </w:pPr>
            <w:r>
              <w:rPr>
                <w:b/>
                <w:sz w:val="24"/>
                <w:szCs w:val="24"/>
              </w:rPr>
              <w:t>Image of the session</w:t>
            </w:r>
          </w:p>
          <w:p w:rsidR="004B0D93" w:rsidRDefault="004B0D93" w:rsidP="00DF7696">
            <w:pPr>
              <w:rPr>
                <w:b/>
                <w:sz w:val="24"/>
                <w:szCs w:val="24"/>
              </w:rPr>
            </w:pPr>
          </w:p>
          <w:p w:rsidR="004B0D93" w:rsidRDefault="004B0D93" w:rsidP="00DF7696">
            <w:pPr>
              <w:rPr>
                <w:b/>
                <w:sz w:val="24"/>
                <w:szCs w:val="24"/>
              </w:rPr>
            </w:pPr>
          </w:p>
          <w:p w:rsidR="00DF7696" w:rsidRDefault="004B0D93" w:rsidP="00DF7696">
            <w:pPr>
              <w:rPr>
                <w:b/>
                <w:sz w:val="24"/>
                <w:szCs w:val="24"/>
              </w:rPr>
            </w:pPr>
            <w:r>
              <w:rPr>
                <w:b/>
                <w:noProof/>
                <w:sz w:val="24"/>
                <w:szCs w:val="24"/>
                <w:lang w:bidi="kn-IN"/>
              </w:rPr>
              <w:drawing>
                <wp:inline distT="0" distB="0" distL="0" distR="0">
                  <wp:extent cx="6400800" cy="4476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00800" cy="4476750"/>
                          </a:xfrm>
                          <a:prstGeom prst="rect">
                            <a:avLst/>
                          </a:prstGeom>
                          <a:noFill/>
                          <a:ln w="9525">
                            <a:noFill/>
                            <a:miter lim="800000"/>
                            <a:headEnd/>
                            <a:tailEnd/>
                          </a:ln>
                        </pic:spPr>
                      </pic:pic>
                    </a:graphicData>
                  </a:graphic>
                </wp:inline>
              </w:drawing>
            </w:r>
          </w:p>
        </w:tc>
      </w:tr>
      <w:tr w:rsidR="00DF7696" w:rsidRPr="00B43FDD" w:rsidTr="002657AE">
        <w:trPr>
          <w:trHeight w:val="14390"/>
        </w:trPr>
        <w:tc>
          <w:tcPr>
            <w:tcW w:w="9985" w:type="dxa"/>
            <w:gridSpan w:val="4"/>
          </w:tcPr>
          <w:p w:rsidR="000673D4" w:rsidRPr="00406F11" w:rsidRDefault="004B0D93" w:rsidP="00EA13E3">
            <w:pPr>
              <w:autoSpaceDE w:val="0"/>
              <w:autoSpaceDN w:val="0"/>
              <w:adjustRightInd w:val="0"/>
              <w:rPr>
                <w:rFonts w:ascii="Calibri" w:hAnsi="Calibri" w:cs="Calibri-Bold"/>
                <w:b/>
                <w:bCs/>
                <w:sz w:val="24"/>
                <w:szCs w:val="24"/>
                <w:lang w:bidi="kn-IN"/>
              </w:rPr>
            </w:pPr>
            <w:r w:rsidRPr="00406F11">
              <w:rPr>
                <w:rFonts w:ascii="Calibri" w:hAnsi="Calibri" w:cs="Calibri-Bold"/>
                <w:b/>
                <w:bCs/>
                <w:sz w:val="24"/>
                <w:szCs w:val="24"/>
                <w:lang w:bidi="kn-IN"/>
              </w:rPr>
              <w:lastRenderedPageBreak/>
              <w:t>REPORT-</w:t>
            </w:r>
          </w:p>
          <w:p w:rsidR="004B0D93" w:rsidRPr="00406F11" w:rsidRDefault="004B0D93" w:rsidP="00EA13E3">
            <w:pPr>
              <w:autoSpaceDE w:val="0"/>
              <w:autoSpaceDN w:val="0"/>
              <w:adjustRightInd w:val="0"/>
              <w:rPr>
                <w:rFonts w:ascii="Calibri" w:hAnsi="Calibri" w:cs="Calibri-Bold"/>
                <w:b/>
                <w:bCs/>
                <w:sz w:val="24"/>
                <w:szCs w:val="24"/>
                <w:lang w:bidi="kn-IN"/>
              </w:rPr>
            </w:pPr>
          </w:p>
          <w:p w:rsidR="004B0D93" w:rsidRPr="00406F11" w:rsidRDefault="004B0D93" w:rsidP="004B0D93">
            <w:pPr>
              <w:pStyle w:val="Default"/>
              <w:rPr>
                <w:b/>
                <w:bCs/>
              </w:rPr>
            </w:pPr>
            <w:r w:rsidRPr="00406F11">
              <w:rPr>
                <w:b/>
                <w:bCs/>
              </w:rPr>
              <w:t xml:space="preserve">Report </w:t>
            </w:r>
          </w:p>
          <w:p w:rsidR="004B0D93" w:rsidRPr="00406F11" w:rsidRDefault="004B0D93" w:rsidP="004B0D93">
            <w:pPr>
              <w:pStyle w:val="Default"/>
            </w:pPr>
          </w:p>
          <w:p w:rsidR="004B0D93" w:rsidRPr="0033069E" w:rsidRDefault="004B0D93" w:rsidP="004B0D93">
            <w:pPr>
              <w:pStyle w:val="Default"/>
              <w:rPr>
                <w:b/>
                <w:bCs/>
                <w:color w:val="FF0000"/>
              </w:rPr>
            </w:pPr>
            <w:r w:rsidRPr="0033069E">
              <w:rPr>
                <w:b/>
                <w:bCs/>
                <w:color w:val="FF0000"/>
              </w:rPr>
              <w:t xml:space="preserve">Files &amp; Error Handling </w:t>
            </w:r>
          </w:p>
          <w:p w:rsidR="004B0D93" w:rsidRPr="00406F11" w:rsidRDefault="004B0D93" w:rsidP="004B0D93">
            <w:pPr>
              <w:pStyle w:val="Default"/>
            </w:pPr>
          </w:p>
          <w:p w:rsidR="004B0D93" w:rsidRPr="00406F11" w:rsidRDefault="004B0D93" w:rsidP="004B0D93">
            <w:pPr>
              <w:pStyle w:val="Default"/>
              <w:numPr>
                <w:ilvl w:val="0"/>
                <w:numId w:val="3"/>
              </w:numPr>
            </w:pPr>
            <w:r w:rsidRPr="00406F11">
              <w:rPr>
                <w:b/>
                <w:bCs/>
              </w:rPr>
              <w:t xml:space="preserve">Accessing Files </w:t>
            </w:r>
            <w:r w:rsidRPr="00406F11">
              <w:t xml:space="preserve">- An external file can be opened, read from, and written to in a C program. For these operations, C includes the FILE type for defining a file stream. The file stream keeps track of where reading and writing last occurred. </w:t>
            </w:r>
          </w:p>
          <w:p w:rsidR="004B0D93" w:rsidRPr="00406F11" w:rsidRDefault="004B0D93" w:rsidP="004B0D93">
            <w:pPr>
              <w:pStyle w:val="Default"/>
            </w:pPr>
          </w:p>
          <w:p w:rsidR="004B0D93" w:rsidRPr="00406F11" w:rsidRDefault="004B0D93" w:rsidP="004B0D93">
            <w:pPr>
              <w:pStyle w:val="Default"/>
              <w:numPr>
                <w:ilvl w:val="0"/>
                <w:numId w:val="3"/>
              </w:numPr>
            </w:pPr>
            <w:r w:rsidRPr="00406F11">
              <w:t xml:space="preserve">The </w:t>
            </w:r>
            <w:r w:rsidRPr="00406F11">
              <w:rPr>
                <w:b/>
                <w:bCs/>
              </w:rPr>
              <w:t xml:space="preserve">stdio.h </w:t>
            </w:r>
            <w:r w:rsidRPr="00406F11">
              <w:t xml:space="preserve">library includes file handling functions: </w:t>
            </w:r>
          </w:p>
          <w:p w:rsidR="004B0D93" w:rsidRPr="00406F11" w:rsidRDefault="004B0D93" w:rsidP="004B0D93">
            <w:pPr>
              <w:pStyle w:val="Default"/>
            </w:pPr>
          </w:p>
          <w:p w:rsidR="004B0D93" w:rsidRPr="00406F11" w:rsidRDefault="004B0D93" w:rsidP="004B0D93">
            <w:pPr>
              <w:pStyle w:val="Default"/>
              <w:numPr>
                <w:ilvl w:val="0"/>
                <w:numId w:val="4"/>
              </w:numPr>
            </w:pPr>
            <w:r w:rsidRPr="00406F11">
              <w:t xml:space="preserve">FILE </w:t>
            </w:r>
            <w:r w:rsidRPr="00406F11">
              <w:rPr>
                <w:b/>
                <w:bCs/>
              </w:rPr>
              <w:t xml:space="preserve">Typedef </w:t>
            </w:r>
            <w:r w:rsidRPr="00406F11">
              <w:t xml:space="preserve">for defining a file pointer. </w:t>
            </w:r>
          </w:p>
          <w:p w:rsidR="004B0D93" w:rsidRPr="00406F11" w:rsidRDefault="004B0D93" w:rsidP="004B0D93">
            <w:pPr>
              <w:pStyle w:val="Default"/>
              <w:numPr>
                <w:ilvl w:val="0"/>
                <w:numId w:val="4"/>
              </w:numPr>
            </w:pPr>
            <w:r w:rsidRPr="00406F11">
              <w:rPr>
                <w:b/>
                <w:bCs/>
              </w:rPr>
              <w:t>fopen</w:t>
            </w:r>
            <w:r w:rsidRPr="00406F11">
              <w:t xml:space="preserve">(filename, mode) Returns a FILE pointer to file filename which is opened using mode. If a file cannot be opened, NULL is returned. </w:t>
            </w:r>
          </w:p>
          <w:p w:rsidR="004B0D93" w:rsidRPr="00406F11" w:rsidRDefault="004B0D93" w:rsidP="004B0D93">
            <w:pPr>
              <w:pStyle w:val="Default"/>
              <w:ind w:left="750"/>
            </w:pPr>
          </w:p>
          <w:p w:rsidR="004B0D93" w:rsidRPr="00406F11" w:rsidRDefault="004B0D93" w:rsidP="004B0D93">
            <w:pPr>
              <w:pStyle w:val="Default"/>
              <w:numPr>
                <w:ilvl w:val="0"/>
                <w:numId w:val="5"/>
              </w:numPr>
            </w:pPr>
            <w:r w:rsidRPr="00406F11">
              <w:t xml:space="preserve">Mode options are: </w:t>
            </w:r>
          </w:p>
          <w:p w:rsidR="004B0D93" w:rsidRPr="00406F11" w:rsidRDefault="004B0D93" w:rsidP="004B0D93">
            <w:pPr>
              <w:pStyle w:val="Default"/>
              <w:ind w:left="720"/>
            </w:pPr>
          </w:p>
          <w:p w:rsidR="004B0D93" w:rsidRPr="00406F11" w:rsidRDefault="004B0D93" w:rsidP="004B0D93">
            <w:pPr>
              <w:pStyle w:val="Default"/>
              <w:numPr>
                <w:ilvl w:val="0"/>
                <w:numId w:val="4"/>
              </w:numPr>
              <w:rPr>
                <w:rFonts w:cs="Wingdings"/>
              </w:rPr>
            </w:pPr>
            <w:r w:rsidRPr="00406F11">
              <w:rPr>
                <w:rFonts w:cs="Wingdings"/>
              </w:rPr>
              <w:t xml:space="preserve">r open for reading (file must exist). </w:t>
            </w:r>
          </w:p>
          <w:p w:rsidR="004B0D93" w:rsidRPr="00406F11" w:rsidRDefault="004B0D93" w:rsidP="004B0D93">
            <w:pPr>
              <w:pStyle w:val="Default"/>
              <w:numPr>
                <w:ilvl w:val="0"/>
                <w:numId w:val="4"/>
              </w:numPr>
              <w:rPr>
                <w:rFonts w:cs="Wingdings"/>
              </w:rPr>
            </w:pPr>
            <w:r w:rsidRPr="00406F11">
              <w:rPr>
                <w:rFonts w:cs="Wingdings"/>
              </w:rPr>
              <w:t xml:space="preserve">w open for writing (file need not exist). </w:t>
            </w:r>
          </w:p>
          <w:p w:rsidR="004B0D93" w:rsidRPr="00406F11" w:rsidRDefault="004B0D93" w:rsidP="004B0D93">
            <w:pPr>
              <w:pStyle w:val="Default"/>
              <w:numPr>
                <w:ilvl w:val="0"/>
                <w:numId w:val="4"/>
              </w:numPr>
              <w:rPr>
                <w:rFonts w:cs="Wingdings"/>
              </w:rPr>
            </w:pPr>
            <w:r w:rsidRPr="00406F11">
              <w:rPr>
                <w:rFonts w:cs="Wingdings"/>
              </w:rPr>
              <w:t xml:space="preserve">a open for append (file need not exist). </w:t>
            </w:r>
          </w:p>
          <w:p w:rsidR="004B0D93" w:rsidRPr="00406F11" w:rsidRDefault="004B0D93" w:rsidP="004B0D93">
            <w:pPr>
              <w:pStyle w:val="Default"/>
              <w:numPr>
                <w:ilvl w:val="0"/>
                <w:numId w:val="4"/>
              </w:numPr>
              <w:rPr>
                <w:rFonts w:cs="Wingdings"/>
              </w:rPr>
            </w:pPr>
            <w:r w:rsidRPr="00406F11">
              <w:rPr>
                <w:rFonts w:cs="Wingdings"/>
              </w:rPr>
              <w:t xml:space="preserve">r+ open for reading and writing from beginning. </w:t>
            </w:r>
          </w:p>
          <w:p w:rsidR="004B0D93" w:rsidRPr="00406F11" w:rsidRDefault="004B0D93" w:rsidP="004B0D93">
            <w:pPr>
              <w:pStyle w:val="Default"/>
              <w:numPr>
                <w:ilvl w:val="0"/>
                <w:numId w:val="4"/>
              </w:numPr>
              <w:rPr>
                <w:rFonts w:cs="Wingdings"/>
              </w:rPr>
            </w:pPr>
            <w:r w:rsidRPr="00406F11">
              <w:rPr>
                <w:rFonts w:cs="Wingdings"/>
              </w:rPr>
              <w:t xml:space="preserve">w+ open for reading and writing, overwriting file. </w:t>
            </w:r>
          </w:p>
          <w:p w:rsidR="004B0D93" w:rsidRPr="00406F11" w:rsidRDefault="004B0D93" w:rsidP="004B0D93">
            <w:pPr>
              <w:pStyle w:val="Default"/>
              <w:numPr>
                <w:ilvl w:val="0"/>
                <w:numId w:val="4"/>
              </w:numPr>
              <w:rPr>
                <w:rFonts w:cs="Wingdings"/>
              </w:rPr>
            </w:pPr>
            <w:r w:rsidRPr="00406F11">
              <w:rPr>
                <w:rFonts w:cs="Wingdings"/>
              </w:rPr>
              <w:t xml:space="preserve">a+ open for reading and writing, appending to file. </w:t>
            </w:r>
          </w:p>
          <w:p w:rsidR="004B0D93" w:rsidRPr="00406F11" w:rsidRDefault="004B0D93" w:rsidP="004B0D93">
            <w:pPr>
              <w:pStyle w:val="Default"/>
              <w:ind w:left="750"/>
              <w:rPr>
                <w:rFonts w:cs="Wingdings"/>
              </w:rPr>
            </w:pPr>
          </w:p>
          <w:p w:rsidR="004B0D93" w:rsidRPr="00406F11" w:rsidRDefault="004B0D93" w:rsidP="004B0D93">
            <w:pPr>
              <w:pStyle w:val="Default"/>
              <w:ind w:left="750"/>
              <w:rPr>
                <w:rFonts w:cs="Wingdings"/>
              </w:rPr>
            </w:pPr>
          </w:p>
          <w:p w:rsidR="004B0D93" w:rsidRPr="00406F11" w:rsidRDefault="004B0D93" w:rsidP="004B0D93">
            <w:pPr>
              <w:pStyle w:val="Default"/>
              <w:numPr>
                <w:ilvl w:val="0"/>
                <w:numId w:val="5"/>
              </w:numPr>
            </w:pPr>
            <w:r w:rsidRPr="00406F11">
              <w:rPr>
                <w:b/>
                <w:bCs/>
              </w:rPr>
              <w:t>fclose</w:t>
            </w:r>
            <w:r w:rsidRPr="00406F11">
              <w:t>(fp) Closes file opened with FILE fp, returning 0 if close was successful. EOF (end of file) is returned if there is an error in closing.</w:t>
            </w:r>
          </w:p>
          <w:p w:rsidR="004B0D93" w:rsidRPr="00406F11" w:rsidRDefault="004B0D93" w:rsidP="004B0D93">
            <w:pPr>
              <w:pStyle w:val="Default"/>
            </w:pPr>
          </w:p>
          <w:p w:rsidR="004B0D93" w:rsidRPr="00406F11" w:rsidRDefault="004B0D93" w:rsidP="00406F11">
            <w:pPr>
              <w:pStyle w:val="Default"/>
              <w:numPr>
                <w:ilvl w:val="0"/>
                <w:numId w:val="5"/>
              </w:numPr>
            </w:pPr>
            <w:r w:rsidRPr="00406F11">
              <w:rPr>
                <w:b/>
                <w:bCs/>
              </w:rPr>
              <w:t xml:space="preserve">Reading from a File </w:t>
            </w:r>
            <w:r w:rsidRPr="00406F11">
              <w:t xml:space="preserve">- The stdio.h library also includes functions for reading from an open file. A file can be read one character at a time or an entire string can be read into a character buffer, which is typically a char array used for temporary storage. </w:t>
            </w:r>
          </w:p>
          <w:p w:rsidR="00406F11" w:rsidRPr="00406F11" w:rsidRDefault="00406F11" w:rsidP="00406F11">
            <w:pPr>
              <w:pStyle w:val="Default"/>
              <w:rPr>
                <w:rFonts w:cstheme="minorBidi"/>
                <w:color w:val="auto"/>
                <w:lang w:val="en-IN" w:bidi="ar-SA"/>
              </w:rPr>
            </w:pPr>
          </w:p>
          <w:p w:rsidR="00406F11" w:rsidRPr="00406F11" w:rsidRDefault="00406F11" w:rsidP="00406F11">
            <w:pPr>
              <w:pStyle w:val="Default"/>
              <w:numPr>
                <w:ilvl w:val="0"/>
                <w:numId w:val="5"/>
              </w:numPr>
            </w:pPr>
            <w:r w:rsidRPr="00406F11">
              <w:rPr>
                <w:b/>
                <w:bCs/>
              </w:rPr>
              <w:t>fgetc</w:t>
            </w:r>
            <w:r w:rsidRPr="00406F11">
              <w:t xml:space="preserve">(fp) Returns the next character from the file pointed to by fp. If the end of the file has been reached, then </w:t>
            </w:r>
            <w:r w:rsidRPr="00406F11">
              <w:rPr>
                <w:b/>
                <w:bCs/>
              </w:rPr>
              <w:t xml:space="preserve">EOF </w:t>
            </w:r>
            <w:r w:rsidRPr="00406F11">
              <w:t xml:space="preserve">is returned. </w:t>
            </w:r>
          </w:p>
          <w:p w:rsidR="00406F11" w:rsidRPr="00406F11" w:rsidRDefault="00406F11" w:rsidP="00406F11">
            <w:pPr>
              <w:pStyle w:val="Default"/>
            </w:pPr>
          </w:p>
          <w:p w:rsidR="00406F11" w:rsidRPr="00406F11" w:rsidRDefault="00406F11" w:rsidP="00406F11">
            <w:pPr>
              <w:pStyle w:val="Default"/>
              <w:numPr>
                <w:ilvl w:val="0"/>
                <w:numId w:val="5"/>
              </w:numPr>
            </w:pPr>
            <w:r w:rsidRPr="00406F11">
              <w:rPr>
                <w:b/>
                <w:bCs/>
              </w:rPr>
              <w:t>fgets</w:t>
            </w:r>
            <w:r w:rsidRPr="00406F11">
              <w:t xml:space="preserve">(buff, n, fp) Reads n-1 characters from the file pointed to by fp and stores the string in buff. A NULL character '\0' is appended as the last character in buff. If fgets encounters a newline character or the end of file before n-1 characters is reached, then only the characters up to that point are stored in buff. </w:t>
            </w:r>
          </w:p>
          <w:p w:rsidR="00406F11" w:rsidRPr="00406F11" w:rsidRDefault="00406F11" w:rsidP="00406F11">
            <w:pPr>
              <w:pStyle w:val="Default"/>
            </w:pPr>
          </w:p>
          <w:p w:rsidR="00406F11" w:rsidRDefault="00406F11" w:rsidP="00406F11">
            <w:pPr>
              <w:pStyle w:val="Default"/>
              <w:numPr>
                <w:ilvl w:val="0"/>
                <w:numId w:val="5"/>
              </w:numPr>
            </w:pPr>
            <w:r w:rsidRPr="00406F11">
              <w:rPr>
                <w:b/>
                <w:bCs/>
              </w:rPr>
              <w:t>fscanf</w:t>
            </w:r>
            <w:r w:rsidRPr="00406F11">
              <w:t xml:space="preserve">(fp, conversion_specifiers, vars) Reads characters from the file pointed to by fp and assigns input to a list of variable pointers vars using conversion_specifiers. As with scanf, fscanf stops reading a string when a space or newline is encountered. </w:t>
            </w:r>
          </w:p>
          <w:p w:rsidR="00406F11" w:rsidRDefault="00406F11" w:rsidP="00406F11">
            <w:pPr>
              <w:pStyle w:val="ListParagraph"/>
            </w:pPr>
          </w:p>
          <w:p w:rsidR="00406F11" w:rsidRPr="00406F11" w:rsidRDefault="00406F11" w:rsidP="00406F11">
            <w:pPr>
              <w:pStyle w:val="Default"/>
              <w:ind w:left="720"/>
            </w:pPr>
          </w:p>
          <w:p w:rsidR="00406F11" w:rsidRPr="00406F11" w:rsidRDefault="00406F11" w:rsidP="00406F11">
            <w:pPr>
              <w:pStyle w:val="Default"/>
              <w:rPr>
                <w:rFonts w:cstheme="minorBidi"/>
                <w:color w:val="auto"/>
              </w:rPr>
            </w:pPr>
          </w:p>
          <w:p w:rsidR="00406F11" w:rsidRDefault="00406F11" w:rsidP="00406F11">
            <w:pPr>
              <w:pStyle w:val="Default"/>
              <w:numPr>
                <w:ilvl w:val="0"/>
                <w:numId w:val="5"/>
              </w:numPr>
            </w:pPr>
            <w:r w:rsidRPr="00406F11">
              <w:rPr>
                <w:b/>
                <w:bCs/>
              </w:rPr>
              <w:t xml:space="preserve">Writing to a File </w:t>
            </w:r>
            <w:r w:rsidRPr="00406F11">
              <w:t xml:space="preserve">- The stdio.h library also includes functions for writing to a file. When writing to a file, newline characters '\n' must be explicitly added. </w:t>
            </w:r>
          </w:p>
          <w:p w:rsidR="0033069E" w:rsidRPr="00406F11" w:rsidRDefault="0033069E" w:rsidP="0033069E">
            <w:pPr>
              <w:pStyle w:val="Default"/>
              <w:ind w:left="720"/>
            </w:pPr>
          </w:p>
          <w:p w:rsidR="00406F11" w:rsidRDefault="00406F11" w:rsidP="00406F11">
            <w:pPr>
              <w:pStyle w:val="Default"/>
              <w:numPr>
                <w:ilvl w:val="0"/>
                <w:numId w:val="5"/>
              </w:numPr>
            </w:pPr>
            <w:r w:rsidRPr="00406F11">
              <w:rPr>
                <w:b/>
                <w:bCs/>
              </w:rPr>
              <w:t>fputc</w:t>
            </w:r>
            <w:r w:rsidRPr="00406F11">
              <w:t xml:space="preserve">(char, fp) Writes character char to the file pointed to by fp. </w:t>
            </w:r>
          </w:p>
          <w:p w:rsidR="00406F11" w:rsidRPr="00406F11" w:rsidRDefault="00406F11" w:rsidP="0033069E">
            <w:pPr>
              <w:pStyle w:val="Default"/>
              <w:ind w:left="720"/>
            </w:pPr>
          </w:p>
          <w:p w:rsidR="00406F11" w:rsidRDefault="00406F11" w:rsidP="00406F11">
            <w:pPr>
              <w:pStyle w:val="Default"/>
              <w:numPr>
                <w:ilvl w:val="0"/>
                <w:numId w:val="5"/>
              </w:numPr>
            </w:pPr>
            <w:r w:rsidRPr="00406F11">
              <w:rPr>
                <w:b/>
                <w:bCs/>
              </w:rPr>
              <w:t>fputs</w:t>
            </w:r>
            <w:r w:rsidRPr="00406F11">
              <w:t xml:space="preserve">(str, fp) Writes string str to the file pointed to by fp. </w:t>
            </w:r>
          </w:p>
          <w:p w:rsidR="00406F11" w:rsidRPr="00406F11" w:rsidRDefault="00406F11" w:rsidP="0033069E">
            <w:pPr>
              <w:pStyle w:val="Default"/>
              <w:ind w:left="720"/>
            </w:pPr>
          </w:p>
          <w:p w:rsidR="00406F11" w:rsidRPr="00406F11" w:rsidRDefault="00406F11" w:rsidP="00406F11">
            <w:pPr>
              <w:pStyle w:val="Default"/>
              <w:numPr>
                <w:ilvl w:val="0"/>
                <w:numId w:val="5"/>
              </w:numPr>
            </w:pPr>
            <w:r w:rsidRPr="00406F11">
              <w:rPr>
                <w:b/>
                <w:bCs/>
              </w:rPr>
              <w:t>fprintf</w:t>
            </w:r>
            <w:r w:rsidRPr="00406F11">
              <w:t xml:space="preserve">(fp, str, vars) Prints string str to the file pointed to by fp. str can optionally include format specifiers and a list of variables vars. </w:t>
            </w:r>
          </w:p>
          <w:p w:rsidR="00406F11" w:rsidRPr="00406F11" w:rsidRDefault="00406F11" w:rsidP="00406F11">
            <w:pPr>
              <w:pStyle w:val="Default"/>
            </w:pPr>
          </w:p>
          <w:p w:rsidR="00406F11" w:rsidRPr="00406F11" w:rsidRDefault="00406F11" w:rsidP="0033069E">
            <w:pPr>
              <w:pStyle w:val="Default"/>
              <w:numPr>
                <w:ilvl w:val="0"/>
                <w:numId w:val="5"/>
              </w:numPr>
            </w:pPr>
            <w:r w:rsidRPr="00406F11">
              <w:rPr>
                <w:b/>
                <w:bCs/>
              </w:rPr>
              <w:t xml:space="preserve">Exception Handling </w:t>
            </w:r>
            <w:r w:rsidRPr="00406F11">
              <w:t>- Central to good programming practices is using error handling techniques. Even the most solid coding skills may not keep a program from crashing should you forget to include exception handling. An exception is any situation that causes your program to stop normal execution. Exception handling, also called error handling, is an approach to processing runtime errors.</w:t>
            </w:r>
          </w:p>
          <w:p w:rsidR="00406F11" w:rsidRPr="00406F11" w:rsidRDefault="00406F11" w:rsidP="00406F11">
            <w:pPr>
              <w:pStyle w:val="Default"/>
            </w:pPr>
            <w:r w:rsidRPr="00406F11">
              <w:t xml:space="preserve"> </w:t>
            </w:r>
          </w:p>
          <w:p w:rsidR="00406F11" w:rsidRPr="00406F11" w:rsidRDefault="00406F11" w:rsidP="0033069E">
            <w:pPr>
              <w:pStyle w:val="Default"/>
              <w:numPr>
                <w:ilvl w:val="0"/>
                <w:numId w:val="5"/>
              </w:numPr>
            </w:pPr>
            <w:r w:rsidRPr="00406F11">
              <w:t xml:space="preserve">Some library functions, such as </w:t>
            </w:r>
            <w:r w:rsidRPr="00406F11">
              <w:rPr>
                <w:b/>
                <w:bCs/>
              </w:rPr>
              <w:t>fopen()</w:t>
            </w:r>
            <w:r w:rsidRPr="00406F11">
              <w:t xml:space="preserve">, set an error code when they do not execute as expected. The error code is set in a global variable named </w:t>
            </w:r>
            <w:r w:rsidRPr="00406F11">
              <w:rPr>
                <w:b/>
                <w:bCs/>
              </w:rPr>
              <w:t>errno</w:t>
            </w:r>
            <w:r w:rsidRPr="00406F11">
              <w:t xml:space="preserve">, which is defined in the </w:t>
            </w:r>
            <w:r w:rsidRPr="00406F11">
              <w:rPr>
                <w:b/>
                <w:bCs/>
              </w:rPr>
              <w:t xml:space="preserve">errno.h </w:t>
            </w:r>
            <w:r w:rsidRPr="00406F11">
              <w:t xml:space="preserve">header file. When using </w:t>
            </w:r>
            <w:r w:rsidRPr="00406F11">
              <w:rPr>
                <w:b/>
                <w:bCs/>
              </w:rPr>
              <w:t xml:space="preserve">errno </w:t>
            </w:r>
            <w:r w:rsidRPr="00406F11">
              <w:t xml:space="preserve">you should set it to 0 before calling a library function. </w:t>
            </w:r>
          </w:p>
          <w:p w:rsidR="00406F11" w:rsidRPr="00406F11" w:rsidRDefault="00406F11" w:rsidP="00406F11">
            <w:pPr>
              <w:pStyle w:val="Default"/>
              <w:rPr>
                <w:rFonts w:cstheme="minorBidi"/>
                <w:color w:val="auto"/>
              </w:rPr>
            </w:pPr>
          </w:p>
          <w:p w:rsidR="00406F11" w:rsidRPr="00406F11" w:rsidRDefault="00406F11" w:rsidP="0033069E">
            <w:pPr>
              <w:pStyle w:val="Default"/>
              <w:numPr>
                <w:ilvl w:val="0"/>
                <w:numId w:val="5"/>
              </w:numPr>
            </w:pPr>
            <w:r w:rsidRPr="00406F11">
              <w:t xml:space="preserve">To output the error code stored in </w:t>
            </w:r>
            <w:r w:rsidRPr="00406F11">
              <w:rPr>
                <w:b/>
                <w:bCs/>
              </w:rPr>
              <w:t>errno</w:t>
            </w:r>
            <w:r w:rsidRPr="00406F11">
              <w:t xml:space="preserve">, you use fprintf to print to the stderr file stream, the standard error output to the screen. Using </w:t>
            </w:r>
            <w:r w:rsidRPr="00406F11">
              <w:rPr>
                <w:b/>
                <w:bCs/>
              </w:rPr>
              <w:t xml:space="preserve">stderr </w:t>
            </w:r>
            <w:r w:rsidRPr="00406F11">
              <w:t xml:space="preserve">is a matter of convention and a good programming practice. </w:t>
            </w:r>
          </w:p>
          <w:p w:rsidR="00406F11" w:rsidRPr="00406F11" w:rsidRDefault="00406F11" w:rsidP="00406F11">
            <w:pPr>
              <w:pStyle w:val="Default"/>
            </w:pPr>
          </w:p>
          <w:p w:rsidR="00406F11" w:rsidRPr="00406F11" w:rsidRDefault="00406F11" w:rsidP="0033069E">
            <w:pPr>
              <w:pStyle w:val="Default"/>
              <w:numPr>
                <w:ilvl w:val="0"/>
                <w:numId w:val="5"/>
              </w:numPr>
            </w:pPr>
            <w:r w:rsidRPr="00406F11">
              <w:t xml:space="preserve">You can output the </w:t>
            </w:r>
            <w:r w:rsidRPr="00406F11">
              <w:rPr>
                <w:b/>
                <w:bCs/>
              </w:rPr>
              <w:t xml:space="preserve">errno </w:t>
            </w:r>
            <w:r w:rsidRPr="00406F11">
              <w:t xml:space="preserve">through other means, but it will be easier to keep track of your exception handling if you only use </w:t>
            </w:r>
            <w:r w:rsidRPr="00406F11">
              <w:rPr>
                <w:b/>
                <w:bCs/>
              </w:rPr>
              <w:t xml:space="preserve">stderr </w:t>
            </w:r>
            <w:r w:rsidRPr="00406F11">
              <w:t xml:space="preserve">for error messages. </w:t>
            </w:r>
          </w:p>
          <w:p w:rsidR="00406F11" w:rsidRPr="00406F11" w:rsidRDefault="00406F11" w:rsidP="00406F11">
            <w:pPr>
              <w:pStyle w:val="Default"/>
            </w:pPr>
          </w:p>
          <w:p w:rsidR="00406F11" w:rsidRPr="00406F11" w:rsidRDefault="00406F11" w:rsidP="0033069E">
            <w:pPr>
              <w:pStyle w:val="Default"/>
              <w:numPr>
                <w:ilvl w:val="0"/>
                <w:numId w:val="5"/>
              </w:numPr>
            </w:pPr>
            <w:r w:rsidRPr="00406F11">
              <w:t xml:space="preserve">When a library function sets </w:t>
            </w:r>
            <w:r w:rsidRPr="00406F11">
              <w:rPr>
                <w:b/>
                <w:bCs/>
              </w:rPr>
              <w:t>errno</w:t>
            </w:r>
            <w:r w:rsidRPr="00406F11">
              <w:t xml:space="preserve">, a cryptic error number is assigned. For a more descriptive message about the error, you can use </w:t>
            </w:r>
            <w:r w:rsidRPr="00406F11">
              <w:rPr>
                <w:b/>
                <w:bCs/>
              </w:rPr>
              <w:t>perror()</w:t>
            </w:r>
            <w:r w:rsidRPr="00406F11">
              <w:t xml:space="preserve">. You can also obtain the message using </w:t>
            </w:r>
            <w:r w:rsidRPr="00406F11">
              <w:rPr>
                <w:b/>
                <w:bCs/>
              </w:rPr>
              <w:t xml:space="preserve">strerror() </w:t>
            </w:r>
            <w:r w:rsidRPr="00406F11">
              <w:t>in the string.h header file, which returns a pointer to the message text.</w:t>
            </w:r>
          </w:p>
          <w:p w:rsidR="00406F11" w:rsidRPr="00406F11" w:rsidRDefault="00406F11" w:rsidP="00406F11">
            <w:pPr>
              <w:pStyle w:val="Default"/>
            </w:pPr>
            <w:r w:rsidRPr="00406F11">
              <w:t xml:space="preserve"> </w:t>
            </w:r>
          </w:p>
          <w:p w:rsidR="00406F11" w:rsidRPr="00406F11" w:rsidRDefault="00406F11" w:rsidP="0033069E">
            <w:pPr>
              <w:pStyle w:val="Default"/>
              <w:numPr>
                <w:ilvl w:val="0"/>
                <w:numId w:val="5"/>
              </w:numPr>
            </w:pPr>
            <w:r w:rsidRPr="00406F11">
              <w:t xml:space="preserve">Some of the mathematical functions in the </w:t>
            </w:r>
            <w:r w:rsidRPr="00406F11">
              <w:rPr>
                <w:b/>
                <w:bCs/>
              </w:rPr>
              <w:t xml:space="preserve">math.h </w:t>
            </w:r>
            <w:r w:rsidRPr="00406F11">
              <w:t xml:space="preserve">library set errno to the defined macro value </w:t>
            </w:r>
            <w:r w:rsidRPr="00406F11">
              <w:rPr>
                <w:b/>
                <w:bCs/>
              </w:rPr>
              <w:t xml:space="preserve">EDOM </w:t>
            </w:r>
            <w:r w:rsidRPr="00406F11">
              <w:t xml:space="preserve">when a domain is out of range. Similarly, the </w:t>
            </w:r>
            <w:r w:rsidRPr="00406F11">
              <w:rPr>
                <w:b/>
                <w:bCs/>
              </w:rPr>
              <w:t xml:space="preserve">ERANGE </w:t>
            </w:r>
            <w:r w:rsidRPr="00406F11">
              <w:t xml:space="preserve">macro value is used when there is a range error. </w:t>
            </w:r>
          </w:p>
          <w:p w:rsidR="00406F11" w:rsidRPr="00406F11" w:rsidRDefault="00406F11" w:rsidP="00406F11">
            <w:pPr>
              <w:pStyle w:val="Default"/>
            </w:pPr>
          </w:p>
          <w:p w:rsidR="00406F11" w:rsidRPr="00406F11" w:rsidRDefault="00406F11" w:rsidP="0033069E">
            <w:pPr>
              <w:pStyle w:val="Default"/>
              <w:numPr>
                <w:ilvl w:val="0"/>
                <w:numId w:val="5"/>
              </w:numPr>
            </w:pPr>
            <w:r w:rsidRPr="00406F11">
              <w:t xml:space="preserve">In addition to checking for a NULL file pointer and using </w:t>
            </w:r>
            <w:r w:rsidRPr="00406F11">
              <w:rPr>
                <w:b/>
                <w:bCs/>
              </w:rPr>
              <w:t>errno</w:t>
            </w:r>
            <w:r w:rsidRPr="00406F11">
              <w:t xml:space="preserve">, the </w:t>
            </w:r>
            <w:r w:rsidRPr="00406F11">
              <w:rPr>
                <w:b/>
                <w:bCs/>
              </w:rPr>
              <w:t xml:space="preserve">feof() </w:t>
            </w:r>
            <w:r w:rsidRPr="00406F11">
              <w:t xml:space="preserve">and </w:t>
            </w:r>
            <w:r w:rsidRPr="00406F11">
              <w:rPr>
                <w:b/>
                <w:bCs/>
              </w:rPr>
              <w:t xml:space="preserve">ferror() </w:t>
            </w:r>
            <w:r w:rsidRPr="00406F11">
              <w:t xml:space="preserve">functions can be used for determining file I/O errors: </w:t>
            </w:r>
          </w:p>
          <w:p w:rsidR="00406F11" w:rsidRPr="00406F11" w:rsidRDefault="00406F11" w:rsidP="00406F11">
            <w:pPr>
              <w:pStyle w:val="Default"/>
            </w:pPr>
          </w:p>
          <w:p w:rsidR="00406F11" w:rsidRDefault="00406F11" w:rsidP="0033069E">
            <w:pPr>
              <w:pStyle w:val="Default"/>
              <w:numPr>
                <w:ilvl w:val="0"/>
                <w:numId w:val="5"/>
              </w:numPr>
            </w:pPr>
            <w:r w:rsidRPr="00406F11">
              <w:rPr>
                <w:b/>
                <w:bCs/>
              </w:rPr>
              <w:t>feof</w:t>
            </w:r>
            <w:r w:rsidRPr="00406F11">
              <w:t xml:space="preserve">(fp) Returns a nonzero value if the end of stream has been reached, 0 otherwise. feof also sets EOF. </w:t>
            </w:r>
          </w:p>
          <w:p w:rsidR="0033069E" w:rsidRPr="00406F11" w:rsidRDefault="0033069E" w:rsidP="0033069E">
            <w:pPr>
              <w:pStyle w:val="Default"/>
            </w:pPr>
          </w:p>
          <w:p w:rsidR="00406F11" w:rsidRPr="00406F11" w:rsidRDefault="00406F11" w:rsidP="0033069E">
            <w:pPr>
              <w:pStyle w:val="Default"/>
              <w:numPr>
                <w:ilvl w:val="0"/>
                <w:numId w:val="5"/>
              </w:numPr>
            </w:pPr>
            <w:r w:rsidRPr="00406F11">
              <w:rPr>
                <w:b/>
                <w:bCs/>
              </w:rPr>
              <w:t>ferror</w:t>
            </w:r>
            <w:r w:rsidRPr="00406F11">
              <w:t xml:space="preserve">(fp) Returns a nonzero value if there is an error, 0 for no error. </w:t>
            </w:r>
          </w:p>
          <w:p w:rsidR="00406F11" w:rsidRDefault="00406F11" w:rsidP="00406F11">
            <w:pPr>
              <w:pStyle w:val="Default"/>
            </w:pPr>
          </w:p>
          <w:p w:rsidR="0033069E" w:rsidRDefault="0033069E" w:rsidP="00406F11">
            <w:pPr>
              <w:pStyle w:val="Default"/>
            </w:pPr>
          </w:p>
          <w:p w:rsidR="0033069E" w:rsidRPr="00406F11" w:rsidRDefault="0033069E" w:rsidP="00406F11">
            <w:pPr>
              <w:pStyle w:val="Default"/>
            </w:pPr>
          </w:p>
          <w:p w:rsidR="00406F11" w:rsidRPr="0033069E" w:rsidRDefault="00406F11" w:rsidP="00406F11">
            <w:pPr>
              <w:pStyle w:val="Default"/>
              <w:rPr>
                <w:b/>
                <w:bCs/>
                <w:color w:val="FF0000"/>
              </w:rPr>
            </w:pPr>
            <w:r w:rsidRPr="0033069E">
              <w:rPr>
                <w:b/>
                <w:bCs/>
                <w:color w:val="FF0000"/>
              </w:rPr>
              <w:lastRenderedPageBreak/>
              <w:t xml:space="preserve">The Preprocessor </w:t>
            </w:r>
          </w:p>
          <w:p w:rsidR="00406F11" w:rsidRPr="00406F11" w:rsidRDefault="00406F11" w:rsidP="00406F11">
            <w:pPr>
              <w:pStyle w:val="Default"/>
            </w:pPr>
          </w:p>
          <w:p w:rsidR="00406F11" w:rsidRPr="00406F11" w:rsidRDefault="00406F11" w:rsidP="00406F11">
            <w:pPr>
              <w:pStyle w:val="Default"/>
            </w:pPr>
            <w:r w:rsidRPr="00406F11">
              <w:t xml:space="preserve">The </w:t>
            </w:r>
            <w:r w:rsidRPr="00406F11">
              <w:rPr>
                <w:b/>
                <w:bCs/>
              </w:rPr>
              <w:t xml:space="preserve">C preprocessor </w:t>
            </w:r>
            <w:r w:rsidRPr="00406F11">
              <w:t xml:space="preserve">uses the </w:t>
            </w:r>
            <w:r w:rsidRPr="00406F11">
              <w:rPr>
                <w:b/>
                <w:bCs/>
              </w:rPr>
              <w:t xml:space="preserve"># directives </w:t>
            </w:r>
            <w:r w:rsidRPr="00406F11">
              <w:t xml:space="preserve">to make substitutions in program source code before compilation. </w:t>
            </w:r>
          </w:p>
          <w:p w:rsidR="00406F11" w:rsidRPr="00406F11" w:rsidRDefault="00406F11" w:rsidP="00406F11">
            <w:pPr>
              <w:pStyle w:val="Default"/>
            </w:pPr>
          </w:p>
          <w:p w:rsidR="00406F11" w:rsidRPr="00406F11" w:rsidRDefault="00406F11" w:rsidP="00406F11">
            <w:pPr>
              <w:pStyle w:val="Default"/>
              <w:numPr>
                <w:ilvl w:val="0"/>
                <w:numId w:val="10"/>
              </w:numPr>
            </w:pPr>
            <w:r w:rsidRPr="00406F11">
              <w:t xml:space="preserve">For example, the line </w:t>
            </w:r>
            <w:r w:rsidRPr="00406F11">
              <w:rPr>
                <w:b/>
                <w:bCs/>
              </w:rPr>
              <w:t xml:space="preserve">#include &lt;stdio.h&gt; </w:t>
            </w:r>
            <w:r w:rsidRPr="00406F11">
              <w:t xml:space="preserve">is replaced by the contents of the </w:t>
            </w:r>
            <w:r w:rsidRPr="00406F11">
              <w:rPr>
                <w:b/>
                <w:bCs/>
              </w:rPr>
              <w:t xml:space="preserve">stdio.h </w:t>
            </w:r>
            <w:r w:rsidRPr="00406F11">
              <w:t xml:space="preserve">header file before a program is compiled. </w:t>
            </w:r>
          </w:p>
          <w:p w:rsidR="00406F11" w:rsidRPr="00406F11" w:rsidRDefault="00406F11" w:rsidP="00406F11">
            <w:pPr>
              <w:pStyle w:val="Default"/>
            </w:pPr>
          </w:p>
          <w:p w:rsidR="00406F11" w:rsidRPr="00406F11" w:rsidRDefault="00406F11" w:rsidP="00406F11">
            <w:pPr>
              <w:pStyle w:val="Default"/>
              <w:numPr>
                <w:ilvl w:val="0"/>
                <w:numId w:val="9"/>
              </w:numPr>
            </w:pPr>
            <w:r w:rsidRPr="00406F11">
              <w:rPr>
                <w:b/>
                <w:bCs/>
              </w:rPr>
              <w:t xml:space="preserve">Preprocessor directives </w:t>
            </w:r>
            <w:r w:rsidRPr="00406F11">
              <w:t xml:space="preserve">and their uses: </w:t>
            </w:r>
          </w:p>
          <w:p w:rsidR="00406F11" w:rsidRPr="00406F11" w:rsidRDefault="00406F11" w:rsidP="00406F11">
            <w:pPr>
              <w:pStyle w:val="Default"/>
            </w:pPr>
          </w:p>
          <w:p w:rsidR="00406F11" w:rsidRPr="00406F11" w:rsidRDefault="00406F11" w:rsidP="0033069E">
            <w:pPr>
              <w:pStyle w:val="Default"/>
              <w:numPr>
                <w:ilvl w:val="0"/>
                <w:numId w:val="11"/>
              </w:numPr>
            </w:pPr>
            <w:r w:rsidRPr="00406F11">
              <w:rPr>
                <w:b/>
                <w:bCs/>
              </w:rPr>
              <w:t xml:space="preserve">#include </w:t>
            </w:r>
            <w:r w:rsidRPr="00406F11">
              <w:t xml:space="preserve">Including header files. </w:t>
            </w:r>
          </w:p>
          <w:p w:rsidR="00406F11" w:rsidRPr="00406F11" w:rsidRDefault="00406F11" w:rsidP="0033069E">
            <w:pPr>
              <w:pStyle w:val="Default"/>
              <w:numPr>
                <w:ilvl w:val="0"/>
                <w:numId w:val="11"/>
              </w:numPr>
            </w:pPr>
            <w:r w:rsidRPr="00406F11">
              <w:rPr>
                <w:b/>
                <w:bCs/>
              </w:rPr>
              <w:t>#define</w:t>
            </w:r>
            <w:r w:rsidRPr="00406F11">
              <w:t xml:space="preserve">, #undef Defining and undefining macros. </w:t>
            </w:r>
          </w:p>
          <w:p w:rsidR="00406F11" w:rsidRPr="00406F11" w:rsidRDefault="00406F11" w:rsidP="0033069E">
            <w:pPr>
              <w:pStyle w:val="Default"/>
              <w:numPr>
                <w:ilvl w:val="0"/>
                <w:numId w:val="11"/>
              </w:numPr>
            </w:pPr>
            <w:r w:rsidRPr="00406F11">
              <w:rPr>
                <w:b/>
                <w:bCs/>
              </w:rPr>
              <w:t>#ifdef</w:t>
            </w:r>
            <w:r w:rsidRPr="00406F11">
              <w:t xml:space="preserve">, </w:t>
            </w:r>
            <w:r w:rsidRPr="00406F11">
              <w:rPr>
                <w:b/>
                <w:bCs/>
              </w:rPr>
              <w:t>#ifndef</w:t>
            </w:r>
            <w:r w:rsidRPr="00406F11">
              <w:t xml:space="preserve">, </w:t>
            </w:r>
            <w:r w:rsidRPr="00406F11">
              <w:rPr>
                <w:b/>
                <w:bCs/>
              </w:rPr>
              <w:t>#if</w:t>
            </w:r>
            <w:r w:rsidRPr="00406F11">
              <w:t xml:space="preserve">, </w:t>
            </w:r>
            <w:r w:rsidRPr="00406F11">
              <w:rPr>
                <w:b/>
                <w:bCs/>
              </w:rPr>
              <w:t>#else</w:t>
            </w:r>
            <w:r w:rsidRPr="00406F11">
              <w:t xml:space="preserve">, </w:t>
            </w:r>
            <w:r w:rsidRPr="00406F11">
              <w:rPr>
                <w:b/>
                <w:bCs/>
              </w:rPr>
              <w:t>#elif</w:t>
            </w:r>
            <w:r w:rsidRPr="00406F11">
              <w:t xml:space="preserve">, </w:t>
            </w:r>
            <w:r w:rsidRPr="00406F11">
              <w:rPr>
                <w:b/>
                <w:bCs/>
              </w:rPr>
              <w:t xml:space="preserve">#endif </w:t>
            </w:r>
            <w:r w:rsidRPr="00406F11">
              <w:t xml:space="preserve">Conditional compilation. </w:t>
            </w:r>
          </w:p>
          <w:p w:rsidR="00406F11" w:rsidRPr="00406F11" w:rsidRDefault="00406F11" w:rsidP="0033069E">
            <w:pPr>
              <w:pStyle w:val="Default"/>
              <w:numPr>
                <w:ilvl w:val="0"/>
                <w:numId w:val="11"/>
              </w:numPr>
            </w:pPr>
            <w:r w:rsidRPr="00406F11">
              <w:rPr>
                <w:b/>
                <w:bCs/>
              </w:rPr>
              <w:t xml:space="preserve">#pragma </w:t>
            </w:r>
            <w:r w:rsidRPr="00406F11">
              <w:t xml:space="preserve">Implementation and compiler specific. </w:t>
            </w:r>
          </w:p>
          <w:p w:rsidR="00406F11" w:rsidRPr="00406F11" w:rsidRDefault="00406F11" w:rsidP="0033069E">
            <w:pPr>
              <w:pStyle w:val="Default"/>
              <w:numPr>
                <w:ilvl w:val="0"/>
                <w:numId w:val="11"/>
              </w:numPr>
            </w:pPr>
            <w:r w:rsidRPr="00406F11">
              <w:rPr>
                <w:b/>
                <w:bCs/>
              </w:rPr>
              <w:t>#error</w:t>
            </w:r>
            <w:r w:rsidRPr="00406F11">
              <w:t xml:space="preserve">, </w:t>
            </w:r>
            <w:r w:rsidRPr="00406F11">
              <w:rPr>
                <w:b/>
                <w:bCs/>
              </w:rPr>
              <w:t xml:space="preserve">#warning </w:t>
            </w:r>
            <w:r w:rsidRPr="00406F11">
              <w:t xml:space="preserve">Output an error or warning message An error halts compilation. </w:t>
            </w:r>
          </w:p>
          <w:p w:rsidR="00406F11" w:rsidRPr="00406F11" w:rsidRDefault="00406F11" w:rsidP="00406F11">
            <w:pPr>
              <w:pStyle w:val="Default"/>
            </w:pPr>
          </w:p>
          <w:p w:rsidR="00406F11" w:rsidRPr="00406F11" w:rsidRDefault="00406F11" w:rsidP="00406F11">
            <w:pPr>
              <w:pStyle w:val="Default"/>
              <w:numPr>
                <w:ilvl w:val="0"/>
                <w:numId w:val="8"/>
              </w:numPr>
            </w:pPr>
            <w:r w:rsidRPr="00406F11">
              <w:rPr>
                <w:b/>
                <w:bCs/>
              </w:rPr>
              <w:t xml:space="preserve">Formatting Preprocessor Directives </w:t>
            </w:r>
            <w:r w:rsidRPr="00406F11">
              <w:t xml:space="preserve">- When using preprocessor directives, the # must be the first character on a line. But there can be any amount of white space before # and between the # and the directive. If a # directive is lengthy, you can use the \ continuation character to extend the definition over more than one line. </w:t>
            </w:r>
          </w:p>
          <w:p w:rsidR="00406F11" w:rsidRPr="00406F11" w:rsidRDefault="00406F11" w:rsidP="00406F11">
            <w:pPr>
              <w:pStyle w:val="Default"/>
            </w:pPr>
          </w:p>
          <w:p w:rsidR="00406F11" w:rsidRPr="00406F11" w:rsidRDefault="00406F11" w:rsidP="00406F11">
            <w:pPr>
              <w:pStyle w:val="Default"/>
              <w:numPr>
                <w:ilvl w:val="0"/>
                <w:numId w:val="7"/>
              </w:numPr>
            </w:pPr>
            <w:r w:rsidRPr="00406F11">
              <w:t xml:space="preserve">In addition to defining your own macros, there are several standard predefined macros that are always available in a C program without requiring the </w:t>
            </w:r>
            <w:r w:rsidRPr="00406F11">
              <w:rPr>
                <w:b/>
                <w:bCs/>
              </w:rPr>
              <w:t xml:space="preserve">#define </w:t>
            </w:r>
            <w:r w:rsidRPr="00406F11">
              <w:t xml:space="preserve">directive: </w:t>
            </w:r>
          </w:p>
          <w:p w:rsidR="00406F11" w:rsidRPr="00406F11" w:rsidRDefault="00406F11" w:rsidP="00406F11">
            <w:pPr>
              <w:pStyle w:val="Default"/>
            </w:pPr>
          </w:p>
          <w:p w:rsidR="00406F11" w:rsidRPr="00406F11" w:rsidRDefault="00406F11" w:rsidP="0033069E">
            <w:pPr>
              <w:pStyle w:val="Default"/>
              <w:numPr>
                <w:ilvl w:val="0"/>
                <w:numId w:val="12"/>
              </w:numPr>
            </w:pPr>
            <w:r w:rsidRPr="00406F11">
              <w:rPr>
                <w:b/>
                <w:bCs/>
              </w:rPr>
              <w:t xml:space="preserve">__DATE__: </w:t>
            </w:r>
            <w:r w:rsidRPr="00406F11">
              <w:t xml:space="preserve">The current date as a string in the format Mm dd yyyy. </w:t>
            </w:r>
          </w:p>
          <w:p w:rsidR="00406F11" w:rsidRPr="00406F11" w:rsidRDefault="00406F11" w:rsidP="0033069E">
            <w:pPr>
              <w:pStyle w:val="Default"/>
              <w:numPr>
                <w:ilvl w:val="0"/>
                <w:numId w:val="12"/>
              </w:numPr>
            </w:pPr>
            <w:r w:rsidRPr="00406F11">
              <w:rPr>
                <w:b/>
                <w:bCs/>
              </w:rPr>
              <w:t xml:space="preserve">__TIME__: </w:t>
            </w:r>
            <w:r w:rsidRPr="00406F11">
              <w:t xml:space="preserve">The current time as a string in the format hh:mm:ss. </w:t>
            </w:r>
          </w:p>
          <w:p w:rsidR="00406F11" w:rsidRPr="00406F11" w:rsidRDefault="00406F11" w:rsidP="0033069E">
            <w:pPr>
              <w:pStyle w:val="Default"/>
              <w:numPr>
                <w:ilvl w:val="0"/>
                <w:numId w:val="12"/>
              </w:numPr>
            </w:pPr>
            <w:r w:rsidRPr="00406F11">
              <w:rPr>
                <w:b/>
                <w:bCs/>
              </w:rPr>
              <w:t xml:space="preserve">__FILE__: </w:t>
            </w:r>
            <w:r w:rsidRPr="00406F11">
              <w:t xml:space="preserve">The current filename as a string. </w:t>
            </w:r>
          </w:p>
          <w:p w:rsidR="00406F11" w:rsidRPr="00406F11" w:rsidRDefault="00406F11" w:rsidP="0033069E">
            <w:pPr>
              <w:pStyle w:val="Default"/>
              <w:numPr>
                <w:ilvl w:val="0"/>
                <w:numId w:val="12"/>
              </w:numPr>
            </w:pPr>
            <w:r w:rsidRPr="00406F11">
              <w:rPr>
                <w:b/>
                <w:bCs/>
              </w:rPr>
              <w:t xml:space="preserve">__LINE__: </w:t>
            </w:r>
            <w:r w:rsidRPr="00406F11">
              <w:t xml:space="preserve">The current line number as an int value. </w:t>
            </w:r>
          </w:p>
          <w:p w:rsidR="00406F11" w:rsidRPr="00406F11" w:rsidRDefault="00406F11" w:rsidP="0033069E">
            <w:pPr>
              <w:pStyle w:val="Default"/>
              <w:numPr>
                <w:ilvl w:val="0"/>
                <w:numId w:val="12"/>
              </w:numPr>
              <w:rPr>
                <w:rFonts w:cs="Wingdings"/>
              </w:rPr>
            </w:pPr>
            <w:r w:rsidRPr="00406F11">
              <w:rPr>
                <w:rFonts w:cs="Wingdings"/>
              </w:rPr>
              <w:t xml:space="preserve">__STDC__: 1. </w:t>
            </w:r>
          </w:p>
          <w:p w:rsidR="00406F11" w:rsidRPr="00406F11" w:rsidRDefault="00406F11" w:rsidP="00406F11">
            <w:pPr>
              <w:pStyle w:val="Default"/>
              <w:rPr>
                <w:rFonts w:cs="Wingdings"/>
              </w:rPr>
            </w:pPr>
          </w:p>
          <w:p w:rsidR="00406F11" w:rsidRPr="00406F11" w:rsidRDefault="00406F11" w:rsidP="00406F11">
            <w:pPr>
              <w:pStyle w:val="Default"/>
              <w:numPr>
                <w:ilvl w:val="0"/>
                <w:numId w:val="6"/>
              </w:numPr>
            </w:pPr>
            <w:r w:rsidRPr="00406F11">
              <w:t xml:space="preserve">The </w:t>
            </w:r>
            <w:r w:rsidRPr="00406F11">
              <w:rPr>
                <w:b/>
                <w:bCs/>
              </w:rPr>
              <w:t xml:space="preserve"># macro operator </w:t>
            </w:r>
            <w:r w:rsidRPr="00406F11">
              <w:t xml:space="preserve">is called the stringification or stringizing operator and tells the preprocessor to convert a parameter to a string constant. White space on either side of the argument are ignored and escape sequences are recognized. </w:t>
            </w:r>
          </w:p>
          <w:p w:rsidR="00406F11" w:rsidRPr="00406F11" w:rsidRDefault="00406F11" w:rsidP="00406F11">
            <w:pPr>
              <w:pStyle w:val="Default"/>
            </w:pPr>
          </w:p>
          <w:p w:rsidR="00406F11" w:rsidRPr="00406F11" w:rsidRDefault="00406F11" w:rsidP="00406F11">
            <w:pPr>
              <w:pStyle w:val="Default"/>
              <w:numPr>
                <w:ilvl w:val="0"/>
                <w:numId w:val="6"/>
              </w:numPr>
            </w:pPr>
            <w:r w:rsidRPr="00406F11">
              <w:t xml:space="preserve">The </w:t>
            </w:r>
            <w:r w:rsidRPr="00406F11">
              <w:rPr>
                <w:b/>
                <w:bCs/>
              </w:rPr>
              <w:t xml:space="preserve">## operator </w:t>
            </w:r>
            <w:r w:rsidRPr="00406F11">
              <w:t xml:space="preserve">is also called the token pasting operator because it appends, or "pastes", tokens together. </w:t>
            </w:r>
          </w:p>
          <w:p w:rsidR="00406F11" w:rsidRPr="00406F11" w:rsidRDefault="00406F11" w:rsidP="00406F11">
            <w:pPr>
              <w:pStyle w:val="Default"/>
            </w:pPr>
          </w:p>
          <w:p w:rsidR="004B0D93" w:rsidRPr="00406F11" w:rsidRDefault="004B0D93" w:rsidP="00EA13E3">
            <w:pPr>
              <w:autoSpaceDE w:val="0"/>
              <w:autoSpaceDN w:val="0"/>
              <w:adjustRightInd w:val="0"/>
              <w:rPr>
                <w:rFonts w:ascii="Calibri" w:hAnsi="Calibri" w:cs="Calibri-Bold"/>
                <w:b/>
                <w:bCs/>
                <w:sz w:val="24"/>
                <w:szCs w:val="24"/>
                <w:lang w:bidi="kn-IN"/>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2657AE">
            <w:pPr>
              <w:rPr>
                <w:b/>
                <w:sz w:val="24"/>
                <w:szCs w:val="24"/>
              </w:rPr>
            </w:pPr>
          </w:p>
        </w:tc>
        <w:tc>
          <w:tcPr>
            <w:tcW w:w="3198" w:type="dxa"/>
          </w:tcPr>
          <w:p w:rsidR="00DF7696" w:rsidRPr="00D52ABB" w:rsidRDefault="00DF7696" w:rsidP="001C45D4">
            <w:pPr>
              <w:rPr>
                <w:rFonts w:ascii="Calibri" w:hAnsi="Calibri"/>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1C45D4">
            <w:pPr>
              <w:rPr>
                <w:b/>
                <w:sz w:val="24"/>
                <w:szCs w:val="24"/>
              </w:rPr>
            </w:pPr>
          </w:p>
        </w:tc>
        <w:tc>
          <w:tcPr>
            <w:tcW w:w="3198" w:type="dxa"/>
          </w:tcPr>
          <w:p w:rsidR="00DF7696" w:rsidRDefault="00DF7696" w:rsidP="001C45D4">
            <w:pPr>
              <w:rPr>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1C45D4">
            <w:pPr>
              <w:rPr>
                <w:b/>
                <w:sz w:val="24"/>
                <w:szCs w:val="24"/>
              </w:rPr>
            </w:pPr>
          </w:p>
        </w:tc>
        <w:tc>
          <w:tcPr>
            <w:tcW w:w="3198" w:type="dxa"/>
          </w:tcPr>
          <w:p w:rsidR="00DF7696" w:rsidRDefault="00DF7696" w:rsidP="001C45D4">
            <w:pPr>
              <w:rPr>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rPr>
          <w:trHeight w:val="14750"/>
        </w:trPr>
        <w:tc>
          <w:tcPr>
            <w:tcW w:w="10288" w:type="dxa"/>
            <w:gridSpan w:val="4"/>
          </w:tcPr>
          <w:p w:rsidR="000339AD" w:rsidRDefault="000339AD" w:rsidP="001C45D4">
            <w:pPr>
              <w:jc w:val="center"/>
              <w:rPr>
                <w:b/>
                <w:sz w:val="24"/>
                <w:szCs w:val="24"/>
              </w:rPr>
            </w:pPr>
          </w:p>
        </w:tc>
      </w:tr>
      <w:tr w:rsidR="00DF7696" w:rsidTr="002657AE">
        <w:trPr>
          <w:trHeight w:val="13580"/>
        </w:trPr>
        <w:tc>
          <w:tcPr>
            <w:tcW w:w="10288" w:type="dxa"/>
            <w:gridSpan w:val="4"/>
          </w:tcPr>
          <w:p w:rsidR="00D52ABB" w:rsidRPr="00D52ABB" w:rsidRDefault="00D52ABB" w:rsidP="00D52ABB">
            <w:pPr>
              <w:autoSpaceDE w:val="0"/>
              <w:autoSpaceDN w:val="0"/>
              <w:adjustRightInd w:val="0"/>
              <w:rPr>
                <w:rFonts w:ascii="Calibri" w:hAnsi="Calibri" w:cs="Calibri-Bold"/>
                <w:b/>
                <w:bCs/>
                <w:sz w:val="24"/>
                <w:szCs w:val="24"/>
                <w:lang w:bidi="kn-IN"/>
              </w:rPr>
            </w:pPr>
          </w:p>
        </w:tc>
      </w:tr>
    </w:tbl>
    <w:p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4268" w:rsidRDefault="00444268" w:rsidP="00B43FDD">
      <w:pPr>
        <w:spacing w:after="0" w:line="240" w:lineRule="auto"/>
      </w:pPr>
      <w:r>
        <w:separator/>
      </w:r>
    </w:p>
  </w:endnote>
  <w:endnote w:type="continuationSeparator" w:id="0">
    <w:p w:rsidR="00444268" w:rsidRDefault="00444268" w:rsidP="00B4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4268" w:rsidRDefault="00444268" w:rsidP="00B43FDD">
      <w:pPr>
        <w:spacing w:after="0" w:line="240" w:lineRule="auto"/>
      </w:pPr>
      <w:r>
        <w:separator/>
      </w:r>
    </w:p>
  </w:footnote>
  <w:footnote w:type="continuationSeparator" w:id="0">
    <w:p w:rsidR="00444268" w:rsidRDefault="00444268" w:rsidP="00B4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A3CA"/>
    <w:multiLevelType w:val="hybridMultilevel"/>
    <w:tmpl w:val="E1B418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921E8C"/>
    <w:multiLevelType w:val="hybridMultilevel"/>
    <w:tmpl w:val="B6EE5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B1CD1"/>
    <w:multiLevelType w:val="hybridMultilevel"/>
    <w:tmpl w:val="5C20B2C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2C782442"/>
    <w:multiLevelType w:val="hybridMultilevel"/>
    <w:tmpl w:val="D358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50820"/>
    <w:multiLevelType w:val="hybridMultilevel"/>
    <w:tmpl w:val="0EAA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E7B9A"/>
    <w:multiLevelType w:val="hybridMultilevel"/>
    <w:tmpl w:val="309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B6C7E"/>
    <w:multiLevelType w:val="hybridMultilevel"/>
    <w:tmpl w:val="D03E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457AFE"/>
    <w:multiLevelType w:val="hybridMultilevel"/>
    <w:tmpl w:val="3C4C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805854"/>
    <w:multiLevelType w:val="hybridMultilevel"/>
    <w:tmpl w:val="C6507EA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71117727"/>
    <w:multiLevelType w:val="hybridMultilevel"/>
    <w:tmpl w:val="994098F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99A5CAE"/>
    <w:multiLevelType w:val="hybridMultilevel"/>
    <w:tmpl w:val="7096C7B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7E8D2CB7"/>
    <w:multiLevelType w:val="hybridMultilevel"/>
    <w:tmpl w:val="304EAC6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6"/>
  </w:num>
  <w:num w:numId="2">
    <w:abstractNumId w:val="0"/>
  </w:num>
  <w:num w:numId="3">
    <w:abstractNumId w:val="4"/>
  </w:num>
  <w:num w:numId="4">
    <w:abstractNumId w:val="8"/>
  </w:num>
  <w:num w:numId="5">
    <w:abstractNumId w:val="7"/>
  </w:num>
  <w:num w:numId="6">
    <w:abstractNumId w:val="3"/>
  </w:num>
  <w:num w:numId="7">
    <w:abstractNumId w:val="5"/>
  </w:num>
  <w:num w:numId="8">
    <w:abstractNumId w:val="10"/>
  </w:num>
  <w:num w:numId="9">
    <w:abstractNumId w:val="2"/>
  </w:num>
  <w:num w:numId="10">
    <w:abstractNumId w:val="11"/>
  </w:num>
  <w:num w:numId="11">
    <w:abstractNumId w:val="1"/>
  </w:num>
  <w:num w:numId="12">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339AD"/>
    <w:rsid w:val="00043305"/>
    <w:rsid w:val="000673D4"/>
    <w:rsid w:val="000B42F9"/>
    <w:rsid w:val="00184C0F"/>
    <w:rsid w:val="001A4DEF"/>
    <w:rsid w:val="001A4F6F"/>
    <w:rsid w:val="001B0955"/>
    <w:rsid w:val="00200638"/>
    <w:rsid w:val="00252D3C"/>
    <w:rsid w:val="002657AE"/>
    <w:rsid w:val="002A06F8"/>
    <w:rsid w:val="002B416B"/>
    <w:rsid w:val="002D15FC"/>
    <w:rsid w:val="00313B93"/>
    <w:rsid w:val="0031763D"/>
    <w:rsid w:val="0033069E"/>
    <w:rsid w:val="00331115"/>
    <w:rsid w:val="003513CF"/>
    <w:rsid w:val="003F1B3E"/>
    <w:rsid w:val="00406F11"/>
    <w:rsid w:val="00444268"/>
    <w:rsid w:val="004B0D93"/>
    <w:rsid w:val="004B1CB4"/>
    <w:rsid w:val="004C531E"/>
    <w:rsid w:val="00515911"/>
    <w:rsid w:val="005B45EA"/>
    <w:rsid w:val="005D4939"/>
    <w:rsid w:val="0061416C"/>
    <w:rsid w:val="00615989"/>
    <w:rsid w:val="0061731D"/>
    <w:rsid w:val="006332EF"/>
    <w:rsid w:val="00636B0B"/>
    <w:rsid w:val="0068430E"/>
    <w:rsid w:val="00695143"/>
    <w:rsid w:val="007040C9"/>
    <w:rsid w:val="00796173"/>
    <w:rsid w:val="007A6166"/>
    <w:rsid w:val="00803759"/>
    <w:rsid w:val="009A3DC0"/>
    <w:rsid w:val="009E7DE9"/>
    <w:rsid w:val="00A71A8B"/>
    <w:rsid w:val="00AB590A"/>
    <w:rsid w:val="00AB605A"/>
    <w:rsid w:val="00AE77A8"/>
    <w:rsid w:val="00B41CAC"/>
    <w:rsid w:val="00B43FDD"/>
    <w:rsid w:val="00B660CE"/>
    <w:rsid w:val="00BB17FB"/>
    <w:rsid w:val="00C347B6"/>
    <w:rsid w:val="00C6238B"/>
    <w:rsid w:val="00CE6FD3"/>
    <w:rsid w:val="00CF77A8"/>
    <w:rsid w:val="00D01951"/>
    <w:rsid w:val="00D119CB"/>
    <w:rsid w:val="00D50E3D"/>
    <w:rsid w:val="00D52ABB"/>
    <w:rsid w:val="00DF7696"/>
    <w:rsid w:val="00EA13E3"/>
    <w:rsid w:val="00F211E9"/>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0C061-3004-5F46-8EEB-C353038B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2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F8"/>
    <w:rPr>
      <w:rFonts w:ascii="Tahoma" w:hAnsi="Tahoma" w:cs="Tahoma"/>
      <w:sz w:val="16"/>
      <w:szCs w:val="16"/>
    </w:rPr>
  </w:style>
  <w:style w:type="paragraph" w:customStyle="1" w:styleId="Default">
    <w:name w:val="Default"/>
    <w:rsid w:val="000673D4"/>
    <w:pPr>
      <w:autoSpaceDE w:val="0"/>
      <w:autoSpaceDN w:val="0"/>
      <w:adjustRightInd w:val="0"/>
      <w:spacing w:after="0" w:line="240" w:lineRule="auto"/>
    </w:pPr>
    <w:rPr>
      <w:rFonts w:ascii="Calibri" w:hAnsi="Calibri" w:cs="Calibri"/>
      <w:color w:val="000000"/>
      <w:sz w:val="24"/>
      <w:szCs w:val="24"/>
      <w:lang w:bidi="kn-IN"/>
    </w:rPr>
  </w:style>
  <w:style w:type="paragraph" w:styleId="Header">
    <w:name w:val="header"/>
    <w:basedOn w:val="Normal"/>
    <w:link w:val="HeaderChar"/>
    <w:uiPriority w:val="99"/>
    <w:semiHidden/>
    <w:unhideWhenUsed/>
    <w:rsid w:val="00B43F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FDD"/>
  </w:style>
  <w:style w:type="paragraph" w:styleId="Footer">
    <w:name w:val="footer"/>
    <w:basedOn w:val="Normal"/>
    <w:link w:val="FooterChar"/>
    <w:uiPriority w:val="99"/>
    <w:semiHidden/>
    <w:unhideWhenUsed/>
    <w:rsid w:val="00B43F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A155-58E4-47B9-A387-DA5B53F3BF4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 V Ramya</cp:lastModifiedBy>
  <cp:revision>2</cp:revision>
  <dcterms:created xsi:type="dcterms:W3CDTF">2020-06-21T15:23:00Z</dcterms:created>
  <dcterms:modified xsi:type="dcterms:W3CDTF">2020-06-21T15:23:00Z</dcterms:modified>
</cp:coreProperties>
</file>