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9"/>
        <w:gridCol w:w="1336"/>
        <w:gridCol w:w="351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270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D119CB">
              <w:rPr>
                <w:b/>
                <w:sz w:val="24"/>
                <w:szCs w:val="24"/>
              </w:rPr>
              <w:t>-06</w:t>
            </w:r>
            <w:r w:rsidR="007A616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806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V Ramya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B80642" w:rsidRDefault="00B806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</w:t>
            </w:r>
            <w:r w:rsidR="00B80642">
              <w:rPr>
                <w:b/>
                <w:sz w:val="24"/>
                <w:szCs w:val="24"/>
              </w:rPr>
              <w:t>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27039" w:rsidP="00E51E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5:</w:t>
            </w:r>
            <w:r w:rsidR="00E7774D">
              <w:rPr>
                <w:b/>
                <w:sz w:val="24"/>
                <w:szCs w:val="24"/>
              </w:rPr>
              <w:t>Classes and objects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B8064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MV-Ramya-045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7774D">
        <w:trPr>
          <w:trHeight w:val="8108"/>
        </w:trPr>
        <w:tc>
          <w:tcPr>
            <w:tcW w:w="9985" w:type="dxa"/>
          </w:tcPr>
          <w:p w:rsidR="00A57CF6" w:rsidRPr="00E7774D" w:rsidRDefault="00E7774D" w:rsidP="000B71A5">
            <w:pPr>
              <w:spacing w:after="160" w:line="315" w:lineRule="atLeast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Image of the session</w:t>
            </w:r>
          </w:p>
          <w:p w:rsidR="00E7774D" w:rsidRPr="00E7774D" w:rsidRDefault="00E7774D" w:rsidP="000B71A5">
            <w:pPr>
              <w:spacing w:after="160" w:line="315" w:lineRule="atLeast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</w:p>
          <w:p w:rsidR="00E7774D" w:rsidRPr="00E7774D" w:rsidRDefault="00E7774D" w:rsidP="000B71A5">
            <w:pPr>
              <w:spacing w:after="160" w:line="315" w:lineRule="atLeast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848119" cy="3545796"/>
                  <wp:effectExtent l="19050" t="0" r="231" b="0"/>
                  <wp:docPr id="4" name="Picture 1" descr="C:\Users\cw\Desktop\24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4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119" cy="354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74D" w:rsidRPr="00E7774D" w:rsidRDefault="00E7774D" w:rsidP="000B71A5">
            <w:pPr>
              <w:spacing w:after="160" w:line="315" w:lineRule="atLeas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7774D" w:rsidRPr="00E7774D" w:rsidRDefault="00E7774D" w:rsidP="000B71A5">
            <w:pPr>
              <w:spacing w:after="160" w:line="315" w:lineRule="atLeast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Report:</w:t>
            </w:r>
          </w:p>
          <w:p w:rsidR="00E7774D" w:rsidRPr="00E7774D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What is an Object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bject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riented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rogramming is a programming style that is intended to make thinking about programming closer to thinking about the real world.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programming,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objects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independent units, and each has its own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identity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just as objects in the real world do.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lastRenderedPageBreak/>
              <w:t>Objects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An object might contain other objects but they're still different objects.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Objects also have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characteristics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that are used to describe them. For example, a car can be red or blue, a mug can be full or empty, and so on. These characteristics are also called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 An attribute describes the current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state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of an object.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In programming, an object is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self-contained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, with its own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identity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. It is separate from other objects.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Each object has its own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, which describe its current state. Each exhibits its own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, which demonstrates what they can do.</w:t>
            </w:r>
            <w:r w:rsidRPr="00E7774D">
              <w:rPr>
                <w:rFonts w:ascii="Calibri" w:hAnsi="Calibri"/>
                <w:b/>
                <w:noProof/>
                <w:color w:val="000000"/>
                <w:sz w:val="24"/>
                <w:szCs w:val="24"/>
                <w:shd w:val="clear" w:color="auto" w:fill="FFFFFF"/>
                <w:lang w:bidi="kn-IN"/>
              </w:rPr>
              <w:drawing>
                <wp:inline distT="0" distB="0" distL="0" distR="0">
                  <wp:extent cx="7620000" cy="3533775"/>
                  <wp:effectExtent l="19050" t="0" r="0" b="0"/>
                  <wp:docPr id="13" name="Picture 2" descr="https://api.sololearn.com/DownloadFile?id=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pi.sololearn.com/DownloadFile?id=2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In computing, objects aren't always representative of physical items.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For example, a programming object can represent a date, a time, a bank account. A bank account is not tangible; you can't see it or touch it, but it's still a well-defined object - it has its own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identity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, and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Classes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Objects are created using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classes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which are actually the focal point of OOP.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class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describes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what the object will be, but is separate from the object itself.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other words, a class can be described as an object's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blueprint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description, or definition.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lastRenderedPageBreak/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Programming works in the same fashion. We first define a class, which becomes the blueprint for creating objects.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Each class has 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name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 describes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programming, the term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type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is used to refer to a class name: We're creating an object of a particular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type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Methods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Method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is another term for a class' behavior. A method is basically 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function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that belongs to a class.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Declaring a Class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Begin your class definition with the keyword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class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 Follow the keyword with the class name and the class body, enclosed in a set of curly braces.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following code declares a class called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BankAccount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class 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BankAccount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Define all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attributes 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behavior 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(or members) in the body of the class, within curly braces.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You can also define an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access specifier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 for members of the class.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A member that has been defined using the 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keyword can be accessed from outside the class, as long as it's anywhere within the scope of the class object.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Abstraction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Data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abstraction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is the concept of providing only essential information to the outside world. It's a process of representing essential features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without including implementation details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 good real-world example is a </w:t>
            </w:r>
            <w:r w:rsidRPr="00E7774D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book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: When you hear the term book, you don't know the exact specifics, i.e.: the page count, the color, the size, but you understand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 idea of a book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- the abstraction of the book.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  <w:t>Abstraction allows us to write a single bank account class, and then create different objects based on the class, for individual bank accounts, rather than creating a separate class for each bank account.</w:t>
            </w:r>
          </w:p>
          <w:p w:rsidR="00E7774D" w:rsidRPr="00E7774D" w:rsidRDefault="00E7774D" w:rsidP="00E7774D">
            <w:pPr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hAnsi="Calibri"/>
                <w:noProof/>
                <w:color w:val="000000"/>
                <w:sz w:val="24"/>
                <w:szCs w:val="24"/>
                <w:shd w:val="clear" w:color="auto" w:fill="FFFFFF"/>
                <w:lang w:bidi="kn-IN"/>
              </w:rPr>
              <w:lastRenderedPageBreak/>
              <w:drawing>
                <wp:inline distT="0" distB="0" distL="0" distR="0">
                  <wp:extent cx="7620000" cy="5781675"/>
                  <wp:effectExtent l="19050" t="0" r="0" b="0"/>
                  <wp:docPr id="14" name="Picture 5" descr="https://api.sololearn.com/DownloadFile?id=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pi.sololearn.com/DownloadFile?id=2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8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Encapsulation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Part of the meaning of the word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4"/>
                <w:szCs w:val="24"/>
              </w:rPr>
              <w:t>encapsulation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is the idea of "surrounding" an entity, not just to keep what's inside together, but also to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protect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it.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object orientation</w:t>
            </w:r>
            <w:r w:rsidRPr="00E7774D">
              <w:rPr>
                <w:rFonts w:ascii="Calibri" w:eastAsia="Times New Roman" w:hAnsi="Calibri" w:cs="Times New Roman"/>
                <w:b/>
                <w:color w:val="262626" w:themeColor="text1" w:themeTint="D9"/>
                <w:sz w:val="24"/>
                <w:szCs w:val="24"/>
                <w:shd w:val="clear" w:color="auto" w:fill="FFFFFF"/>
              </w:rPr>
              <w:t>, </w:t>
            </w:r>
            <w:r w:rsidRPr="00E7774D">
              <w:rPr>
                <w:rFonts w:ascii="Calibri" w:eastAsia="Times New Roman" w:hAnsi="Calibri" w:cs="Times New Roman"/>
                <w:b/>
                <w:color w:val="0D0D0D" w:themeColor="text1" w:themeTint="F2"/>
                <w:sz w:val="24"/>
                <w:szCs w:val="24"/>
              </w:rPr>
              <w:t>encapsulation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means more than simply combining attributes and behavior together within a class; it also means restricting access to the inner workings of that class.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key principle here is that an object only reveals what the other application components require to effectively run the application. All else is kept out of view.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lastRenderedPageBreak/>
              <w:t>Access Specifiers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Access specifiers are used to set access levels to particular members of the class.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three levels of access specifiers are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protected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is accessible from outside the class, and anywhere within the scope of the class object.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:rsidR="00E7774D" w:rsidRPr="00750600" w:rsidRDefault="00E7774D" w:rsidP="00E7774D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&lt;iostream&gt;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#include &lt;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&gt;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public: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 myObj;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myObj.name = "SoloLearn";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cout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&lt;&lt; myObj.name;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return 0;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</w:p>
          <w:p w:rsidR="00E7774D" w:rsidRPr="00750600" w:rsidRDefault="00E7774D" w:rsidP="00E7774D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Private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cannot be accessed, or even viewed, from outside the class; it can be accessed only from within the class.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public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 function may be used to access the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private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members. For example:</w:t>
            </w:r>
          </w:p>
          <w:p w:rsidR="00E7774D" w:rsidRPr="00E7774D" w:rsidRDefault="00E7774D" w:rsidP="00E7774D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  <w:p w:rsidR="00E7774D" w:rsidRDefault="00E7774D" w:rsidP="00750600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&lt;iostream&gt;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#include &lt;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&gt;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public: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setName(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name = x;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private: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 myObj;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myObj.setName("John");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return 0;</w:t>
            </w:r>
          </w:p>
          <w:p w:rsidR="00750600" w:rsidRPr="00750600" w:rsidRDefault="00750600" w:rsidP="00750600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</w:p>
          <w:p w:rsidR="00E7774D" w:rsidRPr="00750600" w:rsidRDefault="00E7774D" w:rsidP="00E7774D">
            <w:pPr>
              <w:pStyle w:val="Heading1"/>
              <w:outlineLvl w:val="0"/>
              <w:rPr>
                <w:rFonts w:ascii="Calibri" w:hAnsi="Calibri"/>
                <w:color w:val="FF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750600">
              <w:rPr>
                <w:rFonts w:ascii="Calibri" w:hAnsi="Calibri"/>
                <w:color w:val="FF0000"/>
                <w:sz w:val="24"/>
                <w:szCs w:val="24"/>
              </w:rPr>
              <w:t>Access Specifiers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We can add another public method in order to get the value of the attribute.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setName(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name = x;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getName() {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return name;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E7774D" w:rsidRPr="00750600" w:rsidRDefault="00E7774D" w:rsidP="00E7774D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Constructors</w:t>
            </w:r>
          </w:p>
          <w:p w:rsidR="00E7774D" w:rsidRPr="00E7774D" w:rsidRDefault="00E7774D" w:rsidP="00E7774D">
            <w:pPr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 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constructors 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special member functions of a class. They are executed whenever new objects are created within that class.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constructor's name is identical to that of the class. It has no return type, not even </w:t>
            </w:r>
            <w:r w:rsidRPr="00E7774D">
              <w:rPr>
                <w:rFonts w:ascii="Calibri" w:eastAsia="Times New Roman" w:hAnsi="Calibri" w:cs="Times New Roman"/>
                <w:b/>
                <w:color w:val="36ABCB"/>
                <w:sz w:val="24"/>
                <w:szCs w:val="24"/>
              </w:rPr>
              <w:t>void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For example:</w:t>
            </w:r>
          </w:p>
          <w:p w:rsidR="00E7774D" w:rsidRPr="00E7774D" w:rsidRDefault="00E7774D" w:rsidP="00E7774D">
            <w:pPr>
              <w:shd w:val="clear" w:color="auto" w:fill="FFFFFF"/>
              <w:spacing w:after="15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myClass() {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cout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&lt;&lt;"Hey";</w:t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void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setName(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x)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name = x;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getName()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return 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string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name;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main() {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 myObj;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lastRenderedPageBreak/>
              <w:t>return 0;</w:t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</w:p>
          <w:p w:rsidR="00E7774D" w:rsidRPr="00E7774D" w:rsidRDefault="00E7774D" w:rsidP="00E7774D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Default="00E7774D" w:rsidP="00E7774D">
            <w:pPr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Constructors 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can be very useful for setting initial values for certain member variables.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</w:rPr>
              <w:br/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>A default constructor has no parameters. However, when needed, parameters can be added to a constructor. This makes it possible to assign an initial value to an object when it's created, as shown in the following</w:t>
            </w:r>
          </w:p>
          <w:p w:rsidR="00750600" w:rsidRDefault="00E7774D" w:rsidP="00E7774D">
            <w:pPr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shd w:val="clear" w:color="auto" w:fill="FFFFFF"/>
              </w:rPr>
              <w:t xml:space="preserve"> example:</w:t>
            </w:r>
          </w:p>
          <w:p w:rsidR="00E7774D" w:rsidRDefault="00E7774D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class myClass {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public: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myClass(</w:t>
            </w:r>
            <w:r w:rsidRPr="00E7774D">
              <w:rPr>
                <w:rStyle w:val="tooltip"/>
                <w:rFonts w:ascii="Calibri" w:hAnsi="Calibri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nm) {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setName(nm);</w:t>
            </w:r>
            <w:r w:rsidRPr="00E7774D">
              <w:rPr>
                <w:rFonts w:ascii="Calibri" w:hAnsi="Calibri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tooltip"/>
                <w:rFonts w:ascii="Calibri" w:hAnsi="Calibri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setName(</w:t>
            </w:r>
            <w:r w:rsidRPr="00E7774D">
              <w:rPr>
                <w:rStyle w:val="tooltip"/>
                <w:rFonts w:ascii="Calibri" w:hAnsi="Calibri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name = x;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tooltip"/>
                <w:rFonts w:ascii="Calibri" w:hAnsi="Calibri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getName() {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name;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private: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tooltip"/>
                <w:rFonts w:ascii="Calibri" w:hAnsi="Calibri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E7774D">
              <w:rPr>
                <w:rFonts w:ascii="Calibri" w:hAnsi="Calibri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E7774D"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};</w:t>
            </w: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Style w:val="code"/>
                <w:rFonts w:ascii="Calibri" w:hAnsi="Calibri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</w:p>
          <w:p w:rsid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A57CF6" w:rsidRPr="00695143" w:rsidRDefault="00A57CF6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:rsidR="006332EF" w:rsidRP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37"/>
        <w:gridCol w:w="3913"/>
        <w:gridCol w:w="2646"/>
        <w:gridCol w:w="3450"/>
        <w:gridCol w:w="23"/>
      </w:tblGrid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16" w:type="dxa"/>
          </w:tcPr>
          <w:p w:rsidR="0031763D" w:rsidRDefault="00227039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31763D"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</w:tcPr>
          <w:p w:rsidR="0031763D" w:rsidRDefault="000B71A5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V Ramya</w:t>
            </w:r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216" w:type="dxa"/>
          </w:tcPr>
          <w:p w:rsidR="0031763D" w:rsidRDefault="000B71A5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  <w:r w:rsidR="00625A13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programmimg 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</w:t>
            </w:r>
            <w:r w:rsidR="000B71A5">
              <w:rPr>
                <w:b/>
                <w:sz w:val="24"/>
                <w:szCs w:val="24"/>
              </w:rPr>
              <w:t>5</w:t>
            </w:r>
          </w:p>
        </w:tc>
      </w:tr>
      <w:tr w:rsidR="0031763D" w:rsidTr="0031763D">
        <w:tc>
          <w:tcPr>
            <w:tcW w:w="1804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216" w:type="dxa"/>
          </w:tcPr>
          <w:p w:rsidR="008C35D6" w:rsidRDefault="00227039" w:rsidP="002270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6:</w:t>
            </w:r>
            <w:r w:rsidR="00750600">
              <w:rPr>
                <w:b/>
                <w:sz w:val="24"/>
                <w:szCs w:val="24"/>
              </w:rPr>
              <w:t>more on classes</w:t>
            </w:r>
          </w:p>
        </w:tc>
        <w:tc>
          <w:tcPr>
            <w:tcW w:w="2129" w:type="dxa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31" w:type="dxa"/>
            <w:gridSpan w:val="2"/>
          </w:tcPr>
          <w:p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:rsidR="00DF7696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hAnsi="Calibri"/>
                <w:b/>
                <w:sz w:val="24"/>
                <w:szCs w:val="24"/>
              </w:rPr>
              <w:t>Image of the session</w:t>
            </w:r>
          </w:p>
          <w:p w:rsidR="00750600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hAnsi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6087325" cy="3738132"/>
                  <wp:effectExtent l="19050" t="0" r="8675" b="0"/>
                  <wp:docPr id="17" name="Picture 8" descr="C:\Users\cw\Desktop\24 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w\Desktop\24 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325" cy="3738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hAnsi="Calibri"/>
                <w:b/>
                <w:sz w:val="24"/>
                <w:szCs w:val="24"/>
              </w:rPr>
              <w:t>Report-</w:t>
            </w:r>
          </w:p>
          <w:p w:rsidR="00750600" w:rsidRPr="00750600" w:rsidRDefault="00750600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Source &amp; Header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header file (.h) holds the function declarations (prototypes) and variable declarations.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It currently includes a template for our new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class, with one default constructor.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MyClass.h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#ifndef MYCLASS_H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#define MYCLASS_H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MyClass();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protected: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lastRenderedPageBreak/>
              <w:t>private: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#endif // MYCLASS_H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implementation of the class and its methods go into the source file (.cpp).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Currently it includes just an empty constructor.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MyClass.cpp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#include "MyClass.h"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MyClass::MyClass()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//ctor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</w:p>
          <w:p w:rsidR="00750600" w:rsidRPr="00750600" w:rsidRDefault="00750600" w:rsidP="00750600">
            <w:pPr>
              <w:tabs>
                <w:tab w:val="left" w:pos="1845"/>
              </w:tabs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hAnsi="Calibri"/>
                <w:b/>
                <w:sz w:val="24"/>
                <w:szCs w:val="24"/>
              </w:rPr>
              <w:tab/>
            </w: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Scope Resolution Operator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double colon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in the source file (.cpp) is called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scope resolution operator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and it's used for the constructor definition: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#include "MyClass.h"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::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MyClass()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//ctor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The scope resolution operator is used to define a particular class' member functions, which have already been declared. Remember that we defined the constructor prototype in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header file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Destructors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Destructors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special functions, as well. They're called when an object is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destroyed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or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deleted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kern w:val="36"/>
                <w:sz w:val="24"/>
                <w:szCs w:val="24"/>
              </w:rPr>
              <w:t>#ifndef &amp; #define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We created separate header and source files for our class, which resulted in this header file.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#ifndef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MYCLASS_H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#define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MYCLASS_H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MyClass();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protected: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lastRenderedPageBreak/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#endif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// MYCLASS_H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ifndef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stands for "if not defined". The first pair of statements tells the program to define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header file if it has not been defined already.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endif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ends the condition.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Member Functions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Let's create a sample function called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myPrint()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in our class.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MyClass.h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MyClass();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myPrint();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MyClass.cpp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#include "MyClass.h"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#include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&lt;iostream&gt;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using namespace std;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MyClass::MyClass() 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MyClass::myPrint() {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cout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&lt;&lt;"Hello"&lt;&lt;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endl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;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Constants</w:t>
            </w:r>
          </w:p>
          <w:p w:rsidR="00750600" w:rsidRPr="00750600" w:rsidRDefault="00750600" w:rsidP="00750600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constant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is an expression with a fixed value. It cannot be changed while the program is running.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Use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36ABCB"/>
                <w:sz w:val="24"/>
                <w:szCs w:val="24"/>
              </w:rPr>
              <w:t>const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keyword to define a constant variable.</w:t>
            </w:r>
          </w:p>
          <w:p w:rsidR="00750600" w:rsidRPr="00750600" w:rsidRDefault="00750600" w:rsidP="0075060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750600" w:rsidRPr="00750600" w:rsidRDefault="00750600" w:rsidP="00750600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const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x = 42;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Member Initializers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Recall that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constants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are variables that cannot be changed, and that all </w:t>
            </w:r>
            <w:r w:rsidRPr="00750600">
              <w:rPr>
                <w:rFonts w:ascii="Calibri" w:eastAsia="Times New Roman" w:hAnsi="Calibri" w:cs="Times New Roman"/>
                <w:b/>
                <w:color w:val="36ABCB"/>
                <w:sz w:val="24"/>
                <w:szCs w:val="24"/>
              </w:rPr>
              <w:t>const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variables must be initialized at time of creation.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C++ provides a handy syntax for initializing members of the class called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member initializer list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(also called a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constructor initializer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).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Composition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the real world, complex objects are typically built using smaller, simpler objects. For example, a car is assembled using a metal frame, an engine, tires, and a large number of other parts. This process is called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composition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C++, object composition involves using classes as member variables in other classes.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This sample program demonstrates composition in action. It contains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Person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classes, and each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Person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will have a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object as its member.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Birthday: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Birthday 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Birthday(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m,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d,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y)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: month(m), day(d), year(y)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{ 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month;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day;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year;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Friend Functions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Normally, private members of a class cannot be accessed from outside of that class.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However, declaring a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non-member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as a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friend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of a class allows it to access the class' private members. This is accomplished by including a declaration of this external function within the class, and preceding it with the keyword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friend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 the example below,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someFunc()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, which is not a member function of the class, is a friend of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MyClass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and can access its private members.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MyClass() 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regVar = 0;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regVar;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friend 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void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someFunc(MyClass &amp;obj);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00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kern w:val="36"/>
                <w:sz w:val="24"/>
                <w:szCs w:val="24"/>
              </w:rPr>
              <w:t>This</w:t>
            </w:r>
          </w:p>
          <w:p w:rsidR="00750600" w:rsidRPr="00750600" w:rsidRDefault="00750600" w:rsidP="00750600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Every object in C++ has access to its own address through an important </w:t>
            </w:r>
            <w:r w:rsidRPr="00750600">
              <w:rPr>
                <w:rFonts w:ascii="Calibri" w:eastAsia="Times New Roman" w:hAnsi="Calibri" w:cs="Times New Roman"/>
                <w:b/>
                <w:color w:val="0D0D0D" w:themeColor="text1" w:themeTint="F2"/>
                <w:sz w:val="24"/>
                <w:szCs w:val="24"/>
              </w:rPr>
              <w:t>pointer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 called the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this </w:t>
            </w:r>
            <w:r w:rsidRPr="00750600">
              <w:rPr>
                <w:rFonts w:ascii="Calibri" w:eastAsia="Times New Roman" w:hAnsi="Calibri" w:cs="Times New Roman"/>
                <w:b/>
                <w:color w:val="0D0D0D" w:themeColor="text1" w:themeTint="F2"/>
                <w:sz w:val="24"/>
                <w:szCs w:val="24"/>
              </w:rPr>
              <w:t>pointer</w:t>
            </w:r>
            <w:r w:rsidRPr="00750600">
              <w:rPr>
                <w:rFonts w:ascii="Calibri" w:eastAsia="Times New Roman" w:hAnsi="Calibri" w:cs="Times New Roman"/>
                <w:b/>
                <w:color w:val="0D0D0D" w:themeColor="text1" w:themeTint="F2"/>
                <w:sz w:val="24"/>
                <w:szCs w:val="24"/>
                <w:shd w:val="clear" w:color="auto" w:fill="FFFFFF"/>
              </w:rPr>
              <w:t>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Inside a member function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this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may be used to refer to the invoking object.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Let's create a sample class: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class MyClass {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public: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lastRenderedPageBreak/>
              <w:t>MyClass(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a) : var(a)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{ }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private: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int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var;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};</w:t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/>
                <w:bCs/>
                <w:color w:val="FF0000"/>
                <w:kern w:val="36"/>
                <w:sz w:val="24"/>
                <w:szCs w:val="24"/>
              </w:rPr>
              <w:t>Operator Overloading</w:t>
            </w: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Most of the C++ built-in operators can be redefined or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overloaded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Thus, operators can be used with user-defined types as well (for example, allowing you to </w:t>
            </w:r>
            <w:r w:rsidRPr="0075060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add 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two objects together).</w:t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br/>
            </w:r>
            <w:r w:rsidRPr="0075060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  <w:t>This chart shows the operators that can be overloaded</w:t>
            </w: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750600" w:rsidRPr="00750600" w:rsidRDefault="00750600" w:rsidP="00750600">
            <w:pPr>
              <w:shd w:val="clear" w:color="auto" w:fill="FFFFFF"/>
              <w:outlineLvl w:val="0"/>
              <w:rPr>
                <w:rFonts w:ascii="Calibri" w:eastAsia="Times New Roman" w:hAnsi="Calibri" w:cs="Times New Roman"/>
                <w:bCs/>
                <w:color w:val="000000"/>
                <w:kern w:val="36"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bCs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7620000" cy="2743200"/>
                  <wp:effectExtent l="19050" t="0" r="0" b="0"/>
                  <wp:docPr id="28" name="Picture 9" descr="https://api.sololearn.com/DownloadFile?id=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pi.sololearn.com/DownloadFile?id=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600" w:rsidRPr="00750600" w:rsidRDefault="00750600" w:rsidP="00750600">
            <w:pPr>
              <w:rPr>
                <w:rFonts w:ascii="Calibri" w:hAnsi="Calibri"/>
                <w:b/>
                <w:sz w:val="24"/>
                <w:szCs w:val="24"/>
              </w:rPr>
            </w:pPr>
            <w:r w:rsidRPr="0075060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227039" w:rsidRPr="00750600" w:rsidRDefault="00227039" w:rsidP="001C45D4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DF7696" w:rsidTr="0031763D">
        <w:trPr>
          <w:gridAfter w:val="1"/>
          <w:wAfter w:w="68" w:type="dxa"/>
          <w:trHeight w:val="9170"/>
        </w:trPr>
        <w:tc>
          <w:tcPr>
            <w:tcW w:w="10012" w:type="dxa"/>
            <w:gridSpan w:val="4"/>
          </w:tcPr>
          <w:p w:rsidR="00DF7696" w:rsidRPr="003F1B3E" w:rsidRDefault="00DF7696" w:rsidP="009A3DC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31763D" w:rsidRPr="00DF7696" w:rsidRDefault="0031763D" w:rsidP="00DF7696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4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6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7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9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A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B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C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D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8"/>
  </w:num>
  <w:num w:numId="5">
    <w:abstractNumId w:val="20"/>
  </w:num>
  <w:num w:numId="6">
    <w:abstractNumId w:val="23"/>
  </w:num>
  <w:num w:numId="7">
    <w:abstractNumId w:val="12"/>
  </w:num>
  <w:num w:numId="8">
    <w:abstractNumId w:val="17"/>
  </w:num>
  <w:num w:numId="9">
    <w:abstractNumId w:val="14"/>
  </w:num>
  <w:num w:numId="10">
    <w:abstractNumId w:val="15"/>
  </w:num>
  <w:num w:numId="11">
    <w:abstractNumId w:val="24"/>
  </w:num>
  <w:num w:numId="12">
    <w:abstractNumId w:val="19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7"/>
  </w:num>
  <w:num w:numId="18">
    <w:abstractNumId w:val="4"/>
  </w:num>
  <w:num w:numId="19">
    <w:abstractNumId w:val="5"/>
  </w:num>
  <w:num w:numId="20">
    <w:abstractNumId w:val="3"/>
  </w:num>
  <w:num w:numId="21">
    <w:abstractNumId w:val="0"/>
  </w:num>
  <w:num w:numId="22">
    <w:abstractNumId w:val="10"/>
  </w:num>
  <w:num w:numId="23">
    <w:abstractNumId w:val="6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B71A5"/>
    <w:rsid w:val="00184C0F"/>
    <w:rsid w:val="001A4F6F"/>
    <w:rsid w:val="00200638"/>
    <w:rsid w:val="00227039"/>
    <w:rsid w:val="002B416B"/>
    <w:rsid w:val="002D15FC"/>
    <w:rsid w:val="00313B93"/>
    <w:rsid w:val="0031763D"/>
    <w:rsid w:val="003F1B3E"/>
    <w:rsid w:val="004C531E"/>
    <w:rsid w:val="00515911"/>
    <w:rsid w:val="005921B6"/>
    <w:rsid w:val="005D4939"/>
    <w:rsid w:val="0061731D"/>
    <w:rsid w:val="00625A13"/>
    <w:rsid w:val="006332EF"/>
    <w:rsid w:val="00636D99"/>
    <w:rsid w:val="0068430E"/>
    <w:rsid w:val="00695143"/>
    <w:rsid w:val="007040C9"/>
    <w:rsid w:val="00750600"/>
    <w:rsid w:val="00796173"/>
    <w:rsid w:val="007A6166"/>
    <w:rsid w:val="008A728C"/>
    <w:rsid w:val="008C35D6"/>
    <w:rsid w:val="009A3DC0"/>
    <w:rsid w:val="009E039B"/>
    <w:rsid w:val="00A57CF6"/>
    <w:rsid w:val="00A71A8B"/>
    <w:rsid w:val="00AB605A"/>
    <w:rsid w:val="00B80642"/>
    <w:rsid w:val="00D119CB"/>
    <w:rsid w:val="00D50E3D"/>
    <w:rsid w:val="00DF7696"/>
    <w:rsid w:val="00E51E32"/>
    <w:rsid w:val="00E7774D"/>
    <w:rsid w:val="00F211E9"/>
    <w:rsid w:val="00FB5126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B6784-99D1-3F4B-B56B-479C21E5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FC"/>
  </w:style>
  <w:style w:type="paragraph" w:styleId="Heading1">
    <w:name w:val="heading 1"/>
    <w:basedOn w:val="Normal"/>
    <w:next w:val="Normal"/>
    <w:link w:val="Heading1Char"/>
    <w:uiPriority w:val="9"/>
    <w:qFormat/>
    <w:rsid w:val="00B80642"/>
    <w:pPr>
      <w:keepNext/>
      <w:keepLines/>
      <w:spacing w:before="480" w:after="0"/>
      <w:outlineLvl w:val="0"/>
    </w:pPr>
    <w:rPr>
      <w:rFonts w:ascii="Calibri Light" w:eastAsia="SimSun" w:hAnsi="Calibri Light" w:cs="SimSu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0642"/>
    <w:pPr>
      <w:keepNext/>
      <w:keepLines/>
      <w:spacing w:before="200" w:after="0" w:line="276" w:lineRule="auto"/>
      <w:outlineLvl w:val="1"/>
    </w:pPr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0642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0642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paragraph" w:styleId="NormalWeb">
    <w:name w:val="Normal (Web)"/>
    <w:basedOn w:val="Normal"/>
    <w:uiPriority w:val="99"/>
    <w:rsid w:val="00B8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642"/>
    <w:rPr>
      <w:b/>
      <w:bCs/>
    </w:rPr>
  </w:style>
  <w:style w:type="character" w:customStyle="1" w:styleId="keyword">
    <w:name w:val="keyword"/>
    <w:basedOn w:val="DefaultParagraphFont"/>
    <w:rsid w:val="00FB5126"/>
  </w:style>
  <w:style w:type="character" w:customStyle="1" w:styleId="comment">
    <w:name w:val="comment"/>
    <w:basedOn w:val="DefaultParagraphFont"/>
    <w:rsid w:val="00FB5126"/>
  </w:style>
  <w:style w:type="character" w:customStyle="1" w:styleId="code">
    <w:name w:val="code"/>
    <w:basedOn w:val="DefaultParagraphFont"/>
    <w:rsid w:val="00E7774D"/>
  </w:style>
  <w:style w:type="character" w:customStyle="1" w:styleId="tooltip">
    <w:name w:val="tooltip"/>
    <w:basedOn w:val="DefaultParagraphFont"/>
    <w:rsid w:val="00E7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7B98-2543-4CE0-8743-6783BBA2EA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M V Ramya</cp:lastModifiedBy>
  <cp:revision>2</cp:revision>
  <dcterms:created xsi:type="dcterms:W3CDTF">2020-06-24T15:25:00Z</dcterms:created>
  <dcterms:modified xsi:type="dcterms:W3CDTF">2020-06-24T15:25:00Z</dcterms:modified>
</cp:coreProperties>
</file>