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803" w:rsidRDefault="00372B1F">
      <w:pPr>
        <w:jc w:val="center"/>
        <w:rPr>
          <w:b/>
          <w:sz w:val="36"/>
          <w:u w:val="single"/>
        </w:rPr>
      </w:pPr>
      <w:r>
        <w:rPr>
          <w:b/>
          <w:sz w:val="36"/>
          <w:u w:val="single"/>
        </w:rPr>
        <w:t>DAILY ASSESSMENT FORMAT</w:t>
      </w:r>
    </w:p>
    <w:tbl>
      <w:tblPr>
        <w:tblStyle w:val="TableGrid"/>
        <w:tblW w:w="0" w:type="auto"/>
        <w:tblLook w:val="04A0"/>
      </w:tblPr>
      <w:tblGrid>
        <w:gridCol w:w="1362"/>
        <w:gridCol w:w="4024"/>
        <w:gridCol w:w="1341"/>
        <w:gridCol w:w="3569"/>
      </w:tblGrid>
      <w:tr w:rsidR="00557803">
        <w:tc>
          <w:tcPr>
            <w:tcW w:w="985" w:type="dxa"/>
          </w:tcPr>
          <w:p w:rsidR="00557803" w:rsidRDefault="00372B1F">
            <w:pPr>
              <w:rPr>
                <w:b/>
                <w:sz w:val="24"/>
                <w:szCs w:val="24"/>
              </w:rPr>
            </w:pPr>
            <w:r>
              <w:rPr>
                <w:b/>
                <w:sz w:val="24"/>
                <w:szCs w:val="24"/>
              </w:rPr>
              <w:t>Date:</w:t>
            </w:r>
          </w:p>
        </w:tc>
        <w:tc>
          <w:tcPr>
            <w:tcW w:w="4049" w:type="dxa"/>
          </w:tcPr>
          <w:p w:rsidR="00557803" w:rsidRDefault="00372B1F">
            <w:pPr>
              <w:rPr>
                <w:b/>
                <w:sz w:val="24"/>
                <w:szCs w:val="24"/>
              </w:rPr>
            </w:pPr>
            <w:r>
              <w:rPr>
                <w:b/>
                <w:sz w:val="24"/>
                <w:szCs w:val="24"/>
              </w:rPr>
              <w:t>04/06/2020</w:t>
            </w:r>
          </w:p>
        </w:tc>
        <w:tc>
          <w:tcPr>
            <w:tcW w:w="1351" w:type="dxa"/>
          </w:tcPr>
          <w:p w:rsidR="00557803" w:rsidRDefault="00372B1F">
            <w:pPr>
              <w:rPr>
                <w:b/>
                <w:sz w:val="24"/>
                <w:szCs w:val="24"/>
              </w:rPr>
            </w:pPr>
            <w:r>
              <w:rPr>
                <w:b/>
                <w:sz w:val="24"/>
                <w:szCs w:val="24"/>
              </w:rPr>
              <w:t>Name:</w:t>
            </w:r>
          </w:p>
        </w:tc>
        <w:tc>
          <w:tcPr>
            <w:tcW w:w="3685" w:type="dxa"/>
          </w:tcPr>
          <w:p w:rsidR="00557803" w:rsidRDefault="00372B1F">
            <w:pPr>
              <w:rPr>
                <w:b/>
                <w:sz w:val="24"/>
                <w:szCs w:val="24"/>
              </w:rPr>
            </w:pPr>
            <w:proofErr w:type="spellStart"/>
            <w:r>
              <w:rPr>
                <w:b/>
                <w:sz w:val="24"/>
                <w:szCs w:val="24"/>
              </w:rPr>
              <w:t>Mamatha.m</w:t>
            </w:r>
            <w:proofErr w:type="spellEnd"/>
          </w:p>
        </w:tc>
      </w:tr>
      <w:tr w:rsidR="00557803">
        <w:tc>
          <w:tcPr>
            <w:tcW w:w="985" w:type="dxa"/>
          </w:tcPr>
          <w:p w:rsidR="00557803" w:rsidRDefault="00372B1F">
            <w:pPr>
              <w:rPr>
                <w:b/>
                <w:sz w:val="24"/>
                <w:szCs w:val="24"/>
              </w:rPr>
            </w:pPr>
            <w:r>
              <w:rPr>
                <w:b/>
                <w:sz w:val="24"/>
                <w:szCs w:val="24"/>
              </w:rPr>
              <w:t>Course:</w:t>
            </w:r>
          </w:p>
        </w:tc>
        <w:tc>
          <w:tcPr>
            <w:tcW w:w="4049" w:type="dxa"/>
          </w:tcPr>
          <w:p w:rsidR="00557803" w:rsidRDefault="00372B1F">
            <w:pPr>
              <w:rPr>
                <w:b/>
                <w:sz w:val="24"/>
                <w:szCs w:val="24"/>
              </w:rPr>
            </w:pPr>
            <w:r>
              <w:rPr>
                <w:b/>
                <w:sz w:val="24"/>
                <w:szCs w:val="24"/>
              </w:rPr>
              <w:t>HDL</w:t>
            </w:r>
          </w:p>
        </w:tc>
        <w:tc>
          <w:tcPr>
            <w:tcW w:w="1351" w:type="dxa"/>
          </w:tcPr>
          <w:p w:rsidR="00557803" w:rsidRDefault="00372B1F">
            <w:pPr>
              <w:rPr>
                <w:b/>
                <w:sz w:val="24"/>
                <w:szCs w:val="24"/>
              </w:rPr>
            </w:pPr>
            <w:r>
              <w:rPr>
                <w:b/>
                <w:sz w:val="24"/>
                <w:szCs w:val="24"/>
              </w:rPr>
              <w:t>USN:</w:t>
            </w:r>
          </w:p>
        </w:tc>
        <w:tc>
          <w:tcPr>
            <w:tcW w:w="3685" w:type="dxa"/>
          </w:tcPr>
          <w:p w:rsidR="00557803" w:rsidRDefault="00372B1F">
            <w:pPr>
              <w:rPr>
                <w:b/>
                <w:sz w:val="24"/>
                <w:szCs w:val="24"/>
              </w:rPr>
            </w:pPr>
            <w:r>
              <w:rPr>
                <w:b/>
                <w:sz w:val="24"/>
                <w:szCs w:val="24"/>
              </w:rPr>
              <w:t>4AL16</w:t>
            </w:r>
            <w:r>
              <w:rPr>
                <w:b/>
                <w:sz w:val="24"/>
                <w:szCs w:val="24"/>
              </w:rPr>
              <w:t>EC035</w:t>
            </w:r>
          </w:p>
        </w:tc>
      </w:tr>
      <w:tr w:rsidR="00557803">
        <w:tc>
          <w:tcPr>
            <w:tcW w:w="985" w:type="dxa"/>
          </w:tcPr>
          <w:p w:rsidR="00557803" w:rsidRDefault="00372B1F">
            <w:pPr>
              <w:rPr>
                <w:b/>
                <w:sz w:val="24"/>
                <w:szCs w:val="24"/>
              </w:rPr>
            </w:pPr>
            <w:r>
              <w:rPr>
                <w:b/>
                <w:sz w:val="24"/>
                <w:szCs w:val="24"/>
              </w:rPr>
              <w:t>Topic:</w:t>
            </w:r>
          </w:p>
        </w:tc>
        <w:tc>
          <w:tcPr>
            <w:tcW w:w="4049" w:type="dxa"/>
          </w:tcPr>
          <w:p w:rsidR="00557803" w:rsidRDefault="00372B1F">
            <w:r>
              <w:rPr>
                <w:b/>
                <w:sz w:val="24"/>
                <w:szCs w:val="24"/>
              </w:rPr>
              <w:t>1</w:t>
            </w:r>
            <w:r>
              <w:rPr>
                <w:b/>
                <w:sz w:val="20"/>
                <w:szCs w:val="20"/>
              </w:rPr>
              <w:t>.</w:t>
            </w:r>
            <w:r>
              <w:rPr>
                <w:rFonts w:ascii="Arial" w:hAnsi="Arial" w:cs="Arial"/>
                <w:b/>
                <w:bCs/>
                <w:sz w:val="20"/>
                <w:szCs w:val="20"/>
              </w:rPr>
              <w:t>Hardwaremodellingusingverilog</w:t>
            </w:r>
          </w:p>
          <w:p w:rsidR="00557803" w:rsidRDefault="00372B1F">
            <w:pPr>
              <w:rPr>
                <w:b/>
                <w:sz w:val="24"/>
                <w:szCs w:val="24"/>
              </w:rPr>
            </w:pPr>
            <w:r>
              <w:rPr>
                <w:b/>
                <w:sz w:val="20"/>
                <w:szCs w:val="20"/>
              </w:rPr>
              <w:t>2.</w:t>
            </w:r>
            <w:r>
              <w:rPr>
                <w:rFonts w:ascii="Arial" w:hAnsi="Arial" w:cs="Arial"/>
                <w:b/>
                <w:bCs/>
                <w:sz w:val="20"/>
                <w:szCs w:val="20"/>
              </w:rPr>
              <w:t>FPGAandASICInterviewquestions</w:t>
            </w:r>
          </w:p>
        </w:tc>
        <w:tc>
          <w:tcPr>
            <w:tcW w:w="1351" w:type="dxa"/>
          </w:tcPr>
          <w:p w:rsidR="00557803" w:rsidRDefault="00372B1F">
            <w:pPr>
              <w:rPr>
                <w:b/>
                <w:sz w:val="24"/>
                <w:szCs w:val="24"/>
              </w:rPr>
            </w:pPr>
            <w:r>
              <w:rPr>
                <w:b/>
                <w:sz w:val="24"/>
                <w:szCs w:val="24"/>
              </w:rPr>
              <w:t>Semester &amp; Section:</w:t>
            </w:r>
          </w:p>
        </w:tc>
        <w:tc>
          <w:tcPr>
            <w:tcW w:w="3685" w:type="dxa"/>
          </w:tcPr>
          <w:p w:rsidR="00557803" w:rsidRDefault="00372B1F">
            <w:pPr>
              <w:rPr>
                <w:b/>
                <w:sz w:val="24"/>
                <w:szCs w:val="24"/>
              </w:rPr>
            </w:pPr>
            <w:r>
              <w:rPr>
                <w:b/>
                <w:sz w:val="24"/>
                <w:szCs w:val="24"/>
              </w:rPr>
              <w:t xml:space="preserve">6th </w:t>
            </w:r>
            <w:proofErr w:type="spellStart"/>
            <w:r>
              <w:rPr>
                <w:b/>
                <w:sz w:val="24"/>
                <w:szCs w:val="24"/>
              </w:rPr>
              <w:t>sem</w:t>
            </w:r>
            <w:proofErr w:type="spellEnd"/>
            <w:r>
              <w:rPr>
                <w:b/>
                <w:sz w:val="24"/>
                <w:szCs w:val="24"/>
              </w:rPr>
              <w:t xml:space="preserve"> &amp; </w:t>
            </w:r>
            <w:proofErr w:type="spellStart"/>
            <w:r>
              <w:rPr>
                <w:b/>
                <w:sz w:val="24"/>
                <w:szCs w:val="24"/>
              </w:rPr>
              <w:t>b</w:t>
            </w:r>
            <w:r>
              <w:rPr>
                <w:b/>
                <w:sz w:val="24"/>
                <w:szCs w:val="24"/>
              </w:rPr>
              <w:t>sec</w:t>
            </w:r>
            <w:proofErr w:type="spellEnd"/>
          </w:p>
        </w:tc>
      </w:tr>
      <w:tr w:rsidR="00557803">
        <w:tc>
          <w:tcPr>
            <w:tcW w:w="985" w:type="dxa"/>
          </w:tcPr>
          <w:p w:rsidR="00557803" w:rsidRDefault="00372B1F">
            <w:pPr>
              <w:rPr>
                <w:b/>
                <w:sz w:val="24"/>
                <w:szCs w:val="24"/>
              </w:rPr>
            </w:pPr>
            <w:r>
              <w:rPr>
                <w:b/>
                <w:sz w:val="24"/>
                <w:szCs w:val="24"/>
              </w:rPr>
              <w:t>Github Repository:</w:t>
            </w:r>
          </w:p>
        </w:tc>
        <w:tc>
          <w:tcPr>
            <w:tcW w:w="4049" w:type="dxa"/>
          </w:tcPr>
          <w:p w:rsidR="00557803" w:rsidRDefault="00372B1F">
            <w:pPr>
              <w:rPr>
                <w:b/>
                <w:sz w:val="24"/>
                <w:szCs w:val="24"/>
              </w:rPr>
            </w:pPr>
            <w:bookmarkStart w:id="0" w:name="_GoBack"/>
            <w:bookmarkEnd w:id="0"/>
            <w:proofErr w:type="spellStart"/>
            <w:r>
              <w:rPr>
                <w:b/>
                <w:sz w:val="24"/>
                <w:szCs w:val="24"/>
              </w:rPr>
              <w:t>Mamatha_m</w:t>
            </w:r>
            <w:proofErr w:type="spellEnd"/>
          </w:p>
        </w:tc>
        <w:tc>
          <w:tcPr>
            <w:tcW w:w="1351" w:type="dxa"/>
          </w:tcPr>
          <w:p w:rsidR="00557803" w:rsidRDefault="00557803">
            <w:pPr>
              <w:rPr>
                <w:b/>
                <w:sz w:val="24"/>
                <w:szCs w:val="24"/>
              </w:rPr>
            </w:pPr>
          </w:p>
        </w:tc>
        <w:tc>
          <w:tcPr>
            <w:tcW w:w="3685" w:type="dxa"/>
          </w:tcPr>
          <w:p w:rsidR="00557803" w:rsidRDefault="00557803">
            <w:pPr>
              <w:rPr>
                <w:b/>
                <w:sz w:val="24"/>
                <w:szCs w:val="24"/>
              </w:rPr>
            </w:pPr>
          </w:p>
        </w:tc>
      </w:tr>
    </w:tbl>
    <w:p w:rsidR="00557803" w:rsidRDefault="00557803">
      <w:pPr>
        <w:rPr>
          <w:b/>
          <w:sz w:val="24"/>
          <w:szCs w:val="24"/>
        </w:rPr>
      </w:pPr>
    </w:p>
    <w:tbl>
      <w:tblPr>
        <w:tblStyle w:val="TableGrid"/>
        <w:tblW w:w="9946" w:type="dxa"/>
        <w:tblLook w:val="04A0"/>
      </w:tblPr>
      <w:tblGrid>
        <w:gridCol w:w="10073"/>
      </w:tblGrid>
      <w:tr w:rsidR="00557803">
        <w:tc>
          <w:tcPr>
            <w:tcW w:w="9946" w:type="dxa"/>
          </w:tcPr>
          <w:p w:rsidR="00557803" w:rsidRDefault="00372B1F">
            <w:pPr>
              <w:jc w:val="center"/>
              <w:rPr>
                <w:b/>
                <w:sz w:val="24"/>
                <w:szCs w:val="24"/>
              </w:rPr>
            </w:pPr>
            <w:r>
              <w:rPr>
                <w:b/>
                <w:sz w:val="24"/>
                <w:szCs w:val="24"/>
              </w:rPr>
              <w:t xml:space="preserve">FORENOON </w:t>
            </w:r>
            <w:r>
              <w:rPr>
                <w:b/>
                <w:sz w:val="24"/>
                <w:szCs w:val="24"/>
              </w:rPr>
              <w:t>SESSION DETAILS</w:t>
            </w:r>
          </w:p>
        </w:tc>
      </w:tr>
      <w:tr w:rsidR="00557803">
        <w:tc>
          <w:tcPr>
            <w:tcW w:w="9946" w:type="dxa"/>
          </w:tcPr>
          <w:p w:rsidR="00557803" w:rsidRDefault="00557803">
            <w:pPr>
              <w:rPr>
                <w:b/>
                <w:sz w:val="24"/>
                <w:szCs w:val="24"/>
              </w:rPr>
            </w:pPr>
          </w:p>
          <w:p w:rsidR="00557803" w:rsidRDefault="00372B1F">
            <w:r>
              <w:rPr>
                <w:b/>
                <w:sz w:val="24"/>
                <w:szCs w:val="24"/>
              </w:rPr>
              <w:t>Report–Reportcanbetypedorhandwrittenforuptotwopages.</w:t>
            </w:r>
          </w:p>
          <w:p w:rsidR="00557803" w:rsidRDefault="00372B1F">
            <w:pPr>
              <w:rPr>
                <w:b/>
                <w:sz w:val="24"/>
                <w:szCs w:val="24"/>
              </w:rPr>
            </w:pPr>
            <w:r>
              <w:rPr>
                <w:noProof/>
                <w:lang w:val="en-IN" w:eastAsia="en-IN"/>
              </w:rPr>
              <w:drawing>
                <wp:inline distT="0" distB="0" distL="0" distR="0">
                  <wp:extent cx="6159839" cy="4535691"/>
                  <wp:effectExtent l="0" t="0" r="0" b="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4" cstate="print"/>
                          <a:srcRect/>
                          <a:stretch/>
                        </pic:blipFill>
                        <pic:spPr>
                          <a:xfrm>
                            <a:off x="0" y="0"/>
                            <a:ext cx="6159839" cy="4535691"/>
                          </a:xfrm>
                          <a:prstGeom prst="rect">
                            <a:avLst/>
                          </a:prstGeom>
                        </pic:spPr>
                      </pic:pic>
                    </a:graphicData>
                  </a:graphic>
                </wp:inline>
              </w:drawing>
            </w:r>
          </w:p>
          <w:p w:rsidR="00557803" w:rsidRDefault="00557803">
            <w:pPr>
              <w:rPr>
                <w:b/>
                <w:sz w:val="24"/>
                <w:szCs w:val="24"/>
              </w:rPr>
            </w:pPr>
          </w:p>
          <w:p w:rsidR="00557803" w:rsidRDefault="00372B1F">
            <w:pPr>
              <w:rPr>
                <w:b/>
                <w:sz w:val="24"/>
                <w:szCs w:val="24"/>
              </w:rPr>
            </w:pPr>
            <w:r>
              <w:rPr>
                <w:noProof/>
                <w:lang w:val="en-IN" w:eastAsia="en-IN"/>
              </w:rPr>
              <w:lastRenderedPageBreak/>
              <w:drawing>
                <wp:inline distT="0" distB="0" distL="0" distR="0">
                  <wp:extent cx="6258983" cy="5242389"/>
                  <wp:effectExtent l="0" t="0" r="0" b="0"/>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5" cstate="print"/>
                          <a:srcRect/>
                          <a:stretch/>
                        </pic:blipFill>
                        <pic:spPr>
                          <a:xfrm>
                            <a:off x="0" y="0"/>
                            <a:ext cx="6258983" cy="5242389"/>
                          </a:xfrm>
                          <a:prstGeom prst="rect">
                            <a:avLst/>
                          </a:prstGeom>
                        </pic:spPr>
                      </pic:pic>
                    </a:graphicData>
                  </a:graphic>
                </wp:inline>
              </w:drawing>
            </w:r>
          </w:p>
          <w:p w:rsidR="00557803" w:rsidRDefault="00557803">
            <w:pPr>
              <w:rPr>
                <w:b/>
                <w:sz w:val="24"/>
                <w:szCs w:val="24"/>
              </w:rPr>
            </w:pPr>
          </w:p>
          <w:p w:rsidR="00557803" w:rsidRDefault="00557803">
            <w:pPr>
              <w:rPr>
                <w:b/>
                <w:sz w:val="24"/>
                <w:szCs w:val="24"/>
              </w:rPr>
            </w:pPr>
          </w:p>
          <w:p w:rsidR="00557803" w:rsidRDefault="00372B1F">
            <w:pPr>
              <w:rPr>
                <w:b/>
                <w:sz w:val="24"/>
                <w:szCs w:val="24"/>
              </w:rPr>
            </w:pPr>
            <w:r>
              <w:rPr>
                <w:noProof/>
                <w:lang w:val="en-IN" w:eastAsia="en-IN"/>
              </w:rPr>
              <w:lastRenderedPageBreak/>
              <w:drawing>
                <wp:inline distT="0" distB="0" distL="0" distR="0">
                  <wp:extent cx="6239773" cy="4826945"/>
                  <wp:effectExtent l="0" t="0" r="0" b="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6" cstate="print"/>
                          <a:srcRect/>
                          <a:stretch/>
                        </pic:blipFill>
                        <pic:spPr>
                          <a:xfrm>
                            <a:off x="0" y="0"/>
                            <a:ext cx="6239773" cy="4826945"/>
                          </a:xfrm>
                          <a:prstGeom prst="rect">
                            <a:avLst/>
                          </a:prstGeom>
                        </pic:spPr>
                      </pic:pic>
                    </a:graphicData>
                  </a:graphic>
                </wp:inline>
              </w:drawing>
            </w:r>
          </w:p>
          <w:p w:rsidR="00557803" w:rsidRDefault="00557803">
            <w:pPr>
              <w:rPr>
                <w:b/>
                <w:sz w:val="24"/>
                <w:szCs w:val="24"/>
              </w:rPr>
            </w:pPr>
          </w:p>
        </w:tc>
      </w:tr>
      <w:tr w:rsidR="00557803">
        <w:tc>
          <w:tcPr>
            <w:tcW w:w="9946" w:type="dxa"/>
          </w:tcPr>
          <w:p w:rsidR="00557803" w:rsidRDefault="00557803">
            <w:pPr>
              <w:rPr>
                <w:b/>
                <w:sz w:val="24"/>
                <w:szCs w:val="24"/>
              </w:rPr>
            </w:pPr>
          </w:p>
          <w:p w:rsidR="00557803" w:rsidRDefault="00372B1F">
            <w:pPr>
              <w:rPr>
                <w:b/>
                <w:sz w:val="24"/>
                <w:szCs w:val="24"/>
              </w:rPr>
            </w:pPr>
            <w:r>
              <w:rPr>
                <w:noProof/>
                <w:lang w:val="en-IN" w:eastAsia="en-IN"/>
              </w:rPr>
              <w:lastRenderedPageBreak/>
              <w:drawing>
                <wp:inline distT="0" distB="0" distL="0" distR="0">
                  <wp:extent cx="6242947" cy="4456528"/>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7" cstate="print"/>
                          <a:srcRect/>
                          <a:stretch/>
                        </pic:blipFill>
                        <pic:spPr>
                          <a:xfrm>
                            <a:off x="0" y="0"/>
                            <a:ext cx="6242947" cy="4456528"/>
                          </a:xfrm>
                          <a:prstGeom prst="rect">
                            <a:avLst/>
                          </a:prstGeom>
                        </pic:spPr>
                      </pic:pic>
                    </a:graphicData>
                  </a:graphic>
                </wp:inline>
              </w:drawing>
            </w:r>
          </w:p>
          <w:p w:rsidR="00557803" w:rsidRDefault="00557803">
            <w:pPr>
              <w:rPr>
                <w:b/>
                <w:sz w:val="24"/>
                <w:szCs w:val="24"/>
              </w:rPr>
            </w:pPr>
          </w:p>
          <w:p w:rsidR="00557803" w:rsidRDefault="00372B1F">
            <w:pPr>
              <w:rPr>
                <w:b/>
                <w:sz w:val="24"/>
                <w:szCs w:val="24"/>
              </w:rPr>
            </w:pPr>
            <w:r>
              <w:rPr>
                <w:noProof/>
                <w:lang w:val="en-IN" w:eastAsia="en-IN"/>
              </w:rPr>
              <w:drawing>
                <wp:inline distT="0" distB="0" distL="0" distR="0">
                  <wp:extent cx="6165427" cy="3909586"/>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8" cstate="print"/>
                          <a:srcRect/>
                          <a:stretch/>
                        </pic:blipFill>
                        <pic:spPr>
                          <a:xfrm>
                            <a:off x="0" y="0"/>
                            <a:ext cx="6165427" cy="3909586"/>
                          </a:xfrm>
                          <a:prstGeom prst="rect">
                            <a:avLst/>
                          </a:prstGeom>
                        </pic:spPr>
                      </pic:pic>
                    </a:graphicData>
                  </a:graphic>
                </wp:inline>
              </w:drawing>
            </w:r>
          </w:p>
          <w:p w:rsidR="00557803" w:rsidRDefault="00557803">
            <w:pPr>
              <w:rPr>
                <w:b/>
                <w:sz w:val="24"/>
                <w:szCs w:val="24"/>
              </w:rPr>
            </w:pPr>
          </w:p>
          <w:p w:rsidR="00557803" w:rsidRDefault="00372B1F">
            <w:pPr>
              <w:rPr>
                <w:b/>
                <w:sz w:val="24"/>
                <w:szCs w:val="24"/>
              </w:rPr>
            </w:pPr>
            <w:r>
              <w:rPr>
                <w:noProof/>
                <w:lang w:val="en-IN" w:eastAsia="en-IN"/>
              </w:rPr>
              <w:drawing>
                <wp:inline distT="0" distB="0" distL="0" distR="0">
                  <wp:extent cx="6217706" cy="4003138"/>
                  <wp:effectExtent l="0" t="0" r="0" b="0"/>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9" cstate="print"/>
                          <a:srcRect/>
                          <a:stretch/>
                        </pic:blipFill>
                        <pic:spPr>
                          <a:xfrm>
                            <a:off x="0" y="0"/>
                            <a:ext cx="6217706" cy="4003138"/>
                          </a:xfrm>
                          <a:prstGeom prst="rect">
                            <a:avLst/>
                          </a:prstGeom>
                        </pic:spPr>
                      </pic:pic>
                    </a:graphicData>
                  </a:graphic>
                </wp:inline>
              </w:drawing>
            </w:r>
          </w:p>
          <w:p w:rsidR="00557803" w:rsidRDefault="00557803">
            <w:pPr>
              <w:rPr>
                <w:b/>
                <w:sz w:val="24"/>
                <w:szCs w:val="24"/>
              </w:rPr>
            </w:pPr>
          </w:p>
          <w:p w:rsidR="00557803" w:rsidRDefault="00372B1F">
            <w:pPr>
              <w:rPr>
                <w:b/>
                <w:sz w:val="24"/>
                <w:szCs w:val="24"/>
              </w:rPr>
            </w:pPr>
            <w:r>
              <w:rPr>
                <w:b/>
                <w:sz w:val="24"/>
                <w:szCs w:val="24"/>
              </w:rPr>
              <w:t xml:space="preserve">1) Write a verilog code to swap contents of two registers with and without a temporary register? </w:t>
            </w:r>
          </w:p>
          <w:p w:rsidR="00557803" w:rsidRDefault="00372B1F">
            <w:pPr>
              <w:rPr>
                <w:b/>
                <w:sz w:val="24"/>
                <w:szCs w:val="24"/>
              </w:rPr>
            </w:pPr>
            <w:r>
              <w:rPr>
                <w:b/>
                <w:sz w:val="24"/>
                <w:szCs w:val="24"/>
              </w:rPr>
              <w:t>With temp reg ;</w:t>
            </w:r>
          </w:p>
          <w:p w:rsidR="00557803" w:rsidRDefault="00372B1F">
            <w:pPr>
              <w:rPr>
                <w:b/>
                <w:sz w:val="24"/>
                <w:szCs w:val="24"/>
              </w:rPr>
            </w:pPr>
            <w:r>
              <w:rPr>
                <w:b/>
                <w:sz w:val="24"/>
                <w:szCs w:val="24"/>
              </w:rPr>
              <w:t>always @ (posedge clock)</w:t>
            </w:r>
          </w:p>
          <w:p w:rsidR="00557803" w:rsidRDefault="00372B1F">
            <w:pPr>
              <w:rPr>
                <w:b/>
                <w:sz w:val="24"/>
                <w:szCs w:val="24"/>
              </w:rPr>
            </w:pPr>
            <w:r>
              <w:rPr>
                <w:b/>
                <w:sz w:val="24"/>
                <w:szCs w:val="24"/>
              </w:rPr>
              <w:t xml:space="preserve">begin </w:t>
            </w:r>
          </w:p>
          <w:p w:rsidR="00557803" w:rsidRDefault="00372B1F">
            <w:pPr>
              <w:rPr>
                <w:b/>
                <w:sz w:val="24"/>
                <w:szCs w:val="24"/>
              </w:rPr>
            </w:pPr>
            <w:r>
              <w:rPr>
                <w:b/>
                <w:sz w:val="24"/>
                <w:szCs w:val="24"/>
              </w:rPr>
              <w:t>temp=b;</w:t>
            </w:r>
          </w:p>
          <w:p w:rsidR="00557803" w:rsidRDefault="00372B1F">
            <w:pPr>
              <w:rPr>
                <w:b/>
                <w:sz w:val="24"/>
                <w:szCs w:val="24"/>
              </w:rPr>
            </w:pPr>
            <w:r>
              <w:rPr>
                <w:b/>
                <w:sz w:val="24"/>
                <w:szCs w:val="24"/>
              </w:rPr>
              <w:t>b=a;</w:t>
            </w:r>
          </w:p>
          <w:p w:rsidR="00557803" w:rsidRDefault="00372B1F">
            <w:pPr>
              <w:rPr>
                <w:b/>
                <w:sz w:val="24"/>
                <w:szCs w:val="24"/>
              </w:rPr>
            </w:pPr>
            <w:r>
              <w:rPr>
                <w:b/>
                <w:sz w:val="24"/>
                <w:szCs w:val="24"/>
              </w:rPr>
              <w:t>a=temp;</w:t>
            </w:r>
          </w:p>
          <w:p w:rsidR="00557803" w:rsidRDefault="00372B1F">
            <w:pPr>
              <w:rPr>
                <w:b/>
                <w:sz w:val="24"/>
                <w:szCs w:val="24"/>
              </w:rPr>
            </w:pPr>
            <w:r>
              <w:rPr>
                <w:b/>
                <w:sz w:val="24"/>
                <w:szCs w:val="24"/>
              </w:rPr>
              <w:t>end</w:t>
            </w:r>
          </w:p>
          <w:p w:rsidR="00557803" w:rsidRDefault="00372B1F">
            <w:pPr>
              <w:rPr>
                <w:b/>
                <w:sz w:val="24"/>
                <w:szCs w:val="24"/>
              </w:rPr>
            </w:pPr>
            <w:r>
              <w:rPr>
                <w:b/>
                <w:sz w:val="24"/>
                <w:szCs w:val="24"/>
              </w:rPr>
              <w:t>Without temp reg;</w:t>
            </w:r>
          </w:p>
          <w:p w:rsidR="00557803" w:rsidRDefault="00372B1F">
            <w:pPr>
              <w:rPr>
                <w:b/>
                <w:sz w:val="24"/>
                <w:szCs w:val="24"/>
              </w:rPr>
            </w:pPr>
            <w:r>
              <w:rPr>
                <w:b/>
                <w:sz w:val="24"/>
                <w:szCs w:val="24"/>
              </w:rPr>
              <w:t>always @ (posedge clock)</w:t>
            </w:r>
          </w:p>
          <w:p w:rsidR="00557803" w:rsidRDefault="00372B1F">
            <w:pPr>
              <w:rPr>
                <w:b/>
                <w:sz w:val="24"/>
                <w:szCs w:val="24"/>
              </w:rPr>
            </w:pPr>
            <w:r>
              <w:rPr>
                <w:b/>
                <w:sz w:val="24"/>
                <w:szCs w:val="24"/>
              </w:rPr>
              <w:t xml:space="preserve">begin </w:t>
            </w:r>
          </w:p>
          <w:p w:rsidR="00557803" w:rsidRDefault="00372B1F">
            <w:pPr>
              <w:rPr>
                <w:b/>
                <w:sz w:val="24"/>
                <w:szCs w:val="24"/>
              </w:rPr>
            </w:pPr>
            <w:r>
              <w:rPr>
                <w:b/>
                <w:sz w:val="24"/>
                <w:szCs w:val="24"/>
              </w:rPr>
              <w:t>a &lt;= b;</w:t>
            </w:r>
          </w:p>
          <w:p w:rsidR="00557803" w:rsidRDefault="00372B1F">
            <w:pPr>
              <w:rPr>
                <w:b/>
                <w:sz w:val="24"/>
                <w:szCs w:val="24"/>
              </w:rPr>
            </w:pPr>
            <w:r>
              <w:rPr>
                <w:b/>
                <w:sz w:val="24"/>
                <w:szCs w:val="24"/>
              </w:rPr>
              <w:t>b &lt;= a;</w:t>
            </w:r>
          </w:p>
          <w:p w:rsidR="00557803" w:rsidRDefault="00372B1F">
            <w:pPr>
              <w:rPr>
                <w:b/>
                <w:sz w:val="24"/>
                <w:szCs w:val="24"/>
              </w:rPr>
            </w:pPr>
            <w:r>
              <w:rPr>
                <w:b/>
                <w:sz w:val="24"/>
                <w:szCs w:val="24"/>
              </w:rPr>
              <w:t xml:space="preserve">end </w:t>
            </w: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372B1F">
            <w:pPr>
              <w:rPr>
                <w:b/>
                <w:sz w:val="24"/>
                <w:szCs w:val="24"/>
              </w:rPr>
            </w:pPr>
            <w:r>
              <w:rPr>
                <w:b/>
                <w:sz w:val="24"/>
                <w:szCs w:val="24"/>
              </w:rPr>
              <w:t>2) Difference between blocking and non-blocking?(Verilog interview questions that is most commonly asked)</w:t>
            </w:r>
          </w:p>
          <w:p w:rsidR="00557803" w:rsidRDefault="00372B1F">
            <w:pPr>
              <w:rPr>
                <w:b/>
                <w:sz w:val="24"/>
                <w:szCs w:val="24"/>
              </w:rPr>
            </w:pPr>
            <w:r>
              <w:rPr>
                <w:b/>
                <w:sz w:val="24"/>
                <w:szCs w:val="24"/>
              </w:rPr>
              <w:t>The Verilog language has two forms of the procedural assignment statement: blocking and non-blocking. The two are distinguished by the = and &lt;= assignment operators. The blocking assignment statement (= operator) acts much like in traditional programming l</w:t>
            </w:r>
            <w:r>
              <w:rPr>
                <w:b/>
                <w:sz w:val="24"/>
                <w:szCs w:val="24"/>
              </w:rPr>
              <w:t xml:space="preserve">anguages. The whole statement is done before control passes on to the next statement. The non-blocking (&lt;= </w:t>
            </w:r>
            <w:r>
              <w:rPr>
                <w:b/>
                <w:sz w:val="24"/>
                <w:szCs w:val="24"/>
              </w:rPr>
              <w:lastRenderedPageBreak/>
              <w:t xml:space="preserve">operator) evaluates all the right-hand sides for the current time unit and assigns the left-hand sides at the end of the time unit. For example, the </w:t>
            </w:r>
            <w:r>
              <w:rPr>
                <w:b/>
                <w:sz w:val="24"/>
                <w:szCs w:val="24"/>
              </w:rPr>
              <w:t xml:space="preserve">following Verilog program </w:t>
            </w:r>
          </w:p>
          <w:p w:rsidR="00557803" w:rsidRDefault="00372B1F">
            <w:pPr>
              <w:rPr>
                <w:b/>
                <w:sz w:val="24"/>
                <w:szCs w:val="24"/>
              </w:rPr>
            </w:pPr>
            <w:r>
              <w:rPr>
                <w:b/>
                <w:sz w:val="24"/>
                <w:szCs w:val="24"/>
              </w:rPr>
              <w:t>// testing blocking and non-blocking assignment</w:t>
            </w:r>
          </w:p>
          <w:p w:rsidR="00557803" w:rsidRDefault="00372B1F">
            <w:pPr>
              <w:rPr>
                <w:b/>
                <w:sz w:val="24"/>
                <w:szCs w:val="24"/>
              </w:rPr>
            </w:pPr>
            <w:r>
              <w:rPr>
                <w:b/>
                <w:sz w:val="24"/>
                <w:szCs w:val="24"/>
              </w:rPr>
              <w:t>module blocking;</w:t>
            </w:r>
          </w:p>
          <w:p w:rsidR="00557803" w:rsidRDefault="00372B1F">
            <w:pPr>
              <w:rPr>
                <w:b/>
                <w:sz w:val="24"/>
                <w:szCs w:val="24"/>
              </w:rPr>
            </w:pPr>
            <w:r>
              <w:rPr>
                <w:b/>
                <w:sz w:val="24"/>
                <w:szCs w:val="24"/>
              </w:rPr>
              <w:t>reg [0:7] A, B;</w:t>
            </w:r>
          </w:p>
          <w:p w:rsidR="00557803" w:rsidRDefault="00372B1F">
            <w:pPr>
              <w:rPr>
                <w:b/>
                <w:sz w:val="24"/>
                <w:szCs w:val="24"/>
              </w:rPr>
            </w:pPr>
            <w:r>
              <w:rPr>
                <w:b/>
                <w:sz w:val="24"/>
                <w:szCs w:val="24"/>
              </w:rPr>
              <w:t>initial begin: init1</w:t>
            </w:r>
          </w:p>
          <w:p w:rsidR="00557803" w:rsidRDefault="00372B1F">
            <w:pPr>
              <w:rPr>
                <w:b/>
                <w:sz w:val="24"/>
                <w:szCs w:val="24"/>
              </w:rPr>
            </w:pPr>
            <w:r>
              <w:rPr>
                <w:b/>
                <w:sz w:val="24"/>
                <w:szCs w:val="24"/>
              </w:rPr>
              <w:t>A = 3;</w:t>
            </w:r>
          </w:p>
          <w:p w:rsidR="00557803" w:rsidRDefault="00372B1F">
            <w:pPr>
              <w:rPr>
                <w:b/>
                <w:sz w:val="24"/>
                <w:szCs w:val="24"/>
              </w:rPr>
            </w:pPr>
            <w:r>
              <w:rPr>
                <w:b/>
                <w:sz w:val="24"/>
                <w:szCs w:val="24"/>
              </w:rPr>
              <w:t>#1 A = A + 1; // blocking procedural assignment</w:t>
            </w:r>
          </w:p>
          <w:p w:rsidR="00557803" w:rsidRDefault="00372B1F">
            <w:pPr>
              <w:rPr>
                <w:b/>
                <w:sz w:val="24"/>
                <w:szCs w:val="24"/>
              </w:rPr>
            </w:pPr>
            <w:r>
              <w:rPr>
                <w:b/>
                <w:sz w:val="24"/>
                <w:szCs w:val="24"/>
              </w:rPr>
              <w:t>B = A + 1;</w:t>
            </w:r>
          </w:p>
          <w:p w:rsidR="00557803" w:rsidRDefault="00372B1F">
            <w:pPr>
              <w:rPr>
                <w:b/>
                <w:sz w:val="24"/>
                <w:szCs w:val="24"/>
              </w:rPr>
            </w:pPr>
            <w:r>
              <w:rPr>
                <w:b/>
                <w:sz w:val="24"/>
                <w:szCs w:val="24"/>
              </w:rPr>
              <w:t>$display("Blocking: A= %b B= %b", A, B ); A = 3;</w:t>
            </w:r>
          </w:p>
          <w:p w:rsidR="00557803" w:rsidRDefault="00372B1F">
            <w:pPr>
              <w:rPr>
                <w:b/>
                <w:sz w:val="24"/>
                <w:szCs w:val="24"/>
              </w:rPr>
            </w:pPr>
            <w:r>
              <w:rPr>
                <w:b/>
                <w:sz w:val="24"/>
                <w:szCs w:val="24"/>
              </w:rPr>
              <w:t xml:space="preserve">#1 A &lt;= A + </w:t>
            </w:r>
            <w:r>
              <w:rPr>
                <w:b/>
                <w:sz w:val="24"/>
                <w:szCs w:val="24"/>
              </w:rPr>
              <w:t>1; // non-blocking procedural assignment</w:t>
            </w:r>
          </w:p>
          <w:p w:rsidR="00557803" w:rsidRDefault="00372B1F">
            <w:pPr>
              <w:rPr>
                <w:b/>
                <w:sz w:val="24"/>
                <w:szCs w:val="24"/>
              </w:rPr>
            </w:pPr>
            <w:r>
              <w:rPr>
                <w:b/>
                <w:sz w:val="24"/>
                <w:szCs w:val="24"/>
              </w:rPr>
              <w:t>B &lt;= A + 1;</w:t>
            </w:r>
          </w:p>
          <w:p w:rsidR="00557803" w:rsidRDefault="00372B1F">
            <w:pPr>
              <w:rPr>
                <w:b/>
                <w:sz w:val="24"/>
                <w:szCs w:val="24"/>
              </w:rPr>
            </w:pPr>
            <w:r>
              <w:rPr>
                <w:b/>
                <w:sz w:val="24"/>
                <w:szCs w:val="24"/>
              </w:rPr>
              <w:t xml:space="preserve">#1 $display("Non-blocking: A= %b B= %b", A, B ); </w:t>
            </w:r>
          </w:p>
          <w:p w:rsidR="00557803" w:rsidRDefault="00372B1F">
            <w:pPr>
              <w:rPr>
                <w:b/>
                <w:sz w:val="24"/>
                <w:szCs w:val="24"/>
              </w:rPr>
            </w:pPr>
            <w:r>
              <w:rPr>
                <w:b/>
                <w:sz w:val="24"/>
                <w:szCs w:val="24"/>
              </w:rPr>
              <w:t>end</w:t>
            </w:r>
          </w:p>
          <w:p w:rsidR="00557803" w:rsidRDefault="00372B1F">
            <w:pPr>
              <w:rPr>
                <w:b/>
                <w:sz w:val="24"/>
                <w:szCs w:val="24"/>
              </w:rPr>
            </w:pPr>
            <w:r>
              <w:rPr>
                <w:b/>
                <w:sz w:val="24"/>
                <w:szCs w:val="24"/>
              </w:rPr>
              <w:t>endmodule</w:t>
            </w:r>
          </w:p>
          <w:p w:rsidR="00557803" w:rsidRDefault="00372B1F">
            <w:pPr>
              <w:rPr>
                <w:b/>
                <w:sz w:val="24"/>
                <w:szCs w:val="24"/>
              </w:rPr>
            </w:pPr>
            <w:r>
              <w:rPr>
                <w:b/>
                <w:sz w:val="24"/>
                <w:szCs w:val="24"/>
              </w:rPr>
              <w:t xml:space="preserve">produces the following output: </w:t>
            </w:r>
          </w:p>
          <w:p w:rsidR="00557803" w:rsidRDefault="00372B1F">
            <w:pPr>
              <w:rPr>
                <w:b/>
                <w:sz w:val="24"/>
                <w:szCs w:val="24"/>
              </w:rPr>
            </w:pPr>
            <w:r>
              <w:rPr>
                <w:b/>
                <w:sz w:val="24"/>
                <w:szCs w:val="24"/>
              </w:rPr>
              <w:t>Blocking: A= 00000100 B= 00000101</w:t>
            </w:r>
          </w:p>
          <w:p w:rsidR="00557803" w:rsidRDefault="00372B1F">
            <w:pPr>
              <w:rPr>
                <w:b/>
                <w:sz w:val="24"/>
                <w:szCs w:val="24"/>
              </w:rPr>
            </w:pPr>
            <w:r>
              <w:rPr>
                <w:b/>
                <w:sz w:val="24"/>
                <w:szCs w:val="24"/>
              </w:rPr>
              <w:t>Non-blocking: A= 00000100 B= 00000100</w:t>
            </w:r>
          </w:p>
          <w:p w:rsidR="00557803" w:rsidRDefault="00372B1F">
            <w:pPr>
              <w:rPr>
                <w:b/>
                <w:sz w:val="24"/>
                <w:szCs w:val="24"/>
              </w:rPr>
            </w:pPr>
            <w:r>
              <w:rPr>
                <w:b/>
                <w:sz w:val="24"/>
                <w:szCs w:val="24"/>
              </w:rPr>
              <w:t>The effect is for all the non-block</w:t>
            </w:r>
            <w:r>
              <w:rPr>
                <w:b/>
                <w:sz w:val="24"/>
                <w:szCs w:val="24"/>
              </w:rPr>
              <w:t xml:space="preserve">ing assignments to use the old values of the variables at the beginning of the current time unit and to assign the registers new values at the end of the current time unit. This reflects how register transfers occur in some hardware systems. </w:t>
            </w:r>
          </w:p>
          <w:p w:rsidR="00557803" w:rsidRDefault="00372B1F">
            <w:pPr>
              <w:rPr>
                <w:b/>
                <w:sz w:val="24"/>
                <w:szCs w:val="24"/>
              </w:rPr>
            </w:pPr>
            <w:r>
              <w:rPr>
                <w:b/>
                <w:sz w:val="24"/>
                <w:szCs w:val="24"/>
              </w:rPr>
              <w:t>blocking proc</w:t>
            </w:r>
            <w:r>
              <w:rPr>
                <w:b/>
                <w:sz w:val="24"/>
                <w:szCs w:val="24"/>
              </w:rPr>
              <w:t>edural assignment is used for combinational logic and non-blocking procedural assignment for sequential</w:t>
            </w: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372B1F">
            <w:pPr>
              <w:rPr>
                <w:b/>
                <w:sz w:val="24"/>
                <w:szCs w:val="24"/>
              </w:rPr>
            </w:pPr>
            <w:r>
              <w:rPr>
                <w:b/>
                <w:sz w:val="24"/>
                <w:szCs w:val="24"/>
              </w:rPr>
              <w:t xml:space="preserve">3) Difference between task and function? </w:t>
            </w:r>
          </w:p>
          <w:p w:rsidR="00557803" w:rsidRDefault="00372B1F">
            <w:pPr>
              <w:rPr>
                <w:b/>
                <w:sz w:val="24"/>
                <w:szCs w:val="24"/>
              </w:rPr>
            </w:pPr>
            <w:r>
              <w:rPr>
                <w:b/>
                <w:sz w:val="24"/>
                <w:szCs w:val="24"/>
              </w:rPr>
              <w:t xml:space="preserve">Function: </w:t>
            </w:r>
          </w:p>
          <w:p w:rsidR="00557803" w:rsidRDefault="00372B1F">
            <w:pPr>
              <w:rPr>
                <w:b/>
                <w:sz w:val="24"/>
                <w:szCs w:val="24"/>
              </w:rPr>
            </w:pPr>
            <w:r>
              <w:rPr>
                <w:b/>
                <w:sz w:val="24"/>
                <w:szCs w:val="24"/>
              </w:rPr>
              <w:t xml:space="preserve">A function is unable to enable a task however functions can enable other functions. </w:t>
            </w:r>
          </w:p>
          <w:p w:rsidR="00557803" w:rsidRDefault="00372B1F">
            <w:pPr>
              <w:rPr>
                <w:b/>
                <w:sz w:val="24"/>
                <w:szCs w:val="24"/>
              </w:rPr>
            </w:pPr>
            <w:r>
              <w:rPr>
                <w:b/>
                <w:sz w:val="24"/>
                <w:szCs w:val="24"/>
              </w:rPr>
              <w:t xml:space="preserve">A function </w:t>
            </w:r>
            <w:r>
              <w:rPr>
                <w:b/>
                <w:sz w:val="24"/>
                <w:szCs w:val="24"/>
              </w:rPr>
              <w:t>will carry out its required duty in zero simulation time. ( The program time will not be incremented during the function routine)</w:t>
            </w:r>
          </w:p>
          <w:p w:rsidR="00557803" w:rsidRDefault="00372B1F">
            <w:pPr>
              <w:rPr>
                <w:b/>
                <w:sz w:val="24"/>
                <w:szCs w:val="24"/>
              </w:rPr>
            </w:pPr>
            <w:r>
              <w:rPr>
                <w:b/>
                <w:sz w:val="24"/>
                <w:szCs w:val="24"/>
              </w:rPr>
              <w:t xml:space="preserve">Within a function, no event, delay or timing control statements are permitted </w:t>
            </w:r>
          </w:p>
          <w:p w:rsidR="00557803" w:rsidRDefault="00372B1F">
            <w:pPr>
              <w:rPr>
                <w:b/>
                <w:sz w:val="24"/>
                <w:szCs w:val="24"/>
              </w:rPr>
            </w:pPr>
            <w:r>
              <w:rPr>
                <w:b/>
                <w:sz w:val="24"/>
                <w:szCs w:val="24"/>
              </w:rPr>
              <w:t>In the invocation of a function their must be a</w:t>
            </w:r>
            <w:r>
              <w:rPr>
                <w:b/>
                <w:sz w:val="24"/>
                <w:szCs w:val="24"/>
              </w:rPr>
              <w:t>t least one argument to be passed.</w:t>
            </w:r>
          </w:p>
          <w:p w:rsidR="00557803" w:rsidRDefault="00372B1F">
            <w:pPr>
              <w:rPr>
                <w:b/>
                <w:sz w:val="24"/>
                <w:szCs w:val="24"/>
              </w:rPr>
            </w:pPr>
            <w:r>
              <w:rPr>
                <w:b/>
                <w:sz w:val="24"/>
                <w:szCs w:val="24"/>
              </w:rPr>
              <w:t xml:space="preserve">Functions will only return a single value and can not use either output or inout statements. </w:t>
            </w:r>
          </w:p>
          <w:p w:rsidR="00557803" w:rsidRDefault="00372B1F">
            <w:pPr>
              <w:rPr>
                <w:b/>
                <w:sz w:val="24"/>
                <w:szCs w:val="24"/>
              </w:rPr>
            </w:pPr>
            <w:r>
              <w:rPr>
                <w:b/>
                <w:sz w:val="24"/>
                <w:szCs w:val="24"/>
              </w:rPr>
              <w:t xml:space="preserve">Tasks: </w:t>
            </w:r>
          </w:p>
          <w:p w:rsidR="00557803" w:rsidRDefault="00372B1F">
            <w:pPr>
              <w:rPr>
                <w:b/>
                <w:sz w:val="24"/>
                <w:szCs w:val="24"/>
              </w:rPr>
            </w:pPr>
            <w:r>
              <w:rPr>
                <w:b/>
                <w:sz w:val="24"/>
                <w:szCs w:val="24"/>
              </w:rPr>
              <w:t xml:space="preserve">Tasks are capable of enabling a function as well as enabling other versions of a Task </w:t>
            </w:r>
          </w:p>
          <w:p w:rsidR="00557803" w:rsidRDefault="00372B1F">
            <w:pPr>
              <w:rPr>
                <w:b/>
                <w:sz w:val="24"/>
                <w:szCs w:val="24"/>
              </w:rPr>
            </w:pPr>
            <w:r>
              <w:rPr>
                <w:b/>
                <w:sz w:val="24"/>
                <w:szCs w:val="24"/>
              </w:rPr>
              <w:t>Tasks also run with a zero simul</w:t>
            </w:r>
            <w:r>
              <w:rPr>
                <w:b/>
                <w:sz w:val="24"/>
                <w:szCs w:val="24"/>
              </w:rPr>
              <w:t xml:space="preserve">ation however they can if required be executed in a non zero simulation time. </w:t>
            </w:r>
          </w:p>
          <w:p w:rsidR="00557803" w:rsidRDefault="00372B1F">
            <w:pPr>
              <w:rPr>
                <w:b/>
                <w:sz w:val="24"/>
                <w:szCs w:val="24"/>
              </w:rPr>
            </w:pPr>
            <w:r>
              <w:rPr>
                <w:b/>
                <w:sz w:val="24"/>
                <w:szCs w:val="24"/>
              </w:rPr>
              <w:t xml:space="preserve">Tasks are allowed to contain any of these statements. </w:t>
            </w:r>
          </w:p>
          <w:p w:rsidR="00557803" w:rsidRDefault="00372B1F">
            <w:pPr>
              <w:rPr>
                <w:b/>
                <w:sz w:val="24"/>
                <w:szCs w:val="24"/>
              </w:rPr>
            </w:pPr>
            <w:r>
              <w:rPr>
                <w:b/>
                <w:sz w:val="24"/>
                <w:szCs w:val="24"/>
              </w:rPr>
              <w:t xml:space="preserve">A task is allowed to use zero or more arguments which are of type output, input or inout. </w:t>
            </w:r>
          </w:p>
          <w:p w:rsidR="00557803" w:rsidRDefault="00372B1F">
            <w:pPr>
              <w:rPr>
                <w:b/>
                <w:sz w:val="24"/>
                <w:szCs w:val="24"/>
              </w:rPr>
            </w:pPr>
            <w:r>
              <w:rPr>
                <w:b/>
                <w:sz w:val="24"/>
                <w:szCs w:val="24"/>
              </w:rPr>
              <w:t>A Task is unable to return a va</w:t>
            </w:r>
            <w:r>
              <w:rPr>
                <w:b/>
                <w:sz w:val="24"/>
                <w:szCs w:val="24"/>
              </w:rPr>
              <w:t>lue but has the facility to pass multiple values via the output and inout statements</w:t>
            </w: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557803">
            <w:pPr>
              <w:rPr>
                <w:b/>
                <w:sz w:val="24"/>
                <w:szCs w:val="24"/>
              </w:rPr>
            </w:pPr>
          </w:p>
        </w:tc>
      </w:tr>
    </w:tbl>
    <w:p w:rsidR="00557803" w:rsidRDefault="00557803">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39"/>
        <w:gridCol w:w="3728"/>
        <w:gridCol w:w="1715"/>
        <w:gridCol w:w="3514"/>
      </w:tblGrid>
      <w:tr w:rsidR="00557803">
        <w:tc>
          <w:tcPr>
            <w:tcW w:w="985" w:type="dxa"/>
          </w:tcPr>
          <w:p w:rsidR="00557803" w:rsidRDefault="00372B1F">
            <w:pPr>
              <w:rPr>
                <w:b/>
                <w:sz w:val="24"/>
                <w:szCs w:val="24"/>
              </w:rPr>
            </w:pPr>
            <w:r>
              <w:rPr>
                <w:b/>
                <w:sz w:val="24"/>
                <w:szCs w:val="24"/>
              </w:rPr>
              <w:t>Date:</w:t>
            </w:r>
          </w:p>
        </w:tc>
        <w:tc>
          <w:tcPr>
            <w:tcW w:w="4049" w:type="dxa"/>
          </w:tcPr>
          <w:p w:rsidR="00557803" w:rsidRDefault="00372B1F">
            <w:pPr>
              <w:rPr>
                <w:b/>
                <w:sz w:val="24"/>
                <w:szCs w:val="24"/>
              </w:rPr>
            </w:pPr>
            <w:r>
              <w:rPr>
                <w:b/>
                <w:sz w:val="24"/>
                <w:szCs w:val="24"/>
              </w:rPr>
              <w:t>04/06/2020</w:t>
            </w:r>
          </w:p>
        </w:tc>
        <w:tc>
          <w:tcPr>
            <w:tcW w:w="1351" w:type="dxa"/>
          </w:tcPr>
          <w:p w:rsidR="00557803" w:rsidRDefault="00372B1F">
            <w:pPr>
              <w:rPr>
                <w:b/>
                <w:sz w:val="24"/>
                <w:szCs w:val="24"/>
              </w:rPr>
            </w:pPr>
            <w:r>
              <w:rPr>
                <w:b/>
                <w:sz w:val="24"/>
                <w:szCs w:val="24"/>
              </w:rPr>
              <w:t>Name:</w:t>
            </w:r>
          </w:p>
        </w:tc>
        <w:tc>
          <w:tcPr>
            <w:tcW w:w="3685" w:type="dxa"/>
          </w:tcPr>
          <w:p w:rsidR="00557803" w:rsidRDefault="00372B1F">
            <w:pPr>
              <w:rPr>
                <w:b/>
                <w:sz w:val="24"/>
                <w:szCs w:val="24"/>
              </w:rPr>
            </w:pPr>
            <w:proofErr w:type="spellStart"/>
            <w:r>
              <w:rPr>
                <w:b/>
                <w:sz w:val="24"/>
                <w:szCs w:val="24"/>
              </w:rPr>
              <w:t>Mamatha.m</w:t>
            </w:r>
            <w:proofErr w:type="spellEnd"/>
          </w:p>
        </w:tc>
      </w:tr>
      <w:tr w:rsidR="00557803">
        <w:tc>
          <w:tcPr>
            <w:tcW w:w="985" w:type="dxa"/>
          </w:tcPr>
          <w:p w:rsidR="00557803" w:rsidRDefault="00372B1F">
            <w:pPr>
              <w:rPr>
                <w:b/>
                <w:sz w:val="24"/>
                <w:szCs w:val="24"/>
              </w:rPr>
            </w:pPr>
            <w:r>
              <w:rPr>
                <w:b/>
                <w:sz w:val="24"/>
                <w:szCs w:val="24"/>
              </w:rPr>
              <w:t>Course:</w:t>
            </w:r>
          </w:p>
        </w:tc>
        <w:tc>
          <w:tcPr>
            <w:tcW w:w="4049" w:type="dxa"/>
          </w:tcPr>
          <w:p w:rsidR="00557803" w:rsidRDefault="00372B1F">
            <w:pPr>
              <w:rPr>
                <w:b/>
                <w:sz w:val="24"/>
                <w:szCs w:val="24"/>
              </w:rPr>
            </w:pPr>
            <w:r>
              <w:rPr>
                <w:b/>
                <w:sz w:val="24"/>
                <w:szCs w:val="24"/>
              </w:rPr>
              <w:t>Python</w:t>
            </w:r>
          </w:p>
        </w:tc>
        <w:tc>
          <w:tcPr>
            <w:tcW w:w="1351" w:type="dxa"/>
          </w:tcPr>
          <w:p w:rsidR="00557803" w:rsidRDefault="00372B1F">
            <w:pPr>
              <w:rPr>
                <w:b/>
                <w:sz w:val="24"/>
                <w:szCs w:val="24"/>
              </w:rPr>
            </w:pPr>
            <w:r>
              <w:rPr>
                <w:b/>
                <w:sz w:val="24"/>
                <w:szCs w:val="24"/>
              </w:rPr>
              <w:t>USN:</w:t>
            </w:r>
          </w:p>
        </w:tc>
        <w:tc>
          <w:tcPr>
            <w:tcW w:w="3685" w:type="dxa"/>
          </w:tcPr>
          <w:p w:rsidR="00557803" w:rsidRDefault="00372B1F">
            <w:pPr>
              <w:rPr>
                <w:b/>
                <w:sz w:val="24"/>
                <w:szCs w:val="24"/>
              </w:rPr>
            </w:pPr>
            <w:r>
              <w:rPr>
                <w:b/>
                <w:sz w:val="24"/>
                <w:szCs w:val="24"/>
              </w:rPr>
              <w:t>4AL16</w:t>
            </w:r>
            <w:r>
              <w:rPr>
                <w:b/>
                <w:sz w:val="24"/>
                <w:szCs w:val="24"/>
              </w:rPr>
              <w:t>EC035</w:t>
            </w:r>
          </w:p>
        </w:tc>
      </w:tr>
      <w:tr w:rsidR="00557803">
        <w:tc>
          <w:tcPr>
            <w:tcW w:w="985" w:type="dxa"/>
          </w:tcPr>
          <w:p w:rsidR="00557803" w:rsidRDefault="00372B1F">
            <w:pPr>
              <w:rPr>
                <w:b/>
                <w:sz w:val="24"/>
                <w:szCs w:val="24"/>
              </w:rPr>
            </w:pPr>
            <w:r>
              <w:rPr>
                <w:b/>
                <w:sz w:val="24"/>
                <w:szCs w:val="24"/>
              </w:rPr>
              <w:t>Topic:</w:t>
            </w:r>
          </w:p>
        </w:tc>
        <w:tc>
          <w:tcPr>
            <w:tcW w:w="4049" w:type="dxa"/>
          </w:tcPr>
          <w:p w:rsidR="00557803" w:rsidRDefault="00372B1F">
            <w:pPr>
              <w:rPr>
                <w:b/>
                <w:sz w:val="24"/>
                <w:szCs w:val="24"/>
              </w:rPr>
            </w:pPr>
            <w:r>
              <w:rPr>
                <w:b/>
                <w:sz w:val="24"/>
                <w:szCs w:val="24"/>
              </w:rPr>
              <w:t>Build a web based financial graph</w:t>
            </w:r>
          </w:p>
        </w:tc>
        <w:tc>
          <w:tcPr>
            <w:tcW w:w="1351" w:type="dxa"/>
          </w:tcPr>
          <w:p w:rsidR="00557803" w:rsidRDefault="00372B1F">
            <w:pPr>
              <w:rPr>
                <w:b/>
                <w:sz w:val="24"/>
                <w:szCs w:val="24"/>
              </w:rPr>
            </w:pPr>
            <w:r>
              <w:rPr>
                <w:b/>
                <w:sz w:val="24"/>
                <w:szCs w:val="24"/>
              </w:rPr>
              <w:t>Semester &amp; Section:</w:t>
            </w:r>
          </w:p>
        </w:tc>
        <w:tc>
          <w:tcPr>
            <w:tcW w:w="3685" w:type="dxa"/>
          </w:tcPr>
          <w:p w:rsidR="00557803" w:rsidRDefault="00372B1F">
            <w:pPr>
              <w:rPr>
                <w:b/>
                <w:sz w:val="24"/>
                <w:szCs w:val="24"/>
              </w:rPr>
            </w:pPr>
            <w:r>
              <w:rPr>
                <w:b/>
                <w:sz w:val="24"/>
                <w:szCs w:val="24"/>
              </w:rPr>
              <w:t>6th sem &amp; B</w:t>
            </w:r>
            <w:r>
              <w:rPr>
                <w:b/>
                <w:sz w:val="24"/>
                <w:szCs w:val="24"/>
              </w:rPr>
              <w:t xml:space="preserve"> sec</w:t>
            </w:r>
          </w:p>
        </w:tc>
      </w:tr>
      <w:tr w:rsidR="005578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85" w:type="dxa"/>
            <w:gridSpan w:val="4"/>
          </w:tcPr>
          <w:p w:rsidR="00557803" w:rsidRDefault="00372B1F">
            <w:pPr>
              <w:jc w:val="center"/>
              <w:rPr>
                <w:b/>
                <w:sz w:val="24"/>
                <w:szCs w:val="24"/>
              </w:rPr>
            </w:pPr>
            <w:r>
              <w:rPr>
                <w:b/>
                <w:sz w:val="24"/>
                <w:szCs w:val="24"/>
              </w:rPr>
              <w:t>AFTERNOON SESSION DETAILS</w:t>
            </w:r>
          </w:p>
        </w:tc>
      </w:tr>
      <w:tr w:rsidR="005578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85" w:type="dxa"/>
            <w:gridSpan w:val="4"/>
          </w:tcPr>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372B1F">
            <w:pPr>
              <w:rPr>
                <w:b/>
                <w:sz w:val="24"/>
                <w:szCs w:val="24"/>
              </w:rPr>
            </w:pPr>
            <w:r>
              <w:rPr>
                <w:noProof/>
                <w:lang w:val="en-IN" w:eastAsia="en-IN"/>
              </w:rPr>
              <w:lastRenderedPageBreak/>
              <w:drawing>
                <wp:inline distT="0" distB="0" distL="114300" distR="114300">
                  <wp:extent cx="6460490" cy="10278968"/>
                  <wp:effectExtent l="0" t="0" r="0" b="0"/>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10" cstate="print"/>
                          <a:srcRect/>
                          <a:stretch/>
                        </pic:blipFill>
                        <pic:spPr>
                          <a:xfrm>
                            <a:off x="0" y="0"/>
                            <a:ext cx="6460490" cy="10278968"/>
                          </a:xfrm>
                          <a:prstGeom prst="rect">
                            <a:avLst/>
                          </a:prstGeom>
                        </pic:spPr>
                      </pic:pic>
                    </a:graphicData>
                  </a:graphic>
                </wp:inline>
              </w:drawing>
            </w:r>
          </w:p>
          <w:p w:rsidR="00557803" w:rsidRDefault="00557803">
            <w:pPr>
              <w:rPr>
                <w:b/>
                <w:sz w:val="24"/>
                <w:szCs w:val="24"/>
              </w:rPr>
            </w:pPr>
          </w:p>
          <w:p w:rsidR="00557803" w:rsidRDefault="00557803">
            <w:pPr>
              <w:rPr>
                <w:b/>
                <w:sz w:val="24"/>
                <w:szCs w:val="24"/>
              </w:rPr>
            </w:pPr>
          </w:p>
          <w:p w:rsidR="00557803" w:rsidRDefault="00557803">
            <w:pPr>
              <w:rPr>
                <w:b/>
                <w:sz w:val="24"/>
                <w:szCs w:val="24"/>
              </w:rPr>
            </w:pPr>
          </w:p>
        </w:tc>
      </w:tr>
      <w:tr w:rsidR="005578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170"/>
        </w:trPr>
        <w:tc>
          <w:tcPr>
            <w:tcW w:w="9985" w:type="dxa"/>
            <w:gridSpan w:val="4"/>
          </w:tcPr>
          <w:p w:rsidR="00557803" w:rsidRDefault="00372B1F">
            <w:pPr>
              <w:rPr>
                <w:b/>
                <w:sz w:val="24"/>
                <w:szCs w:val="24"/>
              </w:rPr>
            </w:pPr>
            <w:r>
              <w:rPr>
                <w:noProof/>
                <w:lang w:val="en-IN" w:eastAsia="en-IN"/>
              </w:rPr>
              <w:lastRenderedPageBreak/>
              <w:drawing>
                <wp:inline distT="0" distB="0" distL="114300" distR="114300">
                  <wp:extent cx="6122247" cy="7446581"/>
                  <wp:effectExtent l="0" t="0" r="0" b="0"/>
                  <wp:docPr id="103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11" cstate="print"/>
                          <a:srcRect/>
                          <a:stretch/>
                        </pic:blipFill>
                        <pic:spPr>
                          <a:xfrm>
                            <a:off x="0" y="0"/>
                            <a:ext cx="6122247" cy="7446581"/>
                          </a:xfrm>
                          <a:prstGeom prst="rect">
                            <a:avLst/>
                          </a:prstGeom>
                        </pic:spPr>
                      </pic:pic>
                    </a:graphicData>
                  </a:graphic>
                </wp:inline>
              </w:drawing>
            </w: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557803">
            <w:pPr>
              <w:rPr>
                <w:b/>
                <w:sz w:val="24"/>
                <w:szCs w:val="24"/>
              </w:rPr>
            </w:pPr>
          </w:p>
          <w:p w:rsidR="00557803" w:rsidRDefault="00557803">
            <w:pPr>
              <w:rPr>
                <w:b/>
                <w:sz w:val="24"/>
                <w:szCs w:val="24"/>
              </w:rPr>
            </w:pPr>
          </w:p>
        </w:tc>
      </w:tr>
    </w:tbl>
    <w:p w:rsidR="00557803" w:rsidRDefault="00557803">
      <w:pPr>
        <w:rPr>
          <w:b/>
          <w:sz w:val="24"/>
          <w:szCs w:val="24"/>
        </w:rPr>
      </w:pPr>
    </w:p>
    <w:sectPr w:rsidR="00557803" w:rsidSect="00557803">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57803"/>
    <w:rsid w:val="00372B1F"/>
    <w:rsid w:val="0055780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780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578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2B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2B1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491</Words>
  <Characters>2799</Characters>
  <Application>Microsoft Office Word</Application>
  <DocSecurity>0</DocSecurity>
  <Lines>23</Lines>
  <Paragraphs>6</Paragraphs>
  <ScaleCrop>false</ScaleCrop>
  <Company/>
  <LinksUpToDate>false</LinksUpToDate>
  <CharactersWithSpaces>3284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mamatha</cp:lastModifiedBy>
  <cp:revision>2</cp:revision>
  <dcterms:created xsi:type="dcterms:W3CDTF">2020-06-04T15:16:00Z</dcterms:created>
  <dcterms:modified xsi:type="dcterms:W3CDTF">2020-06-04T15:16:00Z</dcterms:modified>
</cp:coreProperties>
</file>