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5E05B3" w:rsidP="00DF7696">
            <w:pPr>
              <w:rPr>
                <w:b/>
                <w:sz w:val="24"/>
                <w:szCs w:val="24"/>
              </w:rPr>
            </w:pPr>
            <w:r>
              <w:rPr>
                <w:b/>
                <w:sz w:val="24"/>
                <w:szCs w:val="24"/>
              </w:rPr>
              <w:t>1</w:t>
            </w:r>
            <w:r w:rsidR="00452755">
              <w:rPr>
                <w:b/>
                <w:sz w:val="24"/>
                <w:szCs w:val="24"/>
              </w:rPr>
              <w:t>2</w:t>
            </w:r>
            <w:r w:rsidR="00EE1671">
              <w:rPr>
                <w:b/>
                <w:sz w:val="24"/>
                <w:szCs w:val="24"/>
              </w:rPr>
              <w:t>/0</w:t>
            </w:r>
            <w:r w:rsidR="00AB77A9">
              <w:rPr>
                <w:b/>
                <w:sz w:val="24"/>
                <w:szCs w:val="24"/>
              </w:rPr>
              <w:t>6</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D26185" w:rsidP="00FB6185">
            <w:pPr>
              <w:rPr>
                <w:b/>
                <w:sz w:val="24"/>
                <w:szCs w:val="24"/>
              </w:rPr>
            </w:pPr>
            <w:proofErr w:type="spellStart"/>
            <w:r>
              <w:rPr>
                <w:b/>
                <w:sz w:val="24"/>
                <w:szCs w:val="24"/>
              </w:rPr>
              <w:t>Na</w:t>
            </w:r>
            <w:r w:rsidR="00FB6185">
              <w:rPr>
                <w:b/>
                <w:sz w:val="24"/>
                <w:szCs w:val="24"/>
              </w:rPr>
              <w:t>v</w:t>
            </w:r>
            <w:r w:rsidR="00543C13">
              <w:rPr>
                <w:b/>
                <w:sz w:val="24"/>
                <w:szCs w:val="24"/>
              </w:rPr>
              <w:t>ya</w:t>
            </w:r>
            <w:proofErr w:type="spellEnd"/>
            <w:r w:rsidR="00FB6185">
              <w:rPr>
                <w:b/>
                <w:sz w:val="24"/>
                <w:szCs w:val="24"/>
              </w:rPr>
              <w:t xml:space="preserve"> R</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965C71" w:rsidP="00DF7696">
            <w:pPr>
              <w:rPr>
                <w:b/>
                <w:sz w:val="24"/>
                <w:szCs w:val="24"/>
              </w:rPr>
            </w:pPr>
            <w:r>
              <w:rPr>
                <w:b/>
                <w:sz w:val="24"/>
                <w:szCs w:val="24"/>
              </w:rPr>
              <w:t>VLSI</w:t>
            </w:r>
            <w:r w:rsidR="00AB77A9">
              <w:rPr>
                <w:b/>
                <w:sz w:val="24"/>
                <w:szCs w:val="24"/>
              </w:rPr>
              <w:t xml:space="preserve"> </w:t>
            </w:r>
            <w:r w:rsidR="00B77057">
              <w:rPr>
                <w:b/>
                <w:sz w:val="24"/>
                <w:szCs w:val="24"/>
              </w:rPr>
              <w:t>design</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05BD" w:rsidP="00DF7696">
            <w:pPr>
              <w:rPr>
                <w:b/>
                <w:sz w:val="24"/>
                <w:szCs w:val="24"/>
              </w:rPr>
            </w:pPr>
            <w:r>
              <w:rPr>
                <w:b/>
                <w:sz w:val="24"/>
                <w:szCs w:val="24"/>
              </w:rPr>
              <w:t>4AL16EC04</w:t>
            </w:r>
            <w:r w:rsidR="00F075E0">
              <w:rPr>
                <w:b/>
                <w:sz w:val="24"/>
                <w:szCs w:val="24"/>
              </w:rPr>
              <w:t>1</w:t>
            </w:r>
          </w:p>
        </w:tc>
      </w:tr>
      <w:tr w:rsidR="00AB77A9" w:rsidTr="004B39A9">
        <w:tc>
          <w:tcPr>
            <w:tcW w:w="1363" w:type="dxa"/>
          </w:tcPr>
          <w:p w:rsidR="00AB77A9" w:rsidRDefault="00AB77A9" w:rsidP="00AB77A9">
            <w:pPr>
              <w:rPr>
                <w:b/>
                <w:sz w:val="24"/>
                <w:szCs w:val="24"/>
              </w:rPr>
            </w:pPr>
            <w:r>
              <w:rPr>
                <w:b/>
                <w:sz w:val="24"/>
                <w:szCs w:val="24"/>
              </w:rPr>
              <w:t>Topic:</w:t>
            </w:r>
          </w:p>
        </w:tc>
        <w:tc>
          <w:tcPr>
            <w:tcW w:w="3860" w:type="dxa"/>
            <w:vAlign w:val="center"/>
          </w:tcPr>
          <w:p w:rsidR="00F14415" w:rsidRPr="00965C71" w:rsidRDefault="00452755" w:rsidP="00AB77A9">
            <w:pPr>
              <w:pStyle w:val="NormalWeb"/>
              <w:shd w:val="clear" w:color="auto" w:fill="FFFFFF"/>
              <w:spacing w:before="0" w:beforeAutospacing="0" w:after="150" w:afterAutospacing="0"/>
              <w:rPr>
                <w:rFonts w:asciiTheme="minorHAnsi" w:hAnsiTheme="minorHAnsi"/>
                <w:b/>
                <w:bCs/>
              </w:rPr>
            </w:pPr>
            <w:r>
              <w:rPr>
                <w:b/>
                <w:bCs/>
              </w:rPr>
              <w:t>MOS transistor basics</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AB77A9" w:rsidP="00AB77A9">
            <w:pPr>
              <w:rPr>
                <w:b/>
                <w:sz w:val="24"/>
                <w:szCs w:val="24"/>
              </w:rPr>
            </w:pPr>
            <w:r>
              <w:rPr>
                <w:b/>
                <w:sz w:val="24"/>
                <w:szCs w:val="24"/>
              </w:rPr>
              <w:t>8 A</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FB6185" w:rsidP="00AB77A9">
            <w:pPr>
              <w:rPr>
                <w:b/>
                <w:sz w:val="24"/>
                <w:szCs w:val="24"/>
              </w:rPr>
            </w:pPr>
            <w:proofErr w:type="spellStart"/>
            <w:r>
              <w:rPr>
                <w:b/>
                <w:sz w:val="24"/>
                <w:szCs w:val="24"/>
              </w:rPr>
              <w:t>Navya</w:t>
            </w:r>
            <w:proofErr w:type="spellEnd"/>
            <w:r>
              <w:rPr>
                <w:b/>
                <w:sz w:val="24"/>
                <w:szCs w:val="24"/>
              </w:rPr>
              <w:t>-R</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EE1671" w:rsidRDefault="00EE1671" w:rsidP="00DF7696">
            <w:pPr>
              <w:rPr>
                <w:b/>
                <w:sz w:val="24"/>
                <w:szCs w:val="24"/>
              </w:rPr>
            </w:pPr>
          </w:p>
          <w:p w:rsidR="00EE1671" w:rsidRDefault="00EE1671" w:rsidP="00DF7696">
            <w:pPr>
              <w:rPr>
                <w:b/>
                <w:sz w:val="24"/>
                <w:szCs w:val="24"/>
              </w:rPr>
            </w:pPr>
          </w:p>
        </w:tc>
      </w:tr>
      <w:tr w:rsidR="00DF7696" w:rsidRPr="00D864B8" w:rsidTr="00DF7696">
        <w:tc>
          <w:tcPr>
            <w:tcW w:w="9985" w:type="dxa"/>
          </w:tcPr>
          <w:p w:rsidR="00452755" w:rsidRDefault="00452755" w:rsidP="00D864B8">
            <w:pPr>
              <w:spacing w:line="276" w:lineRule="auto"/>
              <w:jc w:val="center"/>
              <w:rPr>
                <w:rFonts w:ascii="Times New Roman" w:hAnsi="Times New Roman" w:cs="Times New Roman"/>
                <w:b/>
                <w:sz w:val="36"/>
                <w:szCs w:val="36"/>
              </w:rPr>
            </w:pPr>
            <w:r>
              <w:rPr>
                <w:noProof/>
                <w:lang w:val="en-IN" w:eastAsia="en-IN"/>
              </w:rPr>
              <w:drawing>
                <wp:inline distT="0" distB="0" distL="0" distR="0">
                  <wp:extent cx="6400800" cy="35991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00800" cy="3599180"/>
                          </a:xfrm>
                          <a:prstGeom prst="rect">
                            <a:avLst/>
                          </a:prstGeom>
                          <a:noFill/>
                          <a:ln>
                            <a:noFill/>
                          </a:ln>
                        </pic:spPr>
                      </pic:pic>
                    </a:graphicData>
                  </a:graphic>
                </wp:inline>
              </w:drawing>
            </w:r>
          </w:p>
          <w:p w:rsidR="00452755" w:rsidRDefault="00452755" w:rsidP="00D864B8">
            <w:pPr>
              <w:spacing w:line="276" w:lineRule="auto"/>
              <w:jc w:val="center"/>
              <w:rPr>
                <w:rFonts w:ascii="Times New Roman" w:hAnsi="Times New Roman" w:cs="Times New Roman"/>
                <w:b/>
                <w:sz w:val="36"/>
                <w:szCs w:val="36"/>
              </w:rPr>
            </w:pPr>
          </w:p>
          <w:p w:rsidR="00FB6185" w:rsidRDefault="00FB6185" w:rsidP="00D864B8">
            <w:pPr>
              <w:spacing w:line="276" w:lineRule="auto"/>
              <w:jc w:val="center"/>
              <w:rPr>
                <w:rFonts w:ascii="Times New Roman" w:hAnsi="Times New Roman" w:cs="Times New Roman"/>
                <w:b/>
                <w:sz w:val="36"/>
                <w:szCs w:val="36"/>
              </w:rPr>
            </w:pPr>
          </w:p>
          <w:p w:rsidR="00FB6185" w:rsidRDefault="00FB6185" w:rsidP="00D864B8">
            <w:pPr>
              <w:spacing w:line="276" w:lineRule="auto"/>
              <w:jc w:val="center"/>
              <w:rPr>
                <w:rFonts w:ascii="Times New Roman" w:hAnsi="Times New Roman" w:cs="Times New Roman"/>
                <w:b/>
                <w:sz w:val="36"/>
                <w:szCs w:val="36"/>
              </w:rPr>
            </w:pPr>
          </w:p>
          <w:p w:rsidR="00FB6185" w:rsidRDefault="00FB6185" w:rsidP="00D864B8">
            <w:pPr>
              <w:spacing w:line="276" w:lineRule="auto"/>
              <w:jc w:val="center"/>
              <w:rPr>
                <w:rFonts w:ascii="Times New Roman" w:hAnsi="Times New Roman" w:cs="Times New Roman"/>
                <w:b/>
                <w:sz w:val="36"/>
                <w:szCs w:val="36"/>
              </w:rPr>
            </w:pPr>
          </w:p>
          <w:p w:rsidR="00FB6185" w:rsidRDefault="00FB6185" w:rsidP="00D864B8">
            <w:pPr>
              <w:spacing w:line="276" w:lineRule="auto"/>
              <w:jc w:val="center"/>
              <w:rPr>
                <w:rFonts w:ascii="Times New Roman" w:hAnsi="Times New Roman" w:cs="Times New Roman"/>
                <w:b/>
                <w:sz w:val="36"/>
                <w:szCs w:val="36"/>
              </w:rPr>
            </w:pPr>
          </w:p>
          <w:p w:rsidR="00FB6185" w:rsidRDefault="00FB6185" w:rsidP="00D864B8">
            <w:pPr>
              <w:spacing w:line="276" w:lineRule="auto"/>
              <w:jc w:val="center"/>
              <w:rPr>
                <w:rFonts w:ascii="Times New Roman" w:hAnsi="Times New Roman" w:cs="Times New Roman"/>
                <w:b/>
                <w:sz w:val="36"/>
                <w:szCs w:val="36"/>
              </w:rPr>
            </w:pPr>
          </w:p>
          <w:p w:rsidR="00FB6185" w:rsidRDefault="00FB6185" w:rsidP="00D864B8">
            <w:pPr>
              <w:spacing w:line="276" w:lineRule="auto"/>
              <w:jc w:val="center"/>
              <w:rPr>
                <w:rFonts w:ascii="Times New Roman" w:hAnsi="Times New Roman" w:cs="Times New Roman"/>
                <w:b/>
                <w:sz w:val="36"/>
                <w:szCs w:val="36"/>
              </w:rPr>
            </w:pPr>
          </w:p>
          <w:p w:rsidR="00FB6185" w:rsidRDefault="00FB6185" w:rsidP="00D864B8">
            <w:pPr>
              <w:spacing w:line="276" w:lineRule="auto"/>
              <w:jc w:val="center"/>
              <w:rPr>
                <w:rFonts w:ascii="Times New Roman" w:hAnsi="Times New Roman" w:cs="Times New Roman"/>
                <w:b/>
                <w:sz w:val="36"/>
                <w:szCs w:val="36"/>
              </w:rPr>
            </w:pPr>
          </w:p>
          <w:p w:rsidR="00A105BD" w:rsidRPr="00D864B8" w:rsidRDefault="00DF7696" w:rsidP="00D864B8">
            <w:pPr>
              <w:spacing w:line="276" w:lineRule="auto"/>
              <w:jc w:val="center"/>
              <w:rPr>
                <w:rFonts w:ascii="Times New Roman" w:hAnsi="Times New Roman" w:cs="Times New Roman"/>
                <w:b/>
                <w:sz w:val="36"/>
                <w:szCs w:val="36"/>
              </w:rPr>
            </w:pPr>
            <w:r w:rsidRPr="00D864B8">
              <w:rPr>
                <w:rFonts w:ascii="Times New Roman" w:hAnsi="Times New Roman" w:cs="Times New Roman"/>
                <w:b/>
                <w:sz w:val="36"/>
                <w:szCs w:val="36"/>
              </w:rPr>
              <w:lastRenderedPageBreak/>
              <w:t>Report</w:t>
            </w:r>
          </w:p>
          <w:p w:rsidR="00D864B8" w:rsidRPr="00D864B8" w:rsidRDefault="00D864B8" w:rsidP="00D864B8">
            <w:pPr>
              <w:spacing w:line="276" w:lineRule="auto"/>
              <w:jc w:val="center"/>
              <w:rPr>
                <w:rFonts w:ascii="Times New Roman" w:hAnsi="Times New Roman" w:cs="Times New Roman"/>
                <w:b/>
                <w:sz w:val="24"/>
                <w:szCs w:val="24"/>
              </w:rPr>
            </w:pPr>
          </w:p>
          <w:p w:rsidR="00452755" w:rsidRPr="00452755" w:rsidRDefault="00452755" w:rsidP="00452755">
            <w:pPr>
              <w:pStyle w:val="Heading2"/>
              <w:outlineLvl w:val="1"/>
              <w:rPr>
                <w:b w:val="0"/>
                <w:bCs w:val="0"/>
                <w:sz w:val="28"/>
                <w:szCs w:val="28"/>
              </w:rPr>
            </w:pPr>
            <w:r w:rsidRPr="00452755">
              <w:rPr>
                <w:b w:val="0"/>
                <w:bCs w:val="0"/>
                <w:sz w:val="28"/>
                <w:szCs w:val="28"/>
              </w:rPr>
              <w:t>Construction of a MOSFET</w:t>
            </w:r>
          </w:p>
          <w:p w:rsidR="00452755" w:rsidRPr="00452755" w:rsidRDefault="00452755" w:rsidP="00452755">
            <w:pPr>
              <w:pStyle w:val="NormalWeb"/>
              <w:spacing w:before="120" w:beforeAutospacing="0" w:after="144" w:afterAutospacing="0"/>
              <w:ind w:left="48" w:right="48"/>
              <w:jc w:val="both"/>
              <w:rPr>
                <w:color w:val="000000"/>
                <w:sz w:val="28"/>
                <w:szCs w:val="28"/>
              </w:rPr>
            </w:pPr>
            <w:r w:rsidRPr="00452755">
              <w:rPr>
                <w:color w:val="000000"/>
                <w:sz w:val="28"/>
                <w:szCs w:val="28"/>
              </w:rPr>
              <w:t>The construction of a MOSFET is a bit similar to the FET. An oxide layer is deposited on the substrate to which the gate terminal is connected. This oxide layer acts as an insulator (sio</w:t>
            </w:r>
            <w:r w:rsidRPr="00452755">
              <w:rPr>
                <w:color w:val="000000"/>
                <w:sz w:val="28"/>
                <w:szCs w:val="28"/>
                <w:vertAlign w:val="subscript"/>
              </w:rPr>
              <w:t>2</w:t>
            </w:r>
            <w:r w:rsidRPr="00452755">
              <w:rPr>
                <w:color w:val="000000"/>
                <w:sz w:val="28"/>
                <w:szCs w:val="28"/>
              </w:rPr>
              <w:t> insulates from the substrate), and hence the MOSFET has another name as IGFET. In the construction of MOSFET, a lightly doped substrate, is diffused with a heavily doped region. Depending upon the substrate used, they are called as </w:t>
            </w:r>
            <w:r w:rsidRPr="00452755">
              <w:rPr>
                <w:b/>
                <w:bCs/>
                <w:color w:val="000000"/>
                <w:sz w:val="28"/>
                <w:szCs w:val="28"/>
              </w:rPr>
              <w:t>P-type</w:t>
            </w:r>
            <w:r w:rsidRPr="00452755">
              <w:rPr>
                <w:color w:val="000000"/>
                <w:sz w:val="28"/>
                <w:szCs w:val="28"/>
              </w:rPr>
              <w:t> and </w:t>
            </w:r>
            <w:r w:rsidRPr="00452755">
              <w:rPr>
                <w:b/>
                <w:bCs/>
                <w:color w:val="000000"/>
                <w:sz w:val="28"/>
                <w:szCs w:val="28"/>
              </w:rPr>
              <w:t>N-type</w:t>
            </w:r>
            <w:r w:rsidRPr="00452755">
              <w:rPr>
                <w:color w:val="000000"/>
                <w:sz w:val="28"/>
                <w:szCs w:val="28"/>
              </w:rPr>
              <w:t> MOSFETs.</w:t>
            </w:r>
          </w:p>
          <w:p w:rsidR="00452755" w:rsidRPr="00452755" w:rsidRDefault="00452755" w:rsidP="00452755">
            <w:pPr>
              <w:pStyle w:val="NormalWeb"/>
              <w:spacing w:before="120" w:beforeAutospacing="0" w:after="144" w:afterAutospacing="0"/>
              <w:ind w:left="48" w:right="48"/>
              <w:jc w:val="both"/>
              <w:rPr>
                <w:color w:val="000000"/>
                <w:sz w:val="28"/>
                <w:szCs w:val="28"/>
              </w:rPr>
            </w:pPr>
            <w:r w:rsidRPr="00452755">
              <w:rPr>
                <w:color w:val="000000"/>
                <w:sz w:val="28"/>
                <w:szCs w:val="28"/>
              </w:rPr>
              <w:t>The following figure shows the construction of a MOSFET.</w:t>
            </w:r>
          </w:p>
          <w:p w:rsidR="00965C71" w:rsidRPr="00452755" w:rsidRDefault="00452755" w:rsidP="00FB6185">
            <w:pPr>
              <w:shd w:val="clear" w:color="auto" w:fill="FFFFFF"/>
              <w:spacing w:line="276" w:lineRule="auto"/>
              <w:jc w:val="center"/>
              <w:rPr>
                <w:rFonts w:ascii="Times New Roman" w:hAnsi="Times New Roman" w:cs="Times New Roman"/>
                <w:sz w:val="28"/>
                <w:szCs w:val="28"/>
              </w:rPr>
            </w:pPr>
            <w:r w:rsidRPr="00452755">
              <w:rPr>
                <w:rFonts w:ascii="Times New Roman" w:hAnsi="Times New Roman" w:cs="Times New Roman"/>
                <w:noProof/>
                <w:sz w:val="28"/>
                <w:szCs w:val="28"/>
                <w:lang w:val="en-IN" w:eastAsia="en-IN"/>
              </w:rPr>
              <w:drawing>
                <wp:inline distT="0" distB="0" distL="0" distR="0">
                  <wp:extent cx="3062378" cy="2543347"/>
                  <wp:effectExtent l="19050" t="0" r="4672" b="0"/>
                  <wp:docPr id="10" name="Picture 10" descr="MOSFET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SFET Construction"/>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67620" cy="2547700"/>
                          </a:xfrm>
                          <a:prstGeom prst="rect">
                            <a:avLst/>
                          </a:prstGeom>
                          <a:noFill/>
                          <a:ln>
                            <a:noFill/>
                          </a:ln>
                        </pic:spPr>
                      </pic:pic>
                    </a:graphicData>
                  </a:graphic>
                </wp:inline>
              </w:drawing>
            </w:r>
          </w:p>
          <w:p w:rsidR="00452755" w:rsidRPr="00452755" w:rsidRDefault="00452755" w:rsidP="00452755">
            <w:pPr>
              <w:shd w:val="clear" w:color="auto" w:fill="FFFFFF"/>
              <w:spacing w:line="276" w:lineRule="auto"/>
              <w:jc w:val="both"/>
              <w:rPr>
                <w:rFonts w:ascii="Times New Roman" w:hAnsi="Times New Roman" w:cs="Times New Roman"/>
                <w:color w:val="000000"/>
                <w:sz w:val="28"/>
                <w:szCs w:val="28"/>
                <w:shd w:val="clear" w:color="auto" w:fill="FFFFFF"/>
              </w:rPr>
            </w:pPr>
            <w:r w:rsidRPr="00452755">
              <w:rPr>
                <w:rFonts w:ascii="Times New Roman" w:hAnsi="Times New Roman" w:cs="Times New Roman"/>
                <w:color w:val="000000"/>
                <w:sz w:val="28"/>
                <w:szCs w:val="28"/>
                <w:shd w:val="clear" w:color="auto" w:fill="FFFFFF"/>
              </w:rPr>
              <w:t>The voltage at gate controls the operation of the MOSFET. In this case, both positive and negative voltages can be applied on the gate as it is insulated from the channel. With negative gate bias voltage, it acts as </w:t>
            </w:r>
            <w:r w:rsidRPr="00452755">
              <w:rPr>
                <w:rFonts w:ascii="Times New Roman" w:hAnsi="Times New Roman" w:cs="Times New Roman"/>
                <w:b/>
                <w:bCs/>
                <w:color w:val="000000"/>
                <w:sz w:val="28"/>
                <w:szCs w:val="28"/>
                <w:shd w:val="clear" w:color="auto" w:fill="FFFFFF"/>
              </w:rPr>
              <w:t>depletion MOSFET</w:t>
            </w:r>
            <w:r w:rsidRPr="00452755">
              <w:rPr>
                <w:rFonts w:ascii="Times New Roman" w:hAnsi="Times New Roman" w:cs="Times New Roman"/>
                <w:color w:val="000000"/>
                <w:sz w:val="28"/>
                <w:szCs w:val="28"/>
                <w:shd w:val="clear" w:color="auto" w:fill="FFFFFF"/>
              </w:rPr>
              <w:t> while with positive gate bias voltage it acts as an </w:t>
            </w:r>
            <w:r w:rsidRPr="00452755">
              <w:rPr>
                <w:rFonts w:ascii="Times New Roman" w:hAnsi="Times New Roman" w:cs="Times New Roman"/>
                <w:b/>
                <w:bCs/>
                <w:color w:val="000000"/>
                <w:sz w:val="28"/>
                <w:szCs w:val="28"/>
                <w:shd w:val="clear" w:color="auto" w:fill="FFFFFF"/>
              </w:rPr>
              <w:t>Enhancement MOSFET</w:t>
            </w:r>
            <w:r w:rsidRPr="00452755">
              <w:rPr>
                <w:rFonts w:ascii="Times New Roman" w:hAnsi="Times New Roman" w:cs="Times New Roman"/>
                <w:color w:val="000000"/>
                <w:sz w:val="28"/>
                <w:szCs w:val="28"/>
                <w:shd w:val="clear" w:color="auto" w:fill="FFFFFF"/>
              </w:rPr>
              <w:t>.</w:t>
            </w:r>
          </w:p>
          <w:p w:rsidR="00452755" w:rsidRPr="00452755" w:rsidRDefault="00452755" w:rsidP="00452755">
            <w:pPr>
              <w:spacing w:before="120" w:after="144"/>
              <w:ind w:left="48" w:right="48"/>
              <w:jc w:val="both"/>
              <w:rPr>
                <w:rFonts w:ascii="Times New Roman" w:eastAsia="Times New Roman" w:hAnsi="Times New Roman" w:cs="Times New Roman"/>
                <w:color w:val="000000"/>
                <w:sz w:val="28"/>
                <w:szCs w:val="28"/>
              </w:rPr>
            </w:pPr>
            <w:r w:rsidRPr="00452755">
              <w:rPr>
                <w:rFonts w:ascii="Times New Roman" w:eastAsia="Times New Roman" w:hAnsi="Times New Roman" w:cs="Times New Roman"/>
                <w:color w:val="000000"/>
                <w:sz w:val="28"/>
                <w:szCs w:val="28"/>
              </w:rPr>
              <w:t>The </w:t>
            </w:r>
            <w:r w:rsidRPr="00452755">
              <w:rPr>
                <w:rFonts w:ascii="Times New Roman" w:eastAsia="Times New Roman" w:hAnsi="Times New Roman" w:cs="Times New Roman"/>
                <w:b/>
                <w:bCs/>
                <w:color w:val="000000"/>
                <w:sz w:val="28"/>
                <w:szCs w:val="28"/>
              </w:rPr>
              <w:t>N-channel MOSFETs</w:t>
            </w:r>
            <w:r w:rsidRPr="00452755">
              <w:rPr>
                <w:rFonts w:ascii="Times New Roman" w:eastAsia="Times New Roman" w:hAnsi="Times New Roman" w:cs="Times New Roman"/>
                <w:color w:val="000000"/>
                <w:sz w:val="28"/>
                <w:szCs w:val="28"/>
              </w:rPr>
              <w:t> are simply called as </w:t>
            </w:r>
            <w:r w:rsidRPr="00452755">
              <w:rPr>
                <w:rFonts w:ascii="Times New Roman" w:eastAsia="Times New Roman" w:hAnsi="Times New Roman" w:cs="Times New Roman"/>
                <w:b/>
                <w:bCs/>
                <w:color w:val="000000"/>
                <w:sz w:val="28"/>
                <w:szCs w:val="28"/>
              </w:rPr>
              <w:t>NMOS</w:t>
            </w:r>
            <w:r w:rsidRPr="00452755">
              <w:rPr>
                <w:rFonts w:ascii="Times New Roman" w:eastAsia="Times New Roman" w:hAnsi="Times New Roman" w:cs="Times New Roman"/>
                <w:color w:val="000000"/>
                <w:sz w:val="28"/>
                <w:szCs w:val="28"/>
              </w:rPr>
              <w:t>. The symbols for N-channel MOSFET are as given below.</w:t>
            </w:r>
          </w:p>
          <w:p w:rsidR="00452755" w:rsidRPr="00452755" w:rsidRDefault="00452755" w:rsidP="00FB6185">
            <w:pPr>
              <w:jc w:val="center"/>
              <w:rPr>
                <w:rFonts w:ascii="Times New Roman" w:eastAsia="Times New Roman" w:hAnsi="Times New Roman" w:cs="Times New Roman"/>
                <w:sz w:val="28"/>
                <w:szCs w:val="28"/>
              </w:rPr>
            </w:pPr>
            <w:r w:rsidRPr="00452755">
              <w:rPr>
                <w:rFonts w:ascii="Times New Roman" w:eastAsia="Times New Roman" w:hAnsi="Times New Roman" w:cs="Times New Roman"/>
                <w:noProof/>
                <w:sz w:val="28"/>
                <w:szCs w:val="28"/>
                <w:lang w:val="en-IN" w:eastAsia="en-IN"/>
              </w:rPr>
              <w:drawing>
                <wp:inline distT="0" distB="0" distL="0" distR="0">
                  <wp:extent cx="4478267" cy="1811547"/>
                  <wp:effectExtent l="19050" t="0" r="0" b="0"/>
                  <wp:docPr id="12" name="Picture 12" descr="N-Channel MOS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Channel MOSFET"/>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77908" cy="1811402"/>
                          </a:xfrm>
                          <a:prstGeom prst="rect">
                            <a:avLst/>
                          </a:prstGeom>
                          <a:noFill/>
                          <a:ln>
                            <a:noFill/>
                          </a:ln>
                        </pic:spPr>
                      </pic:pic>
                    </a:graphicData>
                  </a:graphic>
                </wp:inline>
              </w:drawing>
            </w:r>
          </w:p>
          <w:p w:rsidR="00452755" w:rsidRPr="00452755" w:rsidRDefault="00452755" w:rsidP="00452755">
            <w:pPr>
              <w:spacing w:before="120" w:after="144"/>
              <w:ind w:left="48" w:right="48"/>
              <w:jc w:val="both"/>
              <w:rPr>
                <w:rFonts w:ascii="Times New Roman" w:eastAsia="Times New Roman" w:hAnsi="Times New Roman" w:cs="Times New Roman"/>
                <w:color w:val="000000"/>
                <w:sz w:val="28"/>
                <w:szCs w:val="28"/>
              </w:rPr>
            </w:pPr>
            <w:r w:rsidRPr="00452755">
              <w:rPr>
                <w:rFonts w:ascii="Times New Roman" w:eastAsia="Times New Roman" w:hAnsi="Times New Roman" w:cs="Times New Roman"/>
                <w:color w:val="000000"/>
                <w:sz w:val="28"/>
                <w:szCs w:val="28"/>
              </w:rPr>
              <w:lastRenderedPageBreak/>
              <w:t>The </w:t>
            </w:r>
            <w:r w:rsidRPr="00452755">
              <w:rPr>
                <w:rFonts w:ascii="Times New Roman" w:eastAsia="Times New Roman" w:hAnsi="Times New Roman" w:cs="Times New Roman"/>
                <w:b/>
                <w:bCs/>
                <w:color w:val="000000"/>
                <w:sz w:val="28"/>
                <w:szCs w:val="28"/>
              </w:rPr>
              <w:t>P-channel MOSFETs</w:t>
            </w:r>
            <w:r w:rsidRPr="00452755">
              <w:rPr>
                <w:rFonts w:ascii="Times New Roman" w:eastAsia="Times New Roman" w:hAnsi="Times New Roman" w:cs="Times New Roman"/>
                <w:color w:val="000000"/>
                <w:sz w:val="28"/>
                <w:szCs w:val="28"/>
              </w:rPr>
              <w:t> are simply called as </w:t>
            </w:r>
            <w:r w:rsidRPr="00452755">
              <w:rPr>
                <w:rFonts w:ascii="Times New Roman" w:eastAsia="Times New Roman" w:hAnsi="Times New Roman" w:cs="Times New Roman"/>
                <w:b/>
                <w:bCs/>
                <w:color w:val="000000"/>
                <w:sz w:val="28"/>
                <w:szCs w:val="28"/>
              </w:rPr>
              <w:t>PMOS</w:t>
            </w:r>
            <w:r w:rsidRPr="00452755">
              <w:rPr>
                <w:rFonts w:ascii="Times New Roman" w:eastAsia="Times New Roman" w:hAnsi="Times New Roman" w:cs="Times New Roman"/>
                <w:color w:val="000000"/>
                <w:sz w:val="28"/>
                <w:szCs w:val="28"/>
              </w:rPr>
              <w:t>. The symbols for P-channel MOSFET are as given below.</w:t>
            </w:r>
          </w:p>
          <w:p w:rsidR="00452755" w:rsidRDefault="00452755" w:rsidP="00FB6185">
            <w:pPr>
              <w:jc w:val="center"/>
              <w:rPr>
                <w:rFonts w:ascii="Times New Roman" w:eastAsia="Times New Roman" w:hAnsi="Times New Roman" w:cs="Times New Roman"/>
                <w:sz w:val="28"/>
                <w:szCs w:val="28"/>
              </w:rPr>
            </w:pPr>
            <w:r w:rsidRPr="00452755">
              <w:rPr>
                <w:rFonts w:ascii="Times New Roman" w:eastAsia="Times New Roman" w:hAnsi="Times New Roman" w:cs="Times New Roman"/>
                <w:noProof/>
                <w:sz w:val="28"/>
                <w:szCs w:val="28"/>
                <w:lang w:val="en-IN" w:eastAsia="en-IN"/>
              </w:rPr>
              <w:drawing>
                <wp:inline distT="0" distB="0" distL="0" distR="0">
                  <wp:extent cx="4596082" cy="2138547"/>
                  <wp:effectExtent l="19050" t="0" r="0" b="0"/>
                  <wp:docPr id="11" name="Picture 11" descr="P-channel MOS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channel MOSFET"/>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97474" cy="2139195"/>
                          </a:xfrm>
                          <a:prstGeom prst="rect">
                            <a:avLst/>
                          </a:prstGeom>
                          <a:noFill/>
                          <a:ln>
                            <a:noFill/>
                          </a:ln>
                        </pic:spPr>
                      </pic:pic>
                    </a:graphicData>
                  </a:graphic>
                </wp:inline>
              </w:drawing>
            </w:r>
          </w:p>
          <w:p w:rsidR="00FB6185" w:rsidRPr="00452755" w:rsidRDefault="00FB6185" w:rsidP="00FB6185">
            <w:pPr>
              <w:jc w:val="center"/>
              <w:rPr>
                <w:rFonts w:ascii="Times New Roman" w:eastAsia="Times New Roman" w:hAnsi="Times New Roman" w:cs="Times New Roman"/>
                <w:sz w:val="28"/>
                <w:szCs w:val="28"/>
              </w:rPr>
            </w:pPr>
          </w:p>
          <w:p w:rsidR="00452755" w:rsidRPr="00452755" w:rsidRDefault="00452755" w:rsidP="00452755">
            <w:pPr>
              <w:spacing w:before="120" w:after="144"/>
              <w:ind w:left="48" w:right="48"/>
              <w:jc w:val="both"/>
              <w:rPr>
                <w:rFonts w:ascii="Times New Roman" w:eastAsia="Times New Roman" w:hAnsi="Times New Roman" w:cs="Times New Roman"/>
                <w:color w:val="000000"/>
                <w:sz w:val="28"/>
                <w:szCs w:val="28"/>
              </w:rPr>
            </w:pPr>
            <w:r w:rsidRPr="00452755">
              <w:rPr>
                <w:rFonts w:ascii="Times New Roman" w:eastAsia="Times New Roman" w:hAnsi="Times New Roman" w:cs="Times New Roman"/>
                <w:color w:val="000000"/>
                <w:sz w:val="28"/>
                <w:szCs w:val="28"/>
              </w:rPr>
              <w:t xml:space="preserve">Now, let us go through the constructional details of an N-channel MOSFET. Usually an </w:t>
            </w:r>
            <w:proofErr w:type="spellStart"/>
            <w:r w:rsidRPr="00452755">
              <w:rPr>
                <w:rFonts w:ascii="Times New Roman" w:eastAsia="Times New Roman" w:hAnsi="Times New Roman" w:cs="Times New Roman"/>
                <w:color w:val="000000"/>
                <w:sz w:val="28"/>
                <w:szCs w:val="28"/>
              </w:rPr>
              <w:t>NChannel</w:t>
            </w:r>
            <w:proofErr w:type="spellEnd"/>
            <w:r w:rsidRPr="00452755">
              <w:rPr>
                <w:rFonts w:ascii="Times New Roman" w:eastAsia="Times New Roman" w:hAnsi="Times New Roman" w:cs="Times New Roman"/>
                <w:color w:val="000000"/>
                <w:sz w:val="28"/>
                <w:szCs w:val="28"/>
              </w:rPr>
              <w:t xml:space="preserve"> MOSFET is considered for explanation as this one is mostly used. Also, there is no need to mention that the study of one type explains the other too.</w:t>
            </w:r>
          </w:p>
          <w:p w:rsidR="00452755" w:rsidRPr="00D864B8" w:rsidRDefault="00452755" w:rsidP="00452755">
            <w:pPr>
              <w:shd w:val="clear" w:color="auto" w:fill="FFFFFF"/>
              <w:spacing w:line="276" w:lineRule="auto"/>
              <w:jc w:val="both"/>
              <w:rPr>
                <w:rFonts w:ascii="Times New Roman" w:hAnsi="Times New Roman" w:cs="Times New Roman"/>
                <w:sz w:val="24"/>
                <w:szCs w:val="24"/>
              </w:rPr>
            </w:pPr>
          </w:p>
        </w:tc>
      </w:tr>
    </w:tbl>
    <w:p w:rsidR="00DF7696" w:rsidRDefault="00DF7696" w:rsidP="00DF7696">
      <w:pPr>
        <w:rPr>
          <w:bCs/>
          <w:sz w:val="24"/>
          <w:szCs w:val="24"/>
        </w:rPr>
      </w:pPr>
    </w:p>
    <w:p w:rsidR="00D864B8" w:rsidRPr="001670B9" w:rsidRDefault="00D864B8"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62"/>
        <w:gridCol w:w="3736"/>
        <w:gridCol w:w="1745"/>
        <w:gridCol w:w="3431"/>
        <w:gridCol w:w="22"/>
      </w:tblGrid>
      <w:tr w:rsidR="00DF7696" w:rsidTr="00DF7696">
        <w:tc>
          <w:tcPr>
            <w:tcW w:w="985" w:type="dxa"/>
          </w:tcPr>
          <w:p w:rsidR="00DF7696" w:rsidRDefault="00DF7696" w:rsidP="00A105BD">
            <w:pPr>
              <w:rPr>
                <w:b/>
                <w:sz w:val="24"/>
                <w:szCs w:val="24"/>
              </w:rPr>
            </w:pPr>
            <w:r>
              <w:rPr>
                <w:b/>
                <w:sz w:val="24"/>
                <w:szCs w:val="24"/>
              </w:rPr>
              <w:t>Date:</w:t>
            </w:r>
            <w:r w:rsidR="0009423A">
              <w:rPr>
                <w:b/>
                <w:sz w:val="24"/>
                <w:szCs w:val="24"/>
              </w:rPr>
              <w:t xml:space="preserve"> </w:t>
            </w:r>
          </w:p>
        </w:tc>
        <w:tc>
          <w:tcPr>
            <w:tcW w:w="4049" w:type="dxa"/>
          </w:tcPr>
          <w:p w:rsidR="00DF7696" w:rsidRDefault="00D864B8" w:rsidP="00446504">
            <w:pPr>
              <w:rPr>
                <w:b/>
                <w:sz w:val="24"/>
                <w:szCs w:val="24"/>
              </w:rPr>
            </w:pPr>
            <w:r>
              <w:rPr>
                <w:b/>
                <w:sz w:val="24"/>
                <w:szCs w:val="24"/>
              </w:rPr>
              <w:t>1</w:t>
            </w:r>
            <w:r w:rsidR="00452755">
              <w:rPr>
                <w:b/>
                <w:sz w:val="24"/>
                <w:szCs w:val="24"/>
              </w:rPr>
              <w:t>2</w:t>
            </w:r>
            <w:r w:rsidR="00A105BD">
              <w:rPr>
                <w:b/>
                <w:sz w:val="24"/>
                <w:szCs w:val="24"/>
              </w:rPr>
              <w:t>/</w:t>
            </w:r>
            <w:r w:rsidR="00F529F8">
              <w:rPr>
                <w:b/>
                <w:sz w:val="24"/>
                <w:szCs w:val="24"/>
              </w:rPr>
              <w:t>6</w:t>
            </w:r>
            <w:r w:rsidR="00A105BD">
              <w:rPr>
                <w:b/>
                <w:sz w:val="24"/>
                <w:szCs w:val="24"/>
              </w:rPr>
              <w:t>/2020</w:t>
            </w:r>
          </w:p>
        </w:tc>
        <w:tc>
          <w:tcPr>
            <w:tcW w:w="1351" w:type="dxa"/>
          </w:tcPr>
          <w:p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rsidR="00DF7696" w:rsidRDefault="00A105BD" w:rsidP="00FB6185">
            <w:pPr>
              <w:rPr>
                <w:b/>
                <w:sz w:val="24"/>
                <w:szCs w:val="24"/>
              </w:rPr>
            </w:pPr>
            <w:proofErr w:type="spellStart"/>
            <w:r>
              <w:rPr>
                <w:b/>
                <w:sz w:val="24"/>
                <w:szCs w:val="24"/>
              </w:rPr>
              <w:t>N</w:t>
            </w:r>
            <w:r w:rsidR="00D26185">
              <w:rPr>
                <w:b/>
                <w:sz w:val="24"/>
                <w:szCs w:val="24"/>
              </w:rPr>
              <w:t>a</w:t>
            </w:r>
            <w:r w:rsidR="00FB6185">
              <w:rPr>
                <w:b/>
                <w:sz w:val="24"/>
                <w:szCs w:val="24"/>
              </w:rPr>
              <w:t>v</w:t>
            </w:r>
            <w:r w:rsidR="005E003F">
              <w:rPr>
                <w:b/>
                <w:sz w:val="24"/>
                <w:szCs w:val="24"/>
              </w:rPr>
              <w:t>ya</w:t>
            </w:r>
            <w:proofErr w:type="spellEnd"/>
            <w:r w:rsidR="00FB6185">
              <w:rPr>
                <w:b/>
                <w:sz w:val="24"/>
                <w:szCs w:val="24"/>
              </w:rPr>
              <w:t xml:space="preserve"> R</w:t>
            </w:r>
          </w:p>
        </w:tc>
      </w:tr>
      <w:tr w:rsidR="00DF7696" w:rsidTr="00DF7696">
        <w:tc>
          <w:tcPr>
            <w:tcW w:w="985" w:type="dxa"/>
          </w:tcPr>
          <w:p w:rsidR="00DF7696" w:rsidRDefault="00DF7696" w:rsidP="00446504">
            <w:pPr>
              <w:rPr>
                <w:b/>
                <w:sz w:val="24"/>
                <w:szCs w:val="24"/>
              </w:rPr>
            </w:pPr>
            <w:r>
              <w:rPr>
                <w:b/>
                <w:sz w:val="24"/>
                <w:szCs w:val="24"/>
              </w:rPr>
              <w:t>Course:</w:t>
            </w:r>
          </w:p>
        </w:tc>
        <w:tc>
          <w:tcPr>
            <w:tcW w:w="4049" w:type="dxa"/>
          </w:tcPr>
          <w:p w:rsidR="00DF7696" w:rsidRDefault="00D864B8" w:rsidP="00446504">
            <w:pPr>
              <w:rPr>
                <w:b/>
                <w:sz w:val="24"/>
                <w:szCs w:val="24"/>
              </w:rPr>
            </w:pPr>
            <w:r>
              <w:rPr>
                <w:b/>
                <w:sz w:val="24"/>
                <w:szCs w:val="24"/>
              </w:rPr>
              <w:t>Java</w:t>
            </w:r>
            <w:r w:rsidR="0009423A">
              <w:rPr>
                <w:b/>
                <w:sz w:val="24"/>
                <w:szCs w:val="24"/>
              </w:rPr>
              <w:t xml:space="preserve"> </w:t>
            </w:r>
          </w:p>
        </w:tc>
        <w:tc>
          <w:tcPr>
            <w:tcW w:w="1351" w:type="dxa"/>
          </w:tcPr>
          <w:p w:rsidR="00DF7696" w:rsidRDefault="00DF7696" w:rsidP="00446504">
            <w:pPr>
              <w:rPr>
                <w:b/>
                <w:sz w:val="24"/>
                <w:szCs w:val="24"/>
              </w:rPr>
            </w:pPr>
            <w:r>
              <w:rPr>
                <w:b/>
                <w:sz w:val="24"/>
                <w:szCs w:val="24"/>
              </w:rPr>
              <w:t>USN:</w:t>
            </w:r>
          </w:p>
        </w:tc>
        <w:tc>
          <w:tcPr>
            <w:tcW w:w="3685" w:type="dxa"/>
            <w:gridSpan w:val="2"/>
          </w:tcPr>
          <w:p w:rsidR="00DF7696" w:rsidRDefault="00A105BD" w:rsidP="00446504">
            <w:pPr>
              <w:rPr>
                <w:b/>
                <w:sz w:val="24"/>
                <w:szCs w:val="24"/>
              </w:rPr>
            </w:pPr>
            <w:r>
              <w:rPr>
                <w:b/>
                <w:sz w:val="24"/>
                <w:szCs w:val="24"/>
              </w:rPr>
              <w:t>4al16ec04</w:t>
            </w:r>
            <w:r w:rsidR="00FB6185">
              <w:rPr>
                <w:b/>
                <w:sz w:val="24"/>
                <w:szCs w:val="24"/>
              </w:rPr>
              <w:t>1</w:t>
            </w:r>
          </w:p>
        </w:tc>
      </w:tr>
      <w:tr w:rsidR="00DF7696" w:rsidTr="00DF7696">
        <w:tc>
          <w:tcPr>
            <w:tcW w:w="985" w:type="dxa"/>
          </w:tcPr>
          <w:p w:rsidR="00DF7696" w:rsidRDefault="00DF7696" w:rsidP="00446504">
            <w:pPr>
              <w:rPr>
                <w:b/>
                <w:sz w:val="24"/>
                <w:szCs w:val="24"/>
              </w:rPr>
            </w:pPr>
            <w:r>
              <w:rPr>
                <w:b/>
                <w:sz w:val="24"/>
                <w:szCs w:val="24"/>
              </w:rPr>
              <w:t>Topic:</w:t>
            </w:r>
            <w:r w:rsidR="00A105BD">
              <w:rPr>
                <w:b/>
                <w:sz w:val="24"/>
                <w:szCs w:val="24"/>
              </w:rPr>
              <w:t xml:space="preserve"> </w:t>
            </w:r>
          </w:p>
        </w:tc>
        <w:tc>
          <w:tcPr>
            <w:tcW w:w="4049" w:type="dxa"/>
          </w:tcPr>
          <w:p w:rsidR="00D864B8" w:rsidRPr="004823BC" w:rsidRDefault="004823BC" w:rsidP="004823BC">
            <w:pPr>
              <w:spacing w:after="200" w:line="276" w:lineRule="auto"/>
              <w:rPr>
                <w:b/>
                <w:bCs/>
              </w:rPr>
            </w:pPr>
            <w:r w:rsidRPr="004823BC">
              <w:rPr>
                <w:b/>
                <w:bCs/>
              </w:rPr>
              <w:t>Generics and Wildcards, Anonymous Classes, Reading Files Using Scanner, Handling Exceptions, Multiple Exception</w:t>
            </w:r>
          </w:p>
        </w:tc>
        <w:tc>
          <w:tcPr>
            <w:tcW w:w="1351" w:type="dxa"/>
          </w:tcPr>
          <w:p w:rsidR="00DF7696" w:rsidRDefault="00DF7696" w:rsidP="00446504">
            <w:pPr>
              <w:rPr>
                <w:b/>
                <w:sz w:val="24"/>
                <w:szCs w:val="24"/>
              </w:rPr>
            </w:pPr>
            <w:r>
              <w:rPr>
                <w:b/>
                <w:sz w:val="24"/>
                <w:szCs w:val="24"/>
              </w:rPr>
              <w:t>Semester &amp; Section:</w:t>
            </w:r>
            <w:r w:rsidR="00A105BD">
              <w:rPr>
                <w:b/>
                <w:sz w:val="24"/>
                <w:szCs w:val="24"/>
              </w:rPr>
              <w:t xml:space="preserve"> </w:t>
            </w:r>
          </w:p>
        </w:tc>
        <w:tc>
          <w:tcPr>
            <w:tcW w:w="3685" w:type="dxa"/>
            <w:gridSpan w:val="2"/>
          </w:tcPr>
          <w:p w:rsidR="00DF7696" w:rsidRDefault="00A105BD" w:rsidP="00446504">
            <w:pPr>
              <w:rPr>
                <w:b/>
                <w:sz w:val="24"/>
                <w:szCs w:val="24"/>
              </w:rPr>
            </w:pPr>
            <w:r>
              <w:rPr>
                <w:b/>
                <w:sz w:val="24"/>
                <w:szCs w:val="24"/>
              </w:rPr>
              <w:t>8 A</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446504">
            <w:pPr>
              <w:jc w:val="center"/>
              <w:rPr>
                <w:b/>
                <w:sz w:val="24"/>
                <w:szCs w:val="24"/>
              </w:rPr>
            </w:pPr>
            <w:r>
              <w:rPr>
                <w:b/>
                <w:sz w:val="24"/>
                <w:szCs w:val="24"/>
              </w:rPr>
              <w:t>AFTERNOON SESSION DETAILS</w:t>
            </w:r>
          </w:p>
        </w:tc>
      </w:tr>
      <w:tr w:rsidR="00291CBC" w:rsidRPr="00291CBC"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Pr="00D07E84" w:rsidRDefault="004823BC" w:rsidP="00D07E84">
            <w:pPr>
              <w:rPr>
                <w:rFonts w:ascii="Times New Roman" w:hAnsi="Times New Roman" w:cs="Times New Roman"/>
                <w:bCs/>
                <w:sz w:val="24"/>
                <w:szCs w:val="24"/>
              </w:rPr>
            </w:pPr>
            <w:r>
              <w:rPr>
                <w:noProof/>
                <w:lang w:val="en-IN" w:eastAsia="en-IN"/>
              </w:rPr>
              <w:drawing>
                <wp:inline distT="0" distB="0" distL="0" distR="0">
                  <wp:extent cx="6397625" cy="2303253"/>
                  <wp:effectExtent l="1905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9184"/>
                          <a:stretch>
                            <a:fillRect/>
                          </a:stretch>
                        </pic:blipFill>
                        <pic:spPr bwMode="auto">
                          <a:xfrm>
                            <a:off x="0" y="0"/>
                            <a:ext cx="6397625" cy="2303253"/>
                          </a:xfrm>
                          <a:prstGeom prst="rect">
                            <a:avLst/>
                          </a:prstGeom>
                          <a:noFill/>
                          <a:ln>
                            <a:noFill/>
                          </a:ln>
                        </pic:spPr>
                      </pic:pic>
                    </a:graphicData>
                  </a:graphic>
                </wp:inline>
              </w:drawing>
            </w:r>
          </w:p>
          <w:p w:rsidR="000F3284" w:rsidRPr="00D07E84" w:rsidRDefault="000F3284" w:rsidP="00D07E84">
            <w:pPr>
              <w:rPr>
                <w:rFonts w:ascii="Times New Roman" w:hAnsi="Times New Roman" w:cs="Times New Roman"/>
                <w:bCs/>
                <w:sz w:val="24"/>
                <w:szCs w:val="24"/>
              </w:rPr>
            </w:pPr>
          </w:p>
          <w:p w:rsidR="00291CBC" w:rsidRPr="00D07E84" w:rsidRDefault="00291CBC" w:rsidP="00D864B8">
            <w:pPr>
              <w:rPr>
                <w:rFonts w:ascii="Times New Roman" w:hAnsi="Times New Roman" w:cs="Times New Roman"/>
                <w:bCs/>
                <w:sz w:val="24"/>
                <w:szCs w:val="24"/>
                <w:shd w:val="clear" w:color="auto" w:fill="FEFEFE"/>
              </w:rPr>
            </w:pPr>
          </w:p>
          <w:p w:rsidR="002B7240" w:rsidRPr="00D07E84" w:rsidRDefault="002B7240" w:rsidP="00D07E84">
            <w:pPr>
              <w:jc w:val="center"/>
              <w:rPr>
                <w:rFonts w:ascii="Times New Roman" w:hAnsi="Times New Roman" w:cs="Times New Roman"/>
                <w:bCs/>
                <w:sz w:val="24"/>
                <w:szCs w:val="24"/>
                <w:shd w:val="clear" w:color="auto" w:fill="FEFEFE"/>
              </w:rPr>
            </w:pPr>
          </w:p>
          <w:p w:rsidR="00291CBC" w:rsidRPr="00D07E84" w:rsidRDefault="00291CBC" w:rsidP="00D07E84">
            <w:pPr>
              <w:jc w:val="center"/>
              <w:rPr>
                <w:rFonts w:ascii="Times New Roman" w:hAnsi="Times New Roman" w:cs="Times New Roman"/>
                <w:bCs/>
                <w:sz w:val="24"/>
                <w:szCs w:val="24"/>
                <w:shd w:val="clear" w:color="auto" w:fill="FEFEFE"/>
              </w:rPr>
            </w:pPr>
          </w:p>
          <w:p w:rsidR="001932E9" w:rsidRPr="005E05B3" w:rsidRDefault="00953C0B" w:rsidP="00D07E84">
            <w:pPr>
              <w:jc w:val="center"/>
              <w:rPr>
                <w:rFonts w:ascii="Times New Roman" w:hAnsi="Times New Roman" w:cs="Times New Roman"/>
                <w:b/>
                <w:sz w:val="36"/>
                <w:szCs w:val="36"/>
                <w:shd w:val="clear" w:color="auto" w:fill="FEFEFE"/>
              </w:rPr>
            </w:pPr>
            <w:r w:rsidRPr="005E05B3">
              <w:rPr>
                <w:rFonts w:ascii="Times New Roman" w:hAnsi="Times New Roman" w:cs="Times New Roman"/>
                <w:b/>
                <w:sz w:val="36"/>
                <w:szCs w:val="36"/>
                <w:shd w:val="clear" w:color="auto" w:fill="FEFEFE"/>
              </w:rPr>
              <w:t>REPORT</w:t>
            </w:r>
          </w:p>
          <w:p w:rsidR="005E05B3" w:rsidRPr="00D07E84" w:rsidRDefault="005E05B3" w:rsidP="00D07E84">
            <w:pPr>
              <w:jc w:val="center"/>
              <w:rPr>
                <w:rFonts w:ascii="Times New Roman" w:hAnsi="Times New Roman" w:cs="Times New Roman"/>
                <w:bCs/>
                <w:sz w:val="24"/>
                <w:szCs w:val="24"/>
                <w:shd w:val="clear" w:color="auto" w:fill="FEFEFE"/>
              </w:rPr>
            </w:pPr>
          </w:p>
          <w:p w:rsidR="005B0963" w:rsidRPr="005B0963" w:rsidRDefault="005B0963" w:rsidP="005B0963">
            <w:pPr>
              <w:pStyle w:val="Heading1"/>
              <w:spacing w:before="0" w:after="225"/>
              <w:textAlignment w:val="baseline"/>
              <w:outlineLvl w:val="0"/>
              <w:rPr>
                <w:rFonts w:ascii="Times New Roman" w:hAnsi="Times New Roman" w:cs="Times New Roman"/>
                <w:color w:val="auto"/>
                <w:sz w:val="28"/>
                <w:szCs w:val="28"/>
              </w:rPr>
            </w:pPr>
            <w:r w:rsidRPr="005B0963">
              <w:rPr>
                <w:rFonts w:ascii="Times New Roman" w:hAnsi="Times New Roman" w:cs="Times New Roman"/>
                <w:b/>
                <w:bCs/>
                <w:color w:val="auto"/>
                <w:sz w:val="28"/>
                <w:szCs w:val="28"/>
              </w:rPr>
              <w:t>Wildcards in Java</w:t>
            </w:r>
          </w:p>
          <w:p w:rsidR="005B0963" w:rsidRPr="005B0963" w:rsidRDefault="005B0963" w:rsidP="005B0963">
            <w:pPr>
              <w:pStyle w:val="NormalWeb"/>
              <w:spacing w:before="0" w:beforeAutospacing="0" w:after="150" w:afterAutospacing="0"/>
              <w:textAlignment w:val="baseline"/>
              <w:rPr>
                <w:sz w:val="28"/>
                <w:szCs w:val="28"/>
              </w:rPr>
            </w:pPr>
            <w:r w:rsidRPr="005B0963">
              <w:rPr>
                <w:sz w:val="28"/>
                <w:szCs w:val="28"/>
              </w:rPr>
              <w:t>The question mark (?) is known as the</w:t>
            </w:r>
            <w:r w:rsidR="00FB6185">
              <w:rPr>
                <w:sz w:val="28"/>
                <w:szCs w:val="28"/>
              </w:rPr>
              <w:t xml:space="preserve"> wildcard in generic programming</w:t>
            </w:r>
            <w:r w:rsidRPr="005B0963">
              <w:rPr>
                <w:sz w:val="28"/>
                <w:szCs w:val="28"/>
              </w:rPr>
              <w:t xml:space="preserve">. It represents an unknown type. The wildcard can be used in a variety of situations such as the type of a parameter, field, or local variable; sometimes as a return type. Unlike arrays, different instantiations of a generic type are not compatible with each other, not even explicitly. This incompatibility may </w:t>
            </w:r>
            <w:r w:rsidR="00FB6185">
              <w:rPr>
                <w:sz w:val="28"/>
                <w:szCs w:val="28"/>
              </w:rPr>
              <w:t xml:space="preserve">be softened by the wildcard if </w:t>
            </w:r>
            <w:r w:rsidRPr="005B0963">
              <w:rPr>
                <w:sz w:val="28"/>
                <w:szCs w:val="28"/>
              </w:rPr>
              <w:t>is used as an actual type parameter.</w:t>
            </w:r>
          </w:p>
          <w:p w:rsidR="005B0963" w:rsidRPr="005B0963" w:rsidRDefault="005B0963" w:rsidP="005B0963">
            <w:pPr>
              <w:pStyle w:val="NormalWeb"/>
              <w:spacing w:before="0" w:beforeAutospacing="0" w:after="0" w:afterAutospacing="0"/>
              <w:textAlignment w:val="baseline"/>
              <w:rPr>
                <w:sz w:val="28"/>
                <w:szCs w:val="28"/>
              </w:rPr>
            </w:pPr>
            <w:r w:rsidRPr="005B0963">
              <w:rPr>
                <w:rStyle w:val="Strong"/>
                <w:sz w:val="28"/>
                <w:szCs w:val="28"/>
                <w:bdr w:val="none" w:sz="0" w:space="0" w:color="auto" w:frame="1"/>
              </w:rPr>
              <w:t>Types of wildcards in Java:</w:t>
            </w:r>
          </w:p>
          <w:p w:rsidR="005B0963" w:rsidRPr="005B0963" w:rsidRDefault="005B0963" w:rsidP="005B0963">
            <w:pPr>
              <w:numPr>
                <w:ilvl w:val="0"/>
                <w:numId w:val="44"/>
              </w:numPr>
              <w:ind w:left="540"/>
              <w:textAlignment w:val="baseline"/>
              <w:rPr>
                <w:rFonts w:ascii="Times New Roman" w:hAnsi="Times New Roman" w:cs="Times New Roman"/>
                <w:sz w:val="28"/>
                <w:szCs w:val="28"/>
              </w:rPr>
            </w:pPr>
            <w:r w:rsidRPr="005B0963">
              <w:rPr>
                <w:rStyle w:val="Strong"/>
                <w:rFonts w:ascii="Times New Roman" w:hAnsi="Times New Roman" w:cs="Times New Roman"/>
                <w:sz w:val="28"/>
                <w:szCs w:val="28"/>
                <w:bdr w:val="none" w:sz="0" w:space="0" w:color="auto" w:frame="1"/>
              </w:rPr>
              <w:t>Upper Bounded Wildcards: </w:t>
            </w:r>
            <w:r w:rsidRPr="005B0963">
              <w:rPr>
                <w:rFonts w:ascii="Times New Roman" w:hAnsi="Times New Roman" w:cs="Times New Roman"/>
                <w:sz w:val="28"/>
                <w:szCs w:val="28"/>
              </w:rPr>
              <w:t>These wildcards can be used when you want to relax the restrictions on a variable. For example, say you want to write a method that works on List &lt; integer &gt;, List &lt; double &gt;, and List &lt; number &gt; , you can do this  using an upper bounded wildcard.</w:t>
            </w:r>
            <w:r w:rsidRPr="005B0963">
              <w:rPr>
                <w:rFonts w:ascii="Times New Roman" w:hAnsi="Times New Roman" w:cs="Times New Roman"/>
                <w:sz w:val="28"/>
                <w:szCs w:val="28"/>
              </w:rPr>
              <w:br/>
              <w:t>To declare an upper-bounded wildcard, use the wildcard character (‘?’), followed by the extends keyword, followed by its upper bound.</w:t>
            </w:r>
          </w:p>
          <w:p w:rsidR="005B0963" w:rsidRPr="005B0963" w:rsidRDefault="005B0963" w:rsidP="005B0963">
            <w:pPr>
              <w:pStyle w:val="NormalWeb"/>
              <w:shd w:val="clear" w:color="auto" w:fill="FFFFFF"/>
              <w:rPr>
                <w:bCs/>
                <w:sz w:val="28"/>
                <w:szCs w:val="28"/>
              </w:rPr>
            </w:pPr>
            <w:r w:rsidRPr="005B0963">
              <w:rPr>
                <w:bCs/>
                <w:sz w:val="28"/>
                <w:szCs w:val="28"/>
              </w:rPr>
              <w:t xml:space="preserve">//Java program to demonstrate Upper Bounded Wildcards </w:t>
            </w:r>
          </w:p>
          <w:p w:rsidR="005B0963" w:rsidRPr="005B0963" w:rsidRDefault="005B0963" w:rsidP="005B0963">
            <w:pPr>
              <w:pStyle w:val="NormalWeb"/>
              <w:shd w:val="clear" w:color="auto" w:fill="FFFFFF"/>
              <w:rPr>
                <w:bCs/>
                <w:sz w:val="28"/>
                <w:szCs w:val="28"/>
              </w:rPr>
            </w:pPr>
            <w:r w:rsidRPr="005B0963">
              <w:rPr>
                <w:bCs/>
                <w:sz w:val="28"/>
                <w:szCs w:val="28"/>
              </w:rPr>
              <w:t xml:space="preserve">import </w:t>
            </w:r>
            <w:proofErr w:type="spellStart"/>
            <w:r w:rsidRPr="005B0963">
              <w:rPr>
                <w:bCs/>
                <w:sz w:val="28"/>
                <w:szCs w:val="28"/>
              </w:rPr>
              <w:t>java.util.Arrays</w:t>
            </w:r>
            <w:proofErr w:type="spellEnd"/>
            <w:r w:rsidRPr="005B0963">
              <w:rPr>
                <w:bCs/>
                <w:sz w:val="28"/>
                <w:szCs w:val="28"/>
              </w:rPr>
              <w:t xml:space="preserve">; </w:t>
            </w:r>
          </w:p>
          <w:p w:rsidR="005B0963" w:rsidRPr="005B0963" w:rsidRDefault="005B0963" w:rsidP="005B0963">
            <w:pPr>
              <w:pStyle w:val="NormalWeb"/>
              <w:shd w:val="clear" w:color="auto" w:fill="FFFFFF"/>
              <w:rPr>
                <w:bCs/>
                <w:sz w:val="28"/>
                <w:szCs w:val="28"/>
              </w:rPr>
            </w:pPr>
            <w:r w:rsidRPr="005B0963">
              <w:rPr>
                <w:bCs/>
                <w:sz w:val="28"/>
                <w:szCs w:val="28"/>
              </w:rPr>
              <w:t xml:space="preserve">import </w:t>
            </w:r>
            <w:proofErr w:type="spellStart"/>
            <w:r w:rsidRPr="005B0963">
              <w:rPr>
                <w:bCs/>
                <w:sz w:val="28"/>
                <w:szCs w:val="28"/>
              </w:rPr>
              <w:t>java.util.List</w:t>
            </w:r>
            <w:proofErr w:type="spellEnd"/>
            <w:r w:rsidRPr="005B0963">
              <w:rPr>
                <w:bCs/>
                <w:sz w:val="28"/>
                <w:szCs w:val="28"/>
              </w:rPr>
              <w:t xml:space="preserve">; </w:t>
            </w:r>
          </w:p>
          <w:p w:rsidR="005B0963" w:rsidRPr="005B0963" w:rsidRDefault="005B0963" w:rsidP="005B0963">
            <w:pPr>
              <w:pStyle w:val="NormalWeb"/>
              <w:shd w:val="clear" w:color="auto" w:fill="FFFFFF"/>
              <w:rPr>
                <w:bCs/>
                <w:sz w:val="28"/>
                <w:szCs w:val="28"/>
              </w:rPr>
            </w:pPr>
          </w:p>
          <w:p w:rsidR="005B0963" w:rsidRPr="005B0963" w:rsidRDefault="005B0963" w:rsidP="005B0963">
            <w:pPr>
              <w:pStyle w:val="NormalWeb"/>
              <w:shd w:val="clear" w:color="auto" w:fill="FFFFFF"/>
              <w:rPr>
                <w:bCs/>
                <w:sz w:val="28"/>
                <w:szCs w:val="28"/>
              </w:rPr>
            </w:pPr>
            <w:r w:rsidRPr="005B0963">
              <w:rPr>
                <w:bCs/>
                <w:sz w:val="28"/>
                <w:szCs w:val="28"/>
              </w:rPr>
              <w:t xml:space="preserve">class </w:t>
            </w:r>
            <w:proofErr w:type="spellStart"/>
            <w:r w:rsidRPr="005B0963">
              <w:rPr>
                <w:bCs/>
                <w:sz w:val="28"/>
                <w:szCs w:val="28"/>
              </w:rPr>
              <w:t>WildcardDemo</w:t>
            </w:r>
            <w:proofErr w:type="spellEnd"/>
            <w:r w:rsidRPr="005B0963">
              <w:rPr>
                <w:bCs/>
                <w:sz w:val="28"/>
                <w:szCs w:val="28"/>
              </w:rPr>
              <w:t xml:space="preserve"> </w:t>
            </w:r>
          </w:p>
          <w:p w:rsidR="005B0963" w:rsidRPr="005B0963" w:rsidRDefault="005B0963" w:rsidP="005B0963">
            <w:pPr>
              <w:pStyle w:val="NormalWeb"/>
              <w:shd w:val="clear" w:color="auto" w:fill="FFFFFF"/>
              <w:rPr>
                <w:bCs/>
                <w:sz w:val="28"/>
                <w:szCs w:val="28"/>
              </w:rPr>
            </w:pPr>
            <w:r w:rsidRPr="005B0963">
              <w:rPr>
                <w:bCs/>
                <w:sz w:val="28"/>
                <w:szCs w:val="28"/>
              </w:rPr>
              <w:t xml:space="preserve">{ </w:t>
            </w:r>
          </w:p>
          <w:p w:rsidR="005B0963" w:rsidRPr="005B0963" w:rsidRDefault="005B0963" w:rsidP="005B0963">
            <w:pPr>
              <w:pStyle w:val="NormalWeb"/>
              <w:shd w:val="clear" w:color="auto" w:fill="FFFFFF"/>
              <w:rPr>
                <w:bCs/>
                <w:sz w:val="28"/>
                <w:szCs w:val="28"/>
              </w:rPr>
            </w:pPr>
            <w:r w:rsidRPr="005B0963">
              <w:rPr>
                <w:bCs/>
                <w:sz w:val="28"/>
                <w:szCs w:val="28"/>
              </w:rPr>
              <w:tab/>
              <w:t xml:space="preserve">public static void main(String[] </w:t>
            </w:r>
            <w:proofErr w:type="spellStart"/>
            <w:r w:rsidRPr="005B0963">
              <w:rPr>
                <w:bCs/>
                <w:sz w:val="28"/>
                <w:szCs w:val="28"/>
              </w:rPr>
              <w:t>args</w:t>
            </w:r>
            <w:proofErr w:type="spellEnd"/>
            <w:r w:rsidRPr="005B0963">
              <w:rPr>
                <w:bCs/>
                <w:sz w:val="28"/>
                <w:szCs w:val="28"/>
              </w:rPr>
              <w:t xml:space="preserve">) </w:t>
            </w:r>
          </w:p>
          <w:p w:rsidR="005B0963" w:rsidRPr="005B0963" w:rsidRDefault="005B0963" w:rsidP="005B0963">
            <w:pPr>
              <w:pStyle w:val="NormalWeb"/>
              <w:shd w:val="clear" w:color="auto" w:fill="FFFFFF"/>
              <w:rPr>
                <w:bCs/>
                <w:sz w:val="28"/>
                <w:szCs w:val="28"/>
              </w:rPr>
            </w:pPr>
            <w:r w:rsidRPr="005B0963">
              <w:rPr>
                <w:bCs/>
                <w:sz w:val="28"/>
                <w:szCs w:val="28"/>
              </w:rPr>
              <w:tab/>
              <w:t xml:space="preserve">{ </w:t>
            </w:r>
          </w:p>
          <w:p w:rsidR="005B0963" w:rsidRPr="005B0963" w:rsidRDefault="005B0963" w:rsidP="005B0963">
            <w:pPr>
              <w:pStyle w:val="NormalWeb"/>
              <w:shd w:val="clear" w:color="auto" w:fill="FFFFFF"/>
              <w:rPr>
                <w:bCs/>
                <w:sz w:val="28"/>
                <w:szCs w:val="28"/>
              </w:rPr>
            </w:pPr>
            <w:r w:rsidRPr="005B0963">
              <w:rPr>
                <w:bCs/>
                <w:sz w:val="28"/>
                <w:szCs w:val="28"/>
              </w:rPr>
              <w:tab/>
            </w:r>
            <w:r w:rsidRPr="005B0963">
              <w:rPr>
                <w:bCs/>
                <w:sz w:val="28"/>
                <w:szCs w:val="28"/>
              </w:rPr>
              <w:tab/>
            </w:r>
          </w:p>
          <w:p w:rsidR="005B0963" w:rsidRPr="005B0963" w:rsidRDefault="005B0963" w:rsidP="005B0963">
            <w:pPr>
              <w:pStyle w:val="NormalWeb"/>
              <w:shd w:val="clear" w:color="auto" w:fill="FFFFFF"/>
              <w:rPr>
                <w:bCs/>
                <w:sz w:val="28"/>
                <w:szCs w:val="28"/>
              </w:rPr>
            </w:pPr>
            <w:r w:rsidRPr="005B0963">
              <w:rPr>
                <w:bCs/>
                <w:sz w:val="28"/>
                <w:szCs w:val="28"/>
              </w:rPr>
              <w:tab/>
            </w:r>
            <w:r w:rsidRPr="005B0963">
              <w:rPr>
                <w:bCs/>
                <w:sz w:val="28"/>
                <w:szCs w:val="28"/>
              </w:rPr>
              <w:tab/>
              <w:t xml:space="preserve">//Upper Bounded Integer List </w:t>
            </w:r>
          </w:p>
          <w:p w:rsidR="005B0963" w:rsidRPr="005B0963" w:rsidRDefault="005B0963" w:rsidP="005B0963">
            <w:pPr>
              <w:pStyle w:val="NormalWeb"/>
              <w:shd w:val="clear" w:color="auto" w:fill="FFFFFF"/>
              <w:rPr>
                <w:bCs/>
                <w:sz w:val="28"/>
                <w:szCs w:val="28"/>
              </w:rPr>
            </w:pPr>
            <w:r w:rsidRPr="005B0963">
              <w:rPr>
                <w:bCs/>
                <w:sz w:val="28"/>
                <w:szCs w:val="28"/>
              </w:rPr>
              <w:tab/>
            </w:r>
            <w:r w:rsidRPr="005B0963">
              <w:rPr>
                <w:bCs/>
                <w:sz w:val="28"/>
                <w:szCs w:val="28"/>
              </w:rPr>
              <w:tab/>
              <w:t xml:space="preserve">List&lt;Integer&gt; list1= </w:t>
            </w:r>
            <w:proofErr w:type="spellStart"/>
            <w:r w:rsidRPr="005B0963">
              <w:rPr>
                <w:bCs/>
                <w:sz w:val="28"/>
                <w:szCs w:val="28"/>
              </w:rPr>
              <w:t>Arrays.asList</w:t>
            </w:r>
            <w:proofErr w:type="spellEnd"/>
            <w:r w:rsidRPr="005B0963">
              <w:rPr>
                <w:bCs/>
                <w:sz w:val="28"/>
                <w:szCs w:val="28"/>
              </w:rPr>
              <w:t xml:space="preserve">(4,5,6,7); </w:t>
            </w:r>
          </w:p>
          <w:p w:rsidR="005B0963" w:rsidRPr="005B0963" w:rsidRDefault="005B0963" w:rsidP="005B0963">
            <w:pPr>
              <w:pStyle w:val="NormalWeb"/>
              <w:shd w:val="clear" w:color="auto" w:fill="FFFFFF"/>
              <w:rPr>
                <w:bCs/>
                <w:sz w:val="28"/>
                <w:szCs w:val="28"/>
              </w:rPr>
            </w:pPr>
            <w:r w:rsidRPr="005B0963">
              <w:rPr>
                <w:bCs/>
                <w:sz w:val="28"/>
                <w:szCs w:val="28"/>
              </w:rPr>
              <w:tab/>
            </w:r>
            <w:r w:rsidRPr="005B0963">
              <w:rPr>
                <w:bCs/>
                <w:sz w:val="28"/>
                <w:szCs w:val="28"/>
              </w:rPr>
              <w:tab/>
            </w:r>
          </w:p>
          <w:p w:rsidR="005B0963" w:rsidRPr="005B0963" w:rsidRDefault="005B0963" w:rsidP="005B0963">
            <w:pPr>
              <w:pStyle w:val="NormalWeb"/>
              <w:shd w:val="clear" w:color="auto" w:fill="FFFFFF"/>
              <w:rPr>
                <w:bCs/>
                <w:sz w:val="28"/>
                <w:szCs w:val="28"/>
              </w:rPr>
            </w:pPr>
            <w:r w:rsidRPr="005B0963">
              <w:rPr>
                <w:bCs/>
                <w:sz w:val="28"/>
                <w:szCs w:val="28"/>
              </w:rPr>
              <w:lastRenderedPageBreak/>
              <w:tab/>
            </w:r>
            <w:r w:rsidRPr="005B0963">
              <w:rPr>
                <w:bCs/>
                <w:sz w:val="28"/>
                <w:szCs w:val="28"/>
              </w:rPr>
              <w:tab/>
              <w:t xml:space="preserve">//printing the sum of elements in list </w:t>
            </w:r>
          </w:p>
          <w:p w:rsidR="005B0963" w:rsidRPr="005B0963" w:rsidRDefault="005B0963" w:rsidP="005B0963">
            <w:pPr>
              <w:pStyle w:val="NormalWeb"/>
              <w:shd w:val="clear" w:color="auto" w:fill="FFFFFF"/>
              <w:rPr>
                <w:bCs/>
                <w:sz w:val="28"/>
                <w:szCs w:val="28"/>
              </w:rPr>
            </w:pPr>
            <w:r w:rsidRPr="005B0963">
              <w:rPr>
                <w:bCs/>
                <w:sz w:val="28"/>
                <w:szCs w:val="28"/>
              </w:rPr>
              <w:tab/>
            </w:r>
            <w:r w:rsidRPr="005B0963">
              <w:rPr>
                <w:bCs/>
                <w:sz w:val="28"/>
                <w:szCs w:val="28"/>
              </w:rPr>
              <w:tab/>
            </w:r>
            <w:proofErr w:type="spellStart"/>
            <w:r w:rsidRPr="005B0963">
              <w:rPr>
                <w:bCs/>
                <w:sz w:val="28"/>
                <w:szCs w:val="28"/>
              </w:rPr>
              <w:t>System.out.println</w:t>
            </w:r>
            <w:proofErr w:type="spellEnd"/>
            <w:r w:rsidRPr="005B0963">
              <w:rPr>
                <w:bCs/>
                <w:sz w:val="28"/>
                <w:szCs w:val="28"/>
              </w:rPr>
              <w:t xml:space="preserve">("Total sum is:"+sum(list1)); </w:t>
            </w:r>
          </w:p>
          <w:p w:rsidR="005B0963" w:rsidRPr="005B0963" w:rsidRDefault="005B0963" w:rsidP="005B0963">
            <w:pPr>
              <w:pStyle w:val="NormalWeb"/>
              <w:shd w:val="clear" w:color="auto" w:fill="FFFFFF"/>
              <w:rPr>
                <w:bCs/>
                <w:sz w:val="28"/>
                <w:szCs w:val="28"/>
              </w:rPr>
            </w:pPr>
          </w:p>
          <w:p w:rsidR="005B0963" w:rsidRPr="005B0963" w:rsidRDefault="005B0963" w:rsidP="005B0963">
            <w:pPr>
              <w:pStyle w:val="NormalWeb"/>
              <w:shd w:val="clear" w:color="auto" w:fill="FFFFFF"/>
              <w:rPr>
                <w:bCs/>
                <w:sz w:val="28"/>
                <w:szCs w:val="28"/>
              </w:rPr>
            </w:pPr>
            <w:r w:rsidRPr="005B0963">
              <w:rPr>
                <w:bCs/>
                <w:sz w:val="28"/>
                <w:szCs w:val="28"/>
              </w:rPr>
              <w:tab/>
            </w:r>
            <w:r w:rsidRPr="005B0963">
              <w:rPr>
                <w:bCs/>
                <w:sz w:val="28"/>
                <w:szCs w:val="28"/>
              </w:rPr>
              <w:tab/>
              <w:t xml:space="preserve">//Double list </w:t>
            </w:r>
          </w:p>
          <w:p w:rsidR="005B0963" w:rsidRPr="005B0963" w:rsidRDefault="005B0963" w:rsidP="005B0963">
            <w:pPr>
              <w:pStyle w:val="NormalWeb"/>
              <w:shd w:val="clear" w:color="auto" w:fill="FFFFFF"/>
              <w:rPr>
                <w:bCs/>
                <w:sz w:val="28"/>
                <w:szCs w:val="28"/>
              </w:rPr>
            </w:pPr>
            <w:r w:rsidRPr="005B0963">
              <w:rPr>
                <w:bCs/>
                <w:sz w:val="28"/>
                <w:szCs w:val="28"/>
              </w:rPr>
              <w:tab/>
            </w:r>
            <w:r w:rsidRPr="005B0963">
              <w:rPr>
                <w:bCs/>
                <w:sz w:val="28"/>
                <w:szCs w:val="28"/>
              </w:rPr>
              <w:tab/>
              <w:t>List&lt;Double&gt; list2=</w:t>
            </w:r>
            <w:proofErr w:type="spellStart"/>
            <w:r w:rsidRPr="005B0963">
              <w:rPr>
                <w:bCs/>
                <w:sz w:val="28"/>
                <w:szCs w:val="28"/>
              </w:rPr>
              <w:t>Arrays.asList</w:t>
            </w:r>
            <w:proofErr w:type="spellEnd"/>
            <w:r w:rsidRPr="005B0963">
              <w:rPr>
                <w:bCs/>
                <w:sz w:val="28"/>
                <w:szCs w:val="28"/>
              </w:rPr>
              <w:t xml:space="preserve">(4.1,5.1,6.1); </w:t>
            </w:r>
          </w:p>
          <w:p w:rsidR="005B0963" w:rsidRPr="005B0963" w:rsidRDefault="005B0963" w:rsidP="005B0963">
            <w:pPr>
              <w:pStyle w:val="NormalWeb"/>
              <w:shd w:val="clear" w:color="auto" w:fill="FFFFFF"/>
              <w:rPr>
                <w:bCs/>
                <w:sz w:val="28"/>
                <w:szCs w:val="28"/>
              </w:rPr>
            </w:pPr>
            <w:r w:rsidRPr="005B0963">
              <w:rPr>
                <w:bCs/>
                <w:sz w:val="28"/>
                <w:szCs w:val="28"/>
              </w:rPr>
              <w:tab/>
            </w:r>
            <w:r w:rsidRPr="005B0963">
              <w:rPr>
                <w:bCs/>
                <w:sz w:val="28"/>
                <w:szCs w:val="28"/>
              </w:rPr>
              <w:tab/>
            </w:r>
          </w:p>
          <w:p w:rsidR="005B0963" w:rsidRPr="005B0963" w:rsidRDefault="005B0963" w:rsidP="005B0963">
            <w:pPr>
              <w:pStyle w:val="NormalWeb"/>
              <w:shd w:val="clear" w:color="auto" w:fill="FFFFFF"/>
              <w:rPr>
                <w:bCs/>
                <w:sz w:val="28"/>
                <w:szCs w:val="28"/>
              </w:rPr>
            </w:pPr>
            <w:r w:rsidRPr="005B0963">
              <w:rPr>
                <w:bCs/>
                <w:sz w:val="28"/>
                <w:szCs w:val="28"/>
              </w:rPr>
              <w:tab/>
            </w:r>
            <w:r w:rsidRPr="005B0963">
              <w:rPr>
                <w:bCs/>
                <w:sz w:val="28"/>
                <w:szCs w:val="28"/>
              </w:rPr>
              <w:tab/>
              <w:t xml:space="preserve">//printing the sum of elements in list </w:t>
            </w:r>
          </w:p>
          <w:p w:rsidR="005B0963" w:rsidRPr="005B0963" w:rsidRDefault="005B0963" w:rsidP="005B0963">
            <w:pPr>
              <w:pStyle w:val="NormalWeb"/>
              <w:shd w:val="clear" w:color="auto" w:fill="FFFFFF"/>
              <w:rPr>
                <w:bCs/>
                <w:sz w:val="28"/>
                <w:szCs w:val="28"/>
              </w:rPr>
            </w:pPr>
            <w:r w:rsidRPr="005B0963">
              <w:rPr>
                <w:bCs/>
                <w:sz w:val="28"/>
                <w:szCs w:val="28"/>
              </w:rPr>
              <w:tab/>
            </w:r>
            <w:r w:rsidRPr="005B0963">
              <w:rPr>
                <w:bCs/>
                <w:sz w:val="28"/>
                <w:szCs w:val="28"/>
              </w:rPr>
              <w:tab/>
            </w:r>
            <w:proofErr w:type="spellStart"/>
            <w:r w:rsidRPr="005B0963">
              <w:rPr>
                <w:bCs/>
                <w:sz w:val="28"/>
                <w:szCs w:val="28"/>
              </w:rPr>
              <w:t>System.out.print</w:t>
            </w:r>
            <w:proofErr w:type="spellEnd"/>
            <w:r w:rsidRPr="005B0963">
              <w:rPr>
                <w:bCs/>
                <w:sz w:val="28"/>
                <w:szCs w:val="28"/>
              </w:rPr>
              <w:t xml:space="preserve">("Total sum is:"+sum(list2)); </w:t>
            </w:r>
          </w:p>
          <w:p w:rsidR="005B0963" w:rsidRPr="005B0963" w:rsidRDefault="005B0963" w:rsidP="005B0963">
            <w:pPr>
              <w:pStyle w:val="NormalWeb"/>
              <w:shd w:val="clear" w:color="auto" w:fill="FFFFFF"/>
              <w:rPr>
                <w:bCs/>
                <w:sz w:val="28"/>
                <w:szCs w:val="28"/>
              </w:rPr>
            </w:pPr>
            <w:r w:rsidRPr="005B0963">
              <w:rPr>
                <w:bCs/>
                <w:sz w:val="28"/>
                <w:szCs w:val="28"/>
              </w:rPr>
              <w:tab/>
              <w:t xml:space="preserve">} </w:t>
            </w:r>
          </w:p>
          <w:p w:rsidR="005B0963" w:rsidRPr="005B0963" w:rsidRDefault="005B0963" w:rsidP="005B0963">
            <w:pPr>
              <w:pStyle w:val="NormalWeb"/>
              <w:shd w:val="clear" w:color="auto" w:fill="FFFFFF"/>
              <w:rPr>
                <w:bCs/>
                <w:sz w:val="28"/>
                <w:szCs w:val="28"/>
              </w:rPr>
            </w:pPr>
          </w:p>
          <w:p w:rsidR="005B0963" w:rsidRPr="005B0963" w:rsidRDefault="005B0963" w:rsidP="005B0963">
            <w:pPr>
              <w:pStyle w:val="NormalWeb"/>
              <w:shd w:val="clear" w:color="auto" w:fill="FFFFFF"/>
              <w:rPr>
                <w:bCs/>
                <w:sz w:val="28"/>
                <w:szCs w:val="28"/>
              </w:rPr>
            </w:pPr>
            <w:r w:rsidRPr="005B0963">
              <w:rPr>
                <w:bCs/>
                <w:sz w:val="28"/>
                <w:szCs w:val="28"/>
              </w:rPr>
              <w:tab/>
              <w:t xml:space="preserve">private static double sum(List&lt;? extends Number&gt; list) </w:t>
            </w:r>
          </w:p>
          <w:p w:rsidR="005B0963" w:rsidRPr="005B0963" w:rsidRDefault="005B0963" w:rsidP="005B0963">
            <w:pPr>
              <w:pStyle w:val="NormalWeb"/>
              <w:shd w:val="clear" w:color="auto" w:fill="FFFFFF"/>
              <w:rPr>
                <w:bCs/>
                <w:sz w:val="28"/>
                <w:szCs w:val="28"/>
              </w:rPr>
            </w:pPr>
            <w:r w:rsidRPr="005B0963">
              <w:rPr>
                <w:bCs/>
                <w:sz w:val="28"/>
                <w:szCs w:val="28"/>
              </w:rPr>
              <w:tab/>
              <w:t xml:space="preserve">{ </w:t>
            </w:r>
          </w:p>
          <w:p w:rsidR="005B0963" w:rsidRPr="005B0963" w:rsidRDefault="005B0963" w:rsidP="005B0963">
            <w:pPr>
              <w:pStyle w:val="NormalWeb"/>
              <w:shd w:val="clear" w:color="auto" w:fill="FFFFFF"/>
              <w:rPr>
                <w:bCs/>
                <w:sz w:val="28"/>
                <w:szCs w:val="28"/>
              </w:rPr>
            </w:pPr>
            <w:r w:rsidRPr="005B0963">
              <w:rPr>
                <w:bCs/>
                <w:sz w:val="28"/>
                <w:szCs w:val="28"/>
              </w:rPr>
              <w:tab/>
            </w:r>
            <w:r w:rsidRPr="005B0963">
              <w:rPr>
                <w:bCs/>
                <w:sz w:val="28"/>
                <w:szCs w:val="28"/>
              </w:rPr>
              <w:tab/>
              <w:t xml:space="preserve">double sum=0.0; </w:t>
            </w:r>
          </w:p>
          <w:p w:rsidR="005B0963" w:rsidRPr="005B0963" w:rsidRDefault="005B0963" w:rsidP="005B0963">
            <w:pPr>
              <w:pStyle w:val="NormalWeb"/>
              <w:shd w:val="clear" w:color="auto" w:fill="FFFFFF"/>
              <w:rPr>
                <w:bCs/>
                <w:sz w:val="28"/>
                <w:szCs w:val="28"/>
              </w:rPr>
            </w:pPr>
            <w:r w:rsidRPr="005B0963">
              <w:rPr>
                <w:bCs/>
                <w:sz w:val="28"/>
                <w:szCs w:val="28"/>
              </w:rPr>
              <w:tab/>
            </w:r>
            <w:r w:rsidRPr="005B0963">
              <w:rPr>
                <w:bCs/>
                <w:sz w:val="28"/>
                <w:szCs w:val="28"/>
              </w:rPr>
              <w:tab/>
              <w:t xml:space="preserve">for (Number i: list) </w:t>
            </w:r>
          </w:p>
          <w:p w:rsidR="005B0963" w:rsidRPr="005B0963" w:rsidRDefault="005B0963" w:rsidP="005B0963">
            <w:pPr>
              <w:pStyle w:val="NormalWeb"/>
              <w:shd w:val="clear" w:color="auto" w:fill="FFFFFF"/>
              <w:rPr>
                <w:bCs/>
                <w:sz w:val="28"/>
                <w:szCs w:val="28"/>
              </w:rPr>
            </w:pPr>
            <w:r w:rsidRPr="005B0963">
              <w:rPr>
                <w:bCs/>
                <w:sz w:val="28"/>
                <w:szCs w:val="28"/>
              </w:rPr>
              <w:tab/>
            </w:r>
            <w:r w:rsidRPr="005B0963">
              <w:rPr>
                <w:bCs/>
                <w:sz w:val="28"/>
                <w:szCs w:val="28"/>
              </w:rPr>
              <w:tab/>
              <w:t xml:space="preserve">{ </w:t>
            </w:r>
          </w:p>
          <w:p w:rsidR="005B0963" w:rsidRPr="005B0963" w:rsidRDefault="005B0963" w:rsidP="005B0963">
            <w:pPr>
              <w:pStyle w:val="NormalWeb"/>
              <w:shd w:val="clear" w:color="auto" w:fill="FFFFFF"/>
              <w:rPr>
                <w:bCs/>
                <w:sz w:val="28"/>
                <w:szCs w:val="28"/>
              </w:rPr>
            </w:pPr>
            <w:r w:rsidRPr="005B0963">
              <w:rPr>
                <w:bCs/>
                <w:sz w:val="28"/>
                <w:szCs w:val="28"/>
              </w:rPr>
              <w:tab/>
            </w:r>
            <w:r w:rsidRPr="005B0963">
              <w:rPr>
                <w:bCs/>
                <w:sz w:val="28"/>
                <w:szCs w:val="28"/>
              </w:rPr>
              <w:tab/>
            </w:r>
            <w:r w:rsidRPr="005B0963">
              <w:rPr>
                <w:bCs/>
                <w:sz w:val="28"/>
                <w:szCs w:val="28"/>
              </w:rPr>
              <w:tab/>
              <w:t>sum+=</w:t>
            </w:r>
            <w:proofErr w:type="spellStart"/>
            <w:r w:rsidRPr="005B0963">
              <w:rPr>
                <w:bCs/>
                <w:sz w:val="28"/>
                <w:szCs w:val="28"/>
              </w:rPr>
              <w:t>i.doubleValue</w:t>
            </w:r>
            <w:proofErr w:type="spellEnd"/>
            <w:r w:rsidRPr="005B0963">
              <w:rPr>
                <w:bCs/>
                <w:sz w:val="28"/>
                <w:szCs w:val="28"/>
              </w:rPr>
              <w:t xml:space="preserve">(); </w:t>
            </w:r>
          </w:p>
          <w:p w:rsidR="005B0963" w:rsidRPr="005B0963" w:rsidRDefault="005B0963" w:rsidP="005B0963">
            <w:pPr>
              <w:pStyle w:val="NormalWeb"/>
              <w:shd w:val="clear" w:color="auto" w:fill="FFFFFF"/>
              <w:rPr>
                <w:bCs/>
                <w:sz w:val="28"/>
                <w:szCs w:val="28"/>
              </w:rPr>
            </w:pPr>
            <w:r w:rsidRPr="005B0963">
              <w:rPr>
                <w:bCs/>
                <w:sz w:val="28"/>
                <w:szCs w:val="28"/>
              </w:rPr>
              <w:tab/>
            </w:r>
            <w:r w:rsidRPr="005B0963">
              <w:rPr>
                <w:bCs/>
                <w:sz w:val="28"/>
                <w:szCs w:val="28"/>
              </w:rPr>
              <w:tab/>
              <w:t xml:space="preserve">} </w:t>
            </w:r>
          </w:p>
          <w:p w:rsidR="005B0963" w:rsidRPr="005B0963" w:rsidRDefault="005B0963" w:rsidP="005B0963">
            <w:pPr>
              <w:pStyle w:val="NormalWeb"/>
              <w:shd w:val="clear" w:color="auto" w:fill="FFFFFF"/>
              <w:rPr>
                <w:bCs/>
                <w:sz w:val="28"/>
                <w:szCs w:val="28"/>
              </w:rPr>
            </w:pPr>
            <w:r w:rsidRPr="005B0963">
              <w:rPr>
                <w:bCs/>
                <w:sz w:val="28"/>
                <w:szCs w:val="28"/>
              </w:rPr>
              <w:tab/>
            </w:r>
            <w:r w:rsidRPr="005B0963">
              <w:rPr>
                <w:bCs/>
                <w:sz w:val="28"/>
                <w:szCs w:val="28"/>
              </w:rPr>
              <w:tab/>
              <w:t xml:space="preserve">return sum; </w:t>
            </w:r>
          </w:p>
          <w:p w:rsidR="005B0963" w:rsidRPr="005B0963" w:rsidRDefault="005B0963" w:rsidP="005B0963">
            <w:pPr>
              <w:pStyle w:val="NormalWeb"/>
              <w:shd w:val="clear" w:color="auto" w:fill="FFFFFF"/>
              <w:rPr>
                <w:bCs/>
                <w:sz w:val="28"/>
                <w:szCs w:val="28"/>
              </w:rPr>
            </w:pPr>
            <w:r w:rsidRPr="005B0963">
              <w:rPr>
                <w:bCs/>
                <w:sz w:val="28"/>
                <w:szCs w:val="28"/>
              </w:rPr>
              <w:tab/>
              <w:t xml:space="preserve">} </w:t>
            </w:r>
          </w:p>
          <w:p w:rsidR="00D864B8" w:rsidRPr="005B0963" w:rsidRDefault="005B0963" w:rsidP="005B0963">
            <w:pPr>
              <w:pStyle w:val="NormalWeb"/>
              <w:shd w:val="clear" w:color="auto" w:fill="FFFFFF"/>
              <w:rPr>
                <w:bCs/>
                <w:sz w:val="28"/>
                <w:szCs w:val="28"/>
              </w:rPr>
            </w:pPr>
            <w:r w:rsidRPr="005B0963">
              <w:rPr>
                <w:bCs/>
                <w:sz w:val="28"/>
                <w:szCs w:val="28"/>
              </w:rPr>
              <w:t>}</w:t>
            </w:r>
          </w:p>
          <w:p w:rsidR="005B0963" w:rsidRPr="005B0963" w:rsidRDefault="005B0963" w:rsidP="005B0963">
            <w:pPr>
              <w:pStyle w:val="Heading1"/>
              <w:spacing w:before="0" w:after="225"/>
              <w:textAlignment w:val="baseline"/>
              <w:outlineLvl w:val="0"/>
              <w:rPr>
                <w:rFonts w:ascii="Times New Roman" w:hAnsi="Times New Roman" w:cs="Times New Roman"/>
                <w:color w:val="auto"/>
                <w:sz w:val="28"/>
                <w:szCs w:val="28"/>
              </w:rPr>
            </w:pPr>
            <w:r w:rsidRPr="005B0963">
              <w:rPr>
                <w:rFonts w:ascii="Times New Roman" w:hAnsi="Times New Roman" w:cs="Times New Roman"/>
                <w:b/>
                <w:bCs/>
                <w:color w:val="auto"/>
                <w:sz w:val="28"/>
                <w:szCs w:val="28"/>
              </w:rPr>
              <w:t>Abstract Classes in Java</w:t>
            </w:r>
          </w:p>
          <w:p w:rsidR="005B0963" w:rsidRPr="005B0963" w:rsidRDefault="005B0963" w:rsidP="005B0963">
            <w:pPr>
              <w:pStyle w:val="NormalWeb"/>
              <w:spacing w:before="0" w:beforeAutospacing="0" w:after="0" w:afterAutospacing="0"/>
              <w:textAlignment w:val="baseline"/>
              <w:rPr>
                <w:sz w:val="28"/>
                <w:szCs w:val="28"/>
              </w:rPr>
            </w:pPr>
            <w:r w:rsidRPr="005B0963">
              <w:rPr>
                <w:sz w:val="28"/>
                <w:szCs w:val="28"/>
              </w:rPr>
              <w:t>In C++, if a class has at least one pure virtual function, then the class becomes abstract. Unlike C++, in Java, a separate keyword </w:t>
            </w:r>
            <w:r w:rsidRPr="005B0963">
              <w:rPr>
                <w:rStyle w:val="Emphasis"/>
                <w:sz w:val="28"/>
                <w:szCs w:val="28"/>
                <w:bdr w:val="none" w:sz="0" w:space="0" w:color="auto" w:frame="1"/>
              </w:rPr>
              <w:t>abstract</w:t>
            </w:r>
            <w:r w:rsidRPr="005B0963">
              <w:rPr>
                <w:sz w:val="28"/>
                <w:szCs w:val="28"/>
              </w:rPr>
              <w:t> is used to make a class abstract.</w:t>
            </w:r>
          </w:p>
          <w:p w:rsidR="005B0963" w:rsidRPr="005B0963" w:rsidRDefault="005B0963" w:rsidP="005B0963">
            <w:pPr>
              <w:pStyle w:val="NormalWeb"/>
              <w:shd w:val="clear" w:color="auto" w:fill="FFFFFF"/>
              <w:rPr>
                <w:bCs/>
                <w:sz w:val="28"/>
                <w:szCs w:val="28"/>
              </w:rPr>
            </w:pPr>
            <w:r w:rsidRPr="005B0963">
              <w:rPr>
                <w:bCs/>
                <w:sz w:val="28"/>
                <w:szCs w:val="28"/>
              </w:rPr>
              <w:lastRenderedPageBreak/>
              <w:t xml:space="preserve">// An example abstract class in Java </w:t>
            </w:r>
          </w:p>
          <w:p w:rsidR="005B0963" w:rsidRPr="005B0963" w:rsidRDefault="005B0963" w:rsidP="005B0963">
            <w:pPr>
              <w:pStyle w:val="NormalWeb"/>
              <w:shd w:val="clear" w:color="auto" w:fill="FFFFFF"/>
              <w:rPr>
                <w:bCs/>
                <w:sz w:val="28"/>
                <w:szCs w:val="28"/>
              </w:rPr>
            </w:pPr>
            <w:r w:rsidRPr="005B0963">
              <w:rPr>
                <w:bCs/>
                <w:sz w:val="28"/>
                <w:szCs w:val="28"/>
              </w:rPr>
              <w:t xml:space="preserve">abstract class Shape { </w:t>
            </w:r>
          </w:p>
          <w:p w:rsidR="005B0963" w:rsidRPr="005B0963" w:rsidRDefault="005B0963" w:rsidP="005B0963">
            <w:pPr>
              <w:pStyle w:val="NormalWeb"/>
              <w:shd w:val="clear" w:color="auto" w:fill="FFFFFF"/>
              <w:rPr>
                <w:bCs/>
                <w:sz w:val="28"/>
                <w:szCs w:val="28"/>
              </w:rPr>
            </w:pPr>
            <w:r w:rsidRPr="005B0963">
              <w:rPr>
                <w:bCs/>
                <w:sz w:val="28"/>
                <w:szCs w:val="28"/>
              </w:rPr>
              <w:tab/>
              <w:t xml:space="preserve">int color; </w:t>
            </w:r>
          </w:p>
          <w:p w:rsidR="005B0963" w:rsidRPr="005B0963" w:rsidRDefault="005B0963" w:rsidP="005B0963">
            <w:pPr>
              <w:pStyle w:val="NormalWeb"/>
              <w:shd w:val="clear" w:color="auto" w:fill="FFFFFF"/>
              <w:rPr>
                <w:bCs/>
                <w:sz w:val="28"/>
                <w:szCs w:val="28"/>
              </w:rPr>
            </w:pPr>
          </w:p>
          <w:p w:rsidR="005B0963" w:rsidRPr="005B0963" w:rsidRDefault="005B0963" w:rsidP="005B0963">
            <w:pPr>
              <w:pStyle w:val="NormalWeb"/>
              <w:shd w:val="clear" w:color="auto" w:fill="FFFFFF"/>
              <w:rPr>
                <w:bCs/>
                <w:sz w:val="28"/>
                <w:szCs w:val="28"/>
              </w:rPr>
            </w:pPr>
            <w:r w:rsidRPr="005B0963">
              <w:rPr>
                <w:bCs/>
                <w:sz w:val="28"/>
                <w:szCs w:val="28"/>
              </w:rPr>
              <w:tab/>
              <w:t xml:space="preserve">// An abstract function (like a pure virtual function in C++) </w:t>
            </w:r>
          </w:p>
          <w:p w:rsidR="005B0963" w:rsidRPr="005B0963" w:rsidRDefault="005B0963" w:rsidP="005B0963">
            <w:pPr>
              <w:pStyle w:val="NormalWeb"/>
              <w:shd w:val="clear" w:color="auto" w:fill="FFFFFF"/>
              <w:rPr>
                <w:bCs/>
                <w:sz w:val="28"/>
                <w:szCs w:val="28"/>
              </w:rPr>
            </w:pPr>
            <w:r w:rsidRPr="005B0963">
              <w:rPr>
                <w:bCs/>
                <w:sz w:val="28"/>
                <w:szCs w:val="28"/>
              </w:rPr>
              <w:tab/>
              <w:t xml:space="preserve">abstract void draw(); </w:t>
            </w:r>
          </w:p>
          <w:p w:rsidR="005B0963" w:rsidRPr="00D07E84" w:rsidRDefault="005B0963" w:rsidP="005B0963">
            <w:pPr>
              <w:pStyle w:val="NormalWeb"/>
              <w:shd w:val="clear" w:color="auto" w:fill="FFFFFF"/>
              <w:rPr>
                <w:bCs/>
              </w:rPr>
            </w:pPr>
            <w:r w:rsidRPr="005B0963">
              <w:rPr>
                <w:bCs/>
                <w:sz w:val="28"/>
                <w:szCs w:val="28"/>
              </w:rPr>
              <w:t>}</w:t>
            </w:r>
          </w:p>
        </w:tc>
      </w:tr>
    </w:tbl>
    <w:p w:rsidR="00DF7696" w:rsidRPr="00291CBC" w:rsidRDefault="00DF7696" w:rsidP="00DF7696">
      <w:pPr>
        <w:rPr>
          <w:rFonts w:ascii="Times New Roman" w:hAnsi="Times New Roman" w:cs="Times New Roman"/>
          <w:b/>
          <w:sz w:val="28"/>
          <w:szCs w:val="28"/>
        </w:rPr>
      </w:pPr>
    </w:p>
    <w:sectPr w:rsidR="00DF7696" w:rsidRPr="00291CBC"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7B3689"/>
    <w:multiLevelType w:val="multilevel"/>
    <w:tmpl w:val="E7EE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294DF0"/>
    <w:multiLevelType w:val="multilevel"/>
    <w:tmpl w:val="605C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676D5C"/>
    <w:multiLevelType w:val="multilevel"/>
    <w:tmpl w:val="7B6E9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E04757"/>
    <w:multiLevelType w:val="multilevel"/>
    <w:tmpl w:val="29AE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895A53"/>
    <w:multiLevelType w:val="multilevel"/>
    <w:tmpl w:val="CF24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E07906"/>
    <w:multiLevelType w:val="multilevel"/>
    <w:tmpl w:val="75F8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42403B"/>
    <w:multiLevelType w:val="multilevel"/>
    <w:tmpl w:val="BC38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F27EAC"/>
    <w:multiLevelType w:val="hybridMultilevel"/>
    <w:tmpl w:val="4EDE1AD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8">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9">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8539BA"/>
    <w:multiLevelType w:val="multilevel"/>
    <w:tmpl w:val="8B8E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35"/>
  </w:num>
  <w:num w:numId="4">
    <w:abstractNumId w:val="21"/>
  </w:num>
  <w:num w:numId="5">
    <w:abstractNumId w:val="12"/>
  </w:num>
  <w:num w:numId="6">
    <w:abstractNumId w:val="38"/>
  </w:num>
  <w:num w:numId="7">
    <w:abstractNumId w:val="39"/>
  </w:num>
  <w:num w:numId="8">
    <w:abstractNumId w:val="11"/>
  </w:num>
  <w:num w:numId="9">
    <w:abstractNumId w:val="37"/>
  </w:num>
  <w:num w:numId="10">
    <w:abstractNumId w:val="43"/>
  </w:num>
  <w:num w:numId="11">
    <w:abstractNumId w:val="31"/>
  </w:num>
  <w:num w:numId="12">
    <w:abstractNumId w:val="34"/>
  </w:num>
  <w:num w:numId="13">
    <w:abstractNumId w:val="25"/>
  </w:num>
  <w:num w:numId="14">
    <w:abstractNumId w:val="1"/>
  </w:num>
  <w:num w:numId="15">
    <w:abstractNumId w:val="28"/>
  </w:num>
  <w:num w:numId="16">
    <w:abstractNumId w:val="10"/>
  </w:num>
  <w:num w:numId="17">
    <w:abstractNumId w:val="0"/>
  </w:num>
  <w:num w:numId="18">
    <w:abstractNumId w:val="20"/>
  </w:num>
  <w:num w:numId="19">
    <w:abstractNumId w:val="41"/>
  </w:num>
  <w:num w:numId="20">
    <w:abstractNumId w:val="22"/>
  </w:num>
  <w:num w:numId="21">
    <w:abstractNumId w:val="33"/>
  </w:num>
  <w:num w:numId="22">
    <w:abstractNumId w:val="32"/>
  </w:num>
  <w:num w:numId="23">
    <w:abstractNumId w:val="2"/>
  </w:num>
  <w:num w:numId="24">
    <w:abstractNumId w:val="14"/>
  </w:num>
  <w:num w:numId="25">
    <w:abstractNumId w:val="8"/>
  </w:num>
  <w:num w:numId="26">
    <w:abstractNumId w:val="42"/>
  </w:num>
  <w:num w:numId="27">
    <w:abstractNumId w:val="16"/>
  </w:num>
  <w:num w:numId="28">
    <w:abstractNumId w:val="17"/>
  </w:num>
  <w:num w:numId="29">
    <w:abstractNumId w:val="5"/>
  </w:num>
  <w:num w:numId="30">
    <w:abstractNumId w:val="4"/>
  </w:num>
  <w:num w:numId="31">
    <w:abstractNumId w:val="6"/>
  </w:num>
  <w:num w:numId="32">
    <w:abstractNumId w:val="18"/>
  </w:num>
  <w:num w:numId="33">
    <w:abstractNumId w:val="36"/>
  </w:num>
  <w:num w:numId="34">
    <w:abstractNumId w:val="15"/>
  </w:num>
  <w:num w:numId="35">
    <w:abstractNumId w:val="24"/>
  </w:num>
  <w:num w:numId="36">
    <w:abstractNumId w:val="7"/>
  </w:num>
  <w:num w:numId="37">
    <w:abstractNumId w:val="27"/>
  </w:num>
  <w:num w:numId="38">
    <w:abstractNumId w:val="29"/>
  </w:num>
  <w:num w:numId="39">
    <w:abstractNumId w:val="40"/>
  </w:num>
  <w:num w:numId="40">
    <w:abstractNumId w:val="26"/>
  </w:num>
  <w:num w:numId="41">
    <w:abstractNumId w:val="9"/>
  </w:num>
  <w:num w:numId="42">
    <w:abstractNumId w:val="19"/>
  </w:num>
  <w:num w:numId="43">
    <w:abstractNumId w:val="30"/>
  </w:num>
  <w:num w:numId="4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43305"/>
    <w:rsid w:val="00043305"/>
    <w:rsid w:val="00071488"/>
    <w:rsid w:val="0009423A"/>
    <w:rsid w:val="00097B2B"/>
    <w:rsid w:val="000B5863"/>
    <w:rsid w:val="000F31A0"/>
    <w:rsid w:val="000F3284"/>
    <w:rsid w:val="00105CB0"/>
    <w:rsid w:val="0011078E"/>
    <w:rsid w:val="0016204A"/>
    <w:rsid w:val="001670B9"/>
    <w:rsid w:val="00167C95"/>
    <w:rsid w:val="001901F2"/>
    <w:rsid w:val="001932E9"/>
    <w:rsid w:val="00214886"/>
    <w:rsid w:val="002906A8"/>
    <w:rsid w:val="00291CBC"/>
    <w:rsid w:val="002A0246"/>
    <w:rsid w:val="002B0245"/>
    <w:rsid w:val="002B7240"/>
    <w:rsid w:val="002C1B43"/>
    <w:rsid w:val="00313B93"/>
    <w:rsid w:val="003557A6"/>
    <w:rsid w:val="00360FAE"/>
    <w:rsid w:val="003D3E36"/>
    <w:rsid w:val="003E3C95"/>
    <w:rsid w:val="00403908"/>
    <w:rsid w:val="0043512C"/>
    <w:rsid w:val="00435D75"/>
    <w:rsid w:val="00446504"/>
    <w:rsid w:val="00452755"/>
    <w:rsid w:val="004823BC"/>
    <w:rsid w:val="00486247"/>
    <w:rsid w:val="004B39A9"/>
    <w:rsid w:val="004C531E"/>
    <w:rsid w:val="004F09AC"/>
    <w:rsid w:val="004F48BB"/>
    <w:rsid w:val="00514039"/>
    <w:rsid w:val="00543C13"/>
    <w:rsid w:val="005B0963"/>
    <w:rsid w:val="005C1A9C"/>
    <w:rsid w:val="005C3F6A"/>
    <w:rsid w:val="005D4939"/>
    <w:rsid w:val="005E003F"/>
    <w:rsid w:val="005E05B3"/>
    <w:rsid w:val="005E3FF7"/>
    <w:rsid w:val="005F0036"/>
    <w:rsid w:val="005F5DDF"/>
    <w:rsid w:val="006A754B"/>
    <w:rsid w:val="006E2C26"/>
    <w:rsid w:val="007040C9"/>
    <w:rsid w:val="00707A83"/>
    <w:rsid w:val="00726578"/>
    <w:rsid w:val="00730218"/>
    <w:rsid w:val="007621FC"/>
    <w:rsid w:val="007857EE"/>
    <w:rsid w:val="0079086E"/>
    <w:rsid w:val="007D34CF"/>
    <w:rsid w:val="00841E43"/>
    <w:rsid w:val="0088053A"/>
    <w:rsid w:val="00953C0B"/>
    <w:rsid w:val="00965C71"/>
    <w:rsid w:val="009B5B40"/>
    <w:rsid w:val="009F0126"/>
    <w:rsid w:val="00A105BD"/>
    <w:rsid w:val="00A178E8"/>
    <w:rsid w:val="00A61FB8"/>
    <w:rsid w:val="00AB605A"/>
    <w:rsid w:val="00AB77A9"/>
    <w:rsid w:val="00AE0270"/>
    <w:rsid w:val="00AE497F"/>
    <w:rsid w:val="00B5506D"/>
    <w:rsid w:val="00B77057"/>
    <w:rsid w:val="00B814C5"/>
    <w:rsid w:val="00BC3D8A"/>
    <w:rsid w:val="00BF25F2"/>
    <w:rsid w:val="00BF4100"/>
    <w:rsid w:val="00C11C4F"/>
    <w:rsid w:val="00C46959"/>
    <w:rsid w:val="00CF4D60"/>
    <w:rsid w:val="00D01988"/>
    <w:rsid w:val="00D07E84"/>
    <w:rsid w:val="00D26185"/>
    <w:rsid w:val="00D864B8"/>
    <w:rsid w:val="00D91084"/>
    <w:rsid w:val="00DF7696"/>
    <w:rsid w:val="00E41E95"/>
    <w:rsid w:val="00E44264"/>
    <w:rsid w:val="00E56782"/>
    <w:rsid w:val="00E8441B"/>
    <w:rsid w:val="00E84B0D"/>
    <w:rsid w:val="00E8669C"/>
    <w:rsid w:val="00EE1671"/>
    <w:rsid w:val="00EE5A50"/>
    <w:rsid w:val="00F054B2"/>
    <w:rsid w:val="00F075E0"/>
    <w:rsid w:val="00F14415"/>
    <w:rsid w:val="00F211E9"/>
    <w:rsid w:val="00F41BF1"/>
    <w:rsid w:val="00F529F8"/>
    <w:rsid w:val="00F578CF"/>
    <w:rsid w:val="00F63353"/>
    <w:rsid w:val="00FB6185"/>
    <w:rsid w:val="00FF44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264"/>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BalloonText">
    <w:name w:val="Balloon Text"/>
    <w:basedOn w:val="Normal"/>
    <w:link w:val="BalloonTextChar"/>
    <w:uiPriority w:val="99"/>
    <w:semiHidden/>
    <w:unhideWhenUsed/>
    <w:rsid w:val="00FB6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1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SANTHOSH</cp:lastModifiedBy>
  <cp:revision>3</cp:revision>
  <dcterms:created xsi:type="dcterms:W3CDTF">2020-06-13T02:55:00Z</dcterms:created>
  <dcterms:modified xsi:type="dcterms:W3CDTF">2020-06-13T02:58:00Z</dcterms:modified>
</cp:coreProperties>
</file>