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D7E0E" w:rsidRPr="00BF1970" w:rsidRDefault="00C9054E" w:rsidP="00BF1970">
      <w:pPr>
        <w:jc w:val="center"/>
        <w:rPr>
          <w:rFonts w:asciiTheme="minorHAnsi" w:hAnsiTheme="minorHAnsi" w:cstheme="minorHAnsi"/>
          <w:b/>
          <w:bCs/>
          <w:sz w:val="44"/>
          <w:szCs w:val="44"/>
          <w:u w:val="single"/>
        </w:rPr>
      </w:pPr>
      <w:r w:rsidRPr="00BF1970">
        <w:rPr>
          <w:rFonts w:asciiTheme="minorHAnsi" w:hAnsiTheme="minorHAnsi" w:cstheme="minorHAnsi"/>
          <w:b/>
          <w:bCs/>
          <w:sz w:val="44"/>
          <w:szCs w:val="44"/>
          <w:u w:val="single"/>
        </w:rPr>
        <w:t>DAILY ASSESSMENT REPORT</w:t>
      </w:r>
    </w:p>
    <w:tbl>
      <w:tblPr>
        <w:tblStyle w:val="TableGrid"/>
        <w:tblW w:w="10032" w:type="dxa"/>
        <w:tblInd w:w="5" w:type="dxa"/>
        <w:tblCellMar>
          <w:top w:w="52" w:type="dxa"/>
          <w:left w:w="108" w:type="dxa"/>
          <w:right w:w="56" w:type="dxa"/>
        </w:tblCellMar>
        <w:tblLook w:val="04A0" w:firstRow="1" w:lastRow="0" w:firstColumn="1" w:lastColumn="0" w:noHBand="0" w:noVBand="1"/>
      </w:tblPr>
      <w:tblGrid>
        <w:gridCol w:w="1501"/>
        <w:gridCol w:w="3789"/>
        <w:gridCol w:w="1327"/>
        <w:gridCol w:w="3415"/>
      </w:tblGrid>
      <w:tr w:rsidR="00DD7E0E" w:rsidRPr="00B3485E">
        <w:trPr>
          <w:trHeight w:val="389"/>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Date: </w:t>
            </w:r>
          </w:p>
        </w:tc>
        <w:tc>
          <w:tcPr>
            <w:tcW w:w="3848"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0</w:t>
            </w:r>
            <w:r w:rsidR="00683893" w:rsidRPr="00B3485E">
              <w:rPr>
                <w:rFonts w:asciiTheme="minorHAnsi" w:hAnsiTheme="minorHAnsi" w:cstheme="minorHAnsi"/>
                <w:b/>
                <w:bCs/>
                <w:sz w:val="28"/>
                <w:szCs w:val="28"/>
              </w:rPr>
              <w:t xml:space="preserve">9 </w:t>
            </w:r>
            <w:r w:rsidRPr="00B3485E">
              <w:rPr>
                <w:rFonts w:asciiTheme="minorHAnsi" w:hAnsiTheme="minorHAnsi" w:cstheme="minorHAnsi"/>
                <w:b/>
                <w:bCs/>
                <w:sz w:val="28"/>
                <w:szCs w:val="28"/>
                <w:u w:color="000000"/>
              </w:rPr>
              <w:t xml:space="preserve">June 2020 </w:t>
            </w:r>
          </w:p>
        </w:tc>
        <w:tc>
          <w:tcPr>
            <w:tcW w:w="133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Name</w:t>
            </w:r>
            <w:r w:rsidR="00405C57">
              <w:rPr>
                <w:rFonts w:asciiTheme="minorHAnsi" w:hAnsiTheme="minorHAnsi" w:cstheme="minorHAnsi"/>
                <w:b/>
                <w:bCs/>
                <w:sz w:val="28"/>
                <w:szCs w:val="28"/>
                <w:u w:color="000000"/>
              </w:rPr>
              <w:t>:</w:t>
            </w:r>
          </w:p>
        </w:tc>
        <w:tc>
          <w:tcPr>
            <w:tcW w:w="3490" w:type="dxa"/>
            <w:tcBorders>
              <w:top w:val="single" w:sz="4" w:space="0" w:color="000000"/>
              <w:left w:val="single" w:sz="4" w:space="0" w:color="000000"/>
              <w:bottom w:val="single" w:sz="4" w:space="0" w:color="000000"/>
              <w:right w:val="single" w:sz="4" w:space="0" w:color="000000"/>
            </w:tcBorders>
          </w:tcPr>
          <w:p w:rsidR="00DD7E0E" w:rsidRPr="00B3485E" w:rsidRDefault="00683893">
            <w:pPr>
              <w:rPr>
                <w:rFonts w:asciiTheme="minorHAnsi" w:hAnsiTheme="minorHAnsi" w:cstheme="minorHAnsi"/>
                <w:b/>
                <w:bCs/>
                <w:sz w:val="28"/>
                <w:szCs w:val="28"/>
              </w:rPr>
            </w:pPr>
            <w:r w:rsidRPr="00B3485E">
              <w:rPr>
                <w:rFonts w:asciiTheme="minorHAnsi" w:hAnsiTheme="minorHAnsi" w:cstheme="minorHAnsi"/>
                <w:b/>
                <w:bCs/>
                <w:sz w:val="28"/>
                <w:szCs w:val="28"/>
              </w:rPr>
              <w:t>Persis P</w:t>
            </w:r>
          </w:p>
        </w:tc>
      </w:tr>
      <w:tr w:rsidR="00DD7E0E" w:rsidRPr="00B3485E">
        <w:trPr>
          <w:trHeight w:val="389"/>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Course: </w:t>
            </w:r>
          </w:p>
        </w:tc>
        <w:tc>
          <w:tcPr>
            <w:tcW w:w="3848" w:type="dxa"/>
            <w:tcBorders>
              <w:top w:val="single" w:sz="4" w:space="0" w:color="000000"/>
              <w:left w:val="single" w:sz="4" w:space="0" w:color="000000"/>
              <w:bottom w:val="single" w:sz="4" w:space="0" w:color="000000"/>
              <w:right w:val="single" w:sz="4" w:space="0" w:color="000000"/>
            </w:tcBorders>
          </w:tcPr>
          <w:p w:rsidR="00DD7E0E" w:rsidRPr="00B3485E" w:rsidRDefault="00683893">
            <w:pPr>
              <w:rPr>
                <w:rFonts w:asciiTheme="minorHAnsi" w:hAnsiTheme="minorHAnsi" w:cstheme="minorHAnsi"/>
                <w:b/>
                <w:bCs/>
                <w:sz w:val="28"/>
                <w:szCs w:val="28"/>
              </w:rPr>
            </w:pPr>
            <w:r w:rsidRPr="00B3485E">
              <w:rPr>
                <w:rFonts w:asciiTheme="minorHAnsi" w:hAnsiTheme="minorHAnsi" w:cstheme="minorHAnsi"/>
                <w:b/>
                <w:bCs/>
                <w:sz w:val="28"/>
                <w:szCs w:val="28"/>
              </w:rPr>
              <w:t>KiCad like a pro 2</w:t>
            </w:r>
            <w:r w:rsidRPr="00B3485E">
              <w:rPr>
                <w:rFonts w:asciiTheme="minorHAnsi" w:hAnsiTheme="minorHAnsi" w:cstheme="minorHAnsi"/>
                <w:b/>
                <w:bCs/>
                <w:sz w:val="28"/>
                <w:szCs w:val="28"/>
                <w:vertAlign w:val="superscript"/>
              </w:rPr>
              <w:t>nd</w:t>
            </w:r>
            <w:r w:rsidRPr="00B3485E">
              <w:rPr>
                <w:rFonts w:asciiTheme="minorHAnsi" w:hAnsiTheme="minorHAnsi" w:cstheme="minorHAnsi"/>
                <w:b/>
                <w:bCs/>
                <w:sz w:val="28"/>
                <w:szCs w:val="28"/>
              </w:rPr>
              <w:t xml:space="preserve"> edition</w:t>
            </w:r>
          </w:p>
        </w:tc>
        <w:tc>
          <w:tcPr>
            <w:tcW w:w="133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USN: </w:t>
            </w:r>
          </w:p>
        </w:tc>
        <w:tc>
          <w:tcPr>
            <w:tcW w:w="349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4AL17EC0</w:t>
            </w:r>
            <w:r w:rsidR="00683893" w:rsidRPr="00B3485E">
              <w:rPr>
                <w:rFonts w:asciiTheme="minorHAnsi" w:hAnsiTheme="minorHAnsi" w:cstheme="minorHAnsi"/>
                <w:b/>
                <w:bCs/>
                <w:sz w:val="28"/>
                <w:szCs w:val="28"/>
              </w:rPr>
              <w:t>69</w:t>
            </w:r>
          </w:p>
        </w:tc>
      </w:tr>
      <w:tr w:rsidR="00DD7E0E" w:rsidRPr="00B3485E" w:rsidTr="00683893">
        <w:trPr>
          <w:trHeight w:val="1102"/>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Topic: </w:t>
            </w:r>
          </w:p>
        </w:tc>
        <w:tc>
          <w:tcPr>
            <w:tcW w:w="3848" w:type="dxa"/>
            <w:tcBorders>
              <w:top w:val="single" w:sz="4" w:space="0" w:color="000000"/>
              <w:left w:val="single" w:sz="4" w:space="0" w:color="000000"/>
              <w:bottom w:val="single" w:sz="4" w:space="0" w:color="000000"/>
              <w:right w:val="single" w:sz="4" w:space="0" w:color="000000"/>
            </w:tcBorders>
          </w:tcPr>
          <w:p w:rsidR="00683893" w:rsidRPr="00B3485E" w:rsidRDefault="00683893">
            <w:pPr>
              <w:numPr>
                <w:ilvl w:val="0"/>
                <w:numId w:val="1"/>
              </w:numPr>
              <w:rPr>
                <w:rFonts w:asciiTheme="minorHAnsi" w:hAnsiTheme="minorHAnsi" w:cstheme="minorHAnsi"/>
                <w:b/>
                <w:bCs/>
                <w:sz w:val="28"/>
                <w:szCs w:val="28"/>
                <w:u w:val="single"/>
              </w:rPr>
            </w:pPr>
            <w:r w:rsidRPr="00B3485E">
              <w:rPr>
                <w:rFonts w:asciiTheme="minorHAnsi" w:hAnsiTheme="minorHAnsi" w:cstheme="minorHAnsi"/>
                <w:b/>
                <w:bCs/>
                <w:sz w:val="28"/>
                <w:szCs w:val="28"/>
              </w:rPr>
              <w:t>Introduction</w:t>
            </w:r>
          </w:p>
          <w:p w:rsidR="00683893" w:rsidRPr="00B3485E" w:rsidRDefault="00683893" w:rsidP="00683893">
            <w:pPr>
              <w:numPr>
                <w:ilvl w:val="0"/>
                <w:numId w:val="1"/>
              </w:numPr>
              <w:rPr>
                <w:rFonts w:asciiTheme="minorHAnsi" w:hAnsiTheme="minorHAnsi" w:cstheme="minorHAnsi"/>
                <w:b/>
                <w:bCs/>
                <w:sz w:val="28"/>
                <w:szCs w:val="28"/>
              </w:rPr>
            </w:pPr>
            <w:r w:rsidRPr="00B3485E">
              <w:rPr>
                <w:rFonts w:asciiTheme="minorHAnsi" w:hAnsiTheme="minorHAnsi" w:cstheme="minorHAnsi"/>
                <w:b/>
                <w:bCs/>
                <w:sz w:val="28"/>
                <w:szCs w:val="28"/>
              </w:rPr>
              <w:t>Getting started with PCB Design</w:t>
            </w:r>
            <w:r w:rsidR="00C9054E" w:rsidRPr="00B3485E">
              <w:rPr>
                <w:rFonts w:asciiTheme="minorHAnsi" w:hAnsiTheme="minorHAnsi" w:cstheme="minorHAnsi"/>
                <w:b/>
                <w:bCs/>
                <w:sz w:val="28"/>
                <w:szCs w:val="28"/>
                <w:u w:color="000000"/>
              </w:rPr>
              <w:t xml:space="preserve"> </w:t>
            </w:r>
          </w:p>
        </w:tc>
        <w:tc>
          <w:tcPr>
            <w:tcW w:w="1330"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right="9"/>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Semester &amp; Section: </w:t>
            </w:r>
          </w:p>
        </w:tc>
        <w:tc>
          <w:tcPr>
            <w:tcW w:w="3490" w:type="dxa"/>
            <w:tcBorders>
              <w:top w:val="single" w:sz="4" w:space="0" w:color="000000"/>
              <w:left w:val="single" w:sz="4" w:space="0" w:color="000000"/>
              <w:bottom w:val="single" w:sz="4" w:space="0" w:color="000000"/>
              <w:right w:val="single" w:sz="4" w:space="0" w:color="000000"/>
            </w:tcBorders>
          </w:tcPr>
          <w:p w:rsidR="00DD7E0E" w:rsidRPr="00B3485E" w:rsidRDefault="00683893">
            <w:pPr>
              <w:rPr>
                <w:rFonts w:asciiTheme="minorHAnsi" w:hAnsiTheme="minorHAnsi" w:cstheme="minorHAnsi"/>
                <w:b/>
                <w:bCs/>
                <w:sz w:val="28"/>
                <w:szCs w:val="28"/>
              </w:rPr>
            </w:pPr>
            <w:r w:rsidRPr="00B3485E">
              <w:rPr>
                <w:rFonts w:asciiTheme="minorHAnsi" w:hAnsiTheme="minorHAnsi" w:cstheme="minorHAnsi"/>
                <w:b/>
                <w:bCs/>
                <w:sz w:val="28"/>
                <w:szCs w:val="28"/>
              </w:rPr>
              <w:t>6</w:t>
            </w:r>
            <w:r w:rsidRPr="00B3485E">
              <w:rPr>
                <w:rFonts w:asciiTheme="minorHAnsi" w:hAnsiTheme="minorHAnsi" w:cstheme="minorHAnsi"/>
                <w:b/>
                <w:bCs/>
                <w:sz w:val="28"/>
                <w:szCs w:val="28"/>
                <w:vertAlign w:val="superscript"/>
              </w:rPr>
              <w:t>th</w:t>
            </w:r>
            <w:r w:rsidRPr="00B3485E">
              <w:rPr>
                <w:rFonts w:asciiTheme="minorHAnsi" w:hAnsiTheme="minorHAnsi" w:cstheme="minorHAnsi"/>
                <w:b/>
                <w:bCs/>
                <w:sz w:val="28"/>
                <w:szCs w:val="28"/>
              </w:rPr>
              <w:t xml:space="preserve"> sem &amp; B sec</w:t>
            </w:r>
          </w:p>
        </w:tc>
      </w:tr>
      <w:tr w:rsidR="00DD7E0E" w:rsidRPr="00B3485E">
        <w:trPr>
          <w:trHeight w:val="768"/>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GitHub </w:t>
            </w:r>
          </w:p>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Repository: </w:t>
            </w:r>
          </w:p>
        </w:tc>
        <w:tc>
          <w:tcPr>
            <w:tcW w:w="3848" w:type="dxa"/>
            <w:tcBorders>
              <w:top w:val="single" w:sz="4" w:space="0" w:color="000000"/>
              <w:left w:val="single" w:sz="4" w:space="0" w:color="000000"/>
              <w:bottom w:val="single" w:sz="4" w:space="0" w:color="000000"/>
              <w:right w:val="single" w:sz="4" w:space="0" w:color="000000"/>
            </w:tcBorders>
          </w:tcPr>
          <w:p w:rsidR="00DD7E0E" w:rsidRPr="00B3485E" w:rsidRDefault="00683893">
            <w:pPr>
              <w:rPr>
                <w:rFonts w:asciiTheme="minorHAnsi" w:hAnsiTheme="minorHAnsi" w:cstheme="minorHAnsi"/>
                <w:b/>
                <w:bCs/>
                <w:sz w:val="28"/>
                <w:szCs w:val="28"/>
              </w:rPr>
            </w:pPr>
            <w:r w:rsidRPr="00B3485E">
              <w:rPr>
                <w:rFonts w:asciiTheme="minorHAnsi" w:hAnsiTheme="minorHAnsi" w:cstheme="minorHAnsi"/>
                <w:b/>
                <w:bCs/>
                <w:sz w:val="28"/>
                <w:szCs w:val="28"/>
              </w:rPr>
              <w:t>Persis-P</w:t>
            </w:r>
          </w:p>
        </w:tc>
        <w:tc>
          <w:tcPr>
            <w:tcW w:w="133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 </w:t>
            </w:r>
          </w:p>
        </w:tc>
        <w:tc>
          <w:tcPr>
            <w:tcW w:w="349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 </w:t>
            </w:r>
          </w:p>
        </w:tc>
      </w:tr>
    </w:tbl>
    <w:p w:rsidR="00DD7E0E" w:rsidRPr="00B3485E" w:rsidRDefault="00C9054E">
      <w:pPr>
        <w:rPr>
          <w:b/>
          <w:bCs/>
        </w:rPr>
      </w:pPr>
      <w:r w:rsidRPr="00B3485E">
        <w:rPr>
          <w:b/>
          <w:bCs/>
          <w:u w:color="000000"/>
        </w:rPr>
        <w:t xml:space="preserve"> </w:t>
      </w:r>
    </w:p>
    <w:tbl>
      <w:tblPr>
        <w:tblStyle w:val="TableGrid"/>
        <w:tblW w:w="10072" w:type="dxa"/>
        <w:tblInd w:w="5" w:type="dxa"/>
        <w:tblCellMar>
          <w:top w:w="53" w:type="dxa"/>
          <w:left w:w="108" w:type="dxa"/>
          <w:right w:w="121" w:type="dxa"/>
        </w:tblCellMar>
        <w:tblLook w:val="04A0" w:firstRow="1" w:lastRow="0" w:firstColumn="1" w:lastColumn="0" w:noHBand="0" w:noVBand="1"/>
      </w:tblPr>
      <w:tblGrid>
        <w:gridCol w:w="10117"/>
      </w:tblGrid>
      <w:tr w:rsidR="00DD7E0E" w:rsidRPr="00B3485E">
        <w:trPr>
          <w:trHeight w:val="302"/>
        </w:trPr>
        <w:tc>
          <w:tcPr>
            <w:tcW w:w="10072"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11"/>
              <w:jc w:val="center"/>
              <w:rPr>
                <w:b/>
                <w:bCs/>
              </w:rPr>
            </w:pPr>
            <w:r w:rsidRPr="00B3485E">
              <w:rPr>
                <w:b/>
                <w:bCs/>
                <w:u w:color="000000"/>
              </w:rPr>
              <w:t xml:space="preserve">FORENOON SESSION DETAILS </w:t>
            </w:r>
          </w:p>
        </w:tc>
      </w:tr>
      <w:tr w:rsidR="00DD7E0E" w:rsidRPr="00B3485E">
        <w:trPr>
          <w:trHeight w:val="8019"/>
        </w:trPr>
        <w:tc>
          <w:tcPr>
            <w:tcW w:w="10072"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b/>
                <w:bCs/>
              </w:rPr>
            </w:pPr>
            <w:r w:rsidRPr="00B3485E">
              <w:rPr>
                <w:b/>
                <w:bCs/>
                <w:u w:color="000000"/>
              </w:rPr>
              <w:t xml:space="preserve">Image of session </w:t>
            </w:r>
          </w:p>
          <w:p w:rsidR="00DD7E0E" w:rsidRPr="00B3485E" w:rsidRDefault="00C9054E" w:rsidP="00683893">
            <w:pPr>
              <w:rPr>
                <w:b/>
                <w:bCs/>
              </w:rPr>
            </w:pPr>
            <w:r w:rsidRPr="00B3485E">
              <w:rPr>
                <w:b/>
                <w:bCs/>
                <w:u w:color="000000"/>
              </w:rPr>
              <w:t xml:space="preserve"> </w:t>
            </w:r>
            <w:r w:rsidR="0051182B" w:rsidRPr="00B3485E">
              <w:rPr>
                <w:b/>
                <w:bCs/>
                <w:noProof/>
              </w:rPr>
              <w:drawing>
                <wp:inline distT="0" distB="0" distL="0" distR="0">
                  <wp:extent cx="6279439" cy="3827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09 at 2.21.08 PM.png"/>
                          <pic:cNvPicPr/>
                        </pic:nvPicPr>
                        <pic:blipFill rotWithShape="1">
                          <a:blip r:embed="rId8" cstate="print">
                            <a:extLst>
                              <a:ext uri="{28A0092B-C50C-407E-A947-70E740481C1C}">
                                <a14:useLocalDpi xmlns:a14="http://schemas.microsoft.com/office/drawing/2010/main" val="0"/>
                              </a:ext>
                            </a:extLst>
                          </a:blip>
                          <a:srcRect t="6655"/>
                          <a:stretch/>
                        </pic:blipFill>
                        <pic:spPr bwMode="auto">
                          <a:xfrm>
                            <a:off x="0" y="0"/>
                            <a:ext cx="6324233" cy="3854446"/>
                          </a:xfrm>
                          <a:prstGeom prst="rect">
                            <a:avLst/>
                          </a:prstGeom>
                          <a:ln>
                            <a:noFill/>
                          </a:ln>
                          <a:extLst>
                            <a:ext uri="{53640926-AAD7-44D8-BBD7-CCE9431645EC}">
                              <a14:shadowObscured xmlns:a14="http://schemas.microsoft.com/office/drawing/2010/main"/>
                            </a:ext>
                          </a:extLst>
                        </pic:spPr>
                      </pic:pic>
                    </a:graphicData>
                  </a:graphic>
                </wp:inline>
              </w:drawing>
            </w:r>
          </w:p>
          <w:p w:rsidR="00DD7E0E" w:rsidRPr="00B3485E" w:rsidRDefault="00C9054E">
            <w:pPr>
              <w:rPr>
                <w:b/>
                <w:bCs/>
              </w:rPr>
            </w:pPr>
            <w:r w:rsidRPr="00B3485E">
              <w:rPr>
                <w:b/>
                <w:bCs/>
                <w:u w:color="000000"/>
              </w:rPr>
              <w:t xml:space="preserve"> </w:t>
            </w:r>
          </w:p>
          <w:p w:rsidR="00DD7E0E" w:rsidRPr="00B3485E" w:rsidRDefault="00C9054E">
            <w:pPr>
              <w:rPr>
                <w:b/>
                <w:bCs/>
              </w:rPr>
            </w:pPr>
            <w:r w:rsidRPr="00B3485E">
              <w:rPr>
                <w:b/>
                <w:bCs/>
                <w:u w:color="000000"/>
              </w:rPr>
              <w:t xml:space="preserve">            </w:t>
            </w:r>
          </w:p>
          <w:p w:rsidR="0051182B" w:rsidRPr="00BF1970" w:rsidRDefault="00C9054E" w:rsidP="0051182B">
            <w:pPr>
              <w:rPr>
                <w:rFonts w:asciiTheme="minorHAnsi" w:hAnsiTheme="minorHAnsi" w:cstheme="minorHAnsi"/>
                <w:color w:val="202122"/>
                <w:sz w:val="28"/>
                <w:szCs w:val="28"/>
                <w:shd w:val="clear" w:color="auto" w:fill="FFFFFF"/>
              </w:rPr>
            </w:pPr>
            <w:r w:rsidRPr="00B3485E">
              <w:rPr>
                <w:b/>
                <w:bCs/>
                <w:u w:color="000000"/>
              </w:rPr>
              <w:t xml:space="preserve"> </w:t>
            </w:r>
            <w:r w:rsidR="0051182B" w:rsidRPr="00BF1970">
              <w:rPr>
                <w:rFonts w:asciiTheme="minorHAnsi" w:hAnsiTheme="minorHAnsi" w:cstheme="minorHAnsi"/>
                <w:color w:val="202122"/>
                <w:sz w:val="28"/>
                <w:szCs w:val="28"/>
              </w:rPr>
              <w:t>KiCad</w:t>
            </w:r>
            <w:r w:rsidR="0051182B" w:rsidRPr="00BF1970">
              <w:rPr>
                <w:rStyle w:val="apple-converted-space"/>
                <w:rFonts w:asciiTheme="minorHAnsi" w:hAnsiTheme="minorHAnsi" w:cstheme="minorHAnsi"/>
                <w:color w:val="202122"/>
                <w:sz w:val="28"/>
                <w:szCs w:val="28"/>
                <w:shd w:val="clear" w:color="auto" w:fill="FFFFFF"/>
              </w:rPr>
              <w:t> </w:t>
            </w:r>
            <w:r w:rsidR="0051182B" w:rsidRPr="00BF1970">
              <w:rPr>
                <w:rFonts w:asciiTheme="minorHAnsi" w:hAnsiTheme="minorHAnsi" w:cstheme="minorHAnsi"/>
                <w:color w:val="202122"/>
                <w:sz w:val="28"/>
                <w:szCs w:val="28"/>
                <w:shd w:val="clear" w:color="auto" w:fill="FFFFFF"/>
              </w:rPr>
              <w:t xml:space="preserve"> is a</w:t>
            </w:r>
            <w:r w:rsidR="0051182B" w:rsidRPr="00BF1970">
              <w:rPr>
                <w:rStyle w:val="apple-converted-space"/>
                <w:rFonts w:asciiTheme="minorHAnsi" w:hAnsiTheme="minorHAnsi" w:cstheme="minorHAnsi"/>
                <w:color w:val="202122"/>
                <w:sz w:val="28"/>
                <w:szCs w:val="28"/>
                <w:shd w:val="clear" w:color="auto" w:fill="FFFFFF"/>
              </w:rPr>
              <w:t> </w:t>
            </w:r>
            <w:hyperlink r:id="rId9" w:tooltip="Free software" w:history="1">
              <w:r w:rsidR="0051182B" w:rsidRPr="00BF1970">
                <w:rPr>
                  <w:rStyle w:val="Hyperlink"/>
                  <w:rFonts w:asciiTheme="minorHAnsi" w:eastAsia="Calibri" w:hAnsiTheme="minorHAnsi" w:cstheme="minorHAnsi"/>
                  <w:color w:val="0B0080"/>
                  <w:sz w:val="28"/>
                  <w:szCs w:val="28"/>
                  <w:u w:val="none"/>
                </w:rPr>
                <w:t>free software</w:t>
              </w:r>
            </w:hyperlink>
            <w:r w:rsidR="0051182B" w:rsidRPr="00BF1970">
              <w:rPr>
                <w:rStyle w:val="apple-converted-space"/>
                <w:rFonts w:asciiTheme="minorHAnsi" w:hAnsiTheme="minorHAnsi" w:cstheme="minorHAnsi"/>
                <w:color w:val="202122"/>
                <w:sz w:val="28"/>
                <w:szCs w:val="28"/>
                <w:shd w:val="clear" w:color="auto" w:fill="FFFFFF"/>
              </w:rPr>
              <w:t> </w:t>
            </w:r>
            <w:r w:rsidR="0051182B" w:rsidRPr="00BF1970">
              <w:rPr>
                <w:rFonts w:asciiTheme="minorHAnsi" w:hAnsiTheme="minorHAnsi" w:cstheme="minorHAnsi"/>
                <w:color w:val="202122"/>
                <w:sz w:val="28"/>
                <w:szCs w:val="28"/>
                <w:shd w:val="clear" w:color="auto" w:fill="FFFFFF"/>
              </w:rPr>
              <w:t>suite for</w:t>
            </w:r>
            <w:r w:rsidR="0051182B" w:rsidRPr="00BF1970">
              <w:rPr>
                <w:rStyle w:val="apple-converted-space"/>
                <w:rFonts w:asciiTheme="minorHAnsi" w:hAnsiTheme="minorHAnsi" w:cstheme="minorHAnsi"/>
                <w:color w:val="202122"/>
                <w:sz w:val="28"/>
                <w:szCs w:val="28"/>
                <w:shd w:val="clear" w:color="auto" w:fill="FFFFFF"/>
              </w:rPr>
              <w:t> </w:t>
            </w:r>
            <w:hyperlink r:id="rId10" w:tooltip="Electronic design automation" w:history="1">
              <w:r w:rsidR="0051182B" w:rsidRPr="00BF1970">
                <w:rPr>
                  <w:rStyle w:val="Hyperlink"/>
                  <w:rFonts w:asciiTheme="minorHAnsi" w:eastAsia="Calibri" w:hAnsiTheme="minorHAnsi" w:cstheme="minorHAnsi"/>
                  <w:color w:val="0B0080"/>
                  <w:sz w:val="28"/>
                  <w:szCs w:val="28"/>
                  <w:u w:val="none"/>
                </w:rPr>
                <w:t>electronic design automation</w:t>
              </w:r>
            </w:hyperlink>
            <w:r w:rsidR="0051182B" w:rsidRPr="00BF1970">
              <w:rPr>
                <w:rStyle w:val="apple-converted-space"/>
                <w:rFonts w:asciiTheme="minorHAnsi" w:hAnsiTheme="minorHAnsi" w:cstheme="minorHAnsi"/>
                <w:color w:val="202122"/>
                <w:sz w:val="28"/>
                <w:szCs w:val="28"/>
                <w:shd w:val="clear" w:color="auto" w:fill="FFFFFF"/>
              </w:rPr>
              <w:t> </w:t>
            </w:r>
            <w:r w:rsidR="0051182B" w:rsidRPr="00BF1970">
              <w:rPr>
                <w:rFonts w:asciiTheme="minorHAnsi" w:hAnsiTheme="minorHAnsi" w:cstheme="minorHAnsi"/>
                <w:color w:val="202122"/>
                <w:sz w:val="28"/>
                <w:szCs w:val="28"/>
                <w:shd w:val="clear" w:color="auto" w:fill="FFFFFF"/>
              </w:rPr>
              <w:t>(EDA). It facilitates the design of</w:t>
            </w:r>
            <w:r w:rsidR="0051182B" w:rsidRPr="00BF1970">
              <w:rPr>
                <w:rStyle w:val="apple-converted-space"/>
                <w:rFonts w:asciiTheme="minorHAnsi" w:hAnsiTheme="minorHAnsi" w:cstheme="minorHAnsi"/>
                <w:color w:val="202122"/>
                <w:sz w:val="28"/>
                <w:szCs w:val="28"/>
                <w:shd w:val="clear" w:color="auto" w:fill="FFFFFF"/>
              </w:rPr>
              <w:t> </w:t>
            </w:r>
            <w:hyperlink r:id="rId11" w:tooltip="Circuit diagram" w:history="1">
              <w:r w:rsidR="0051182B" w:rsidRPr="00BF1970">
                <w:rPr>
                  <w:rStyle w:val="Hyperlink"/>
                  <w:rFonts w:asciiTheme="minorHAnsi" w:eastAsia="Calibri" w:hAnsiTheme="minorHAnsi" w:cstheme="minorHAnsi"/>
                  <w:color w:val="0B0080"/>
                  <w:sz w:val="28"/>
                  <w:szCs w:val="28"/>
                  <w:u w:val="none"/>
                </w:rPr>
                <w:t>schematics</w:t>
              </w:r>
            </w:hyperlink>
            <w:r w:rsidR="0051182B" w:rsidRPr="00BF1970">
              <w:rPr>
                <w:rStyle w:val="apple-converted-space"/>
                <w:rFonts w:asciiTheme="minorHAnsi" w:hAnsiTheme="minorHAnsi" w:cstheme="minorHAnsi"/>
                <w:color w:val="202122"/>
                <w:sz w:val="28"/>
                <w:szCs w:val="28"/>
                <w:shd w:val="clear" w:color="auto" w:fill="FFFFFF"/>
              </w:rPr>
              <w:t> </w:t>
            </w:r>
            <w:r w:rsidR="0051182B" w:rsidRPr="00BF1970">
              <w:rPr>
                <w:rFonts w:asciiTheme="minorHAnsi" w:hAnsiTheme="minorHAnsi" w:cstheme="minorHAnsi"/>
                <w:color w:val="202122"/>
                <w:sz w:val="28"/>
                <w:szCs w:val="28"/>
                <w:shd w:val="clear" w:color="auto" w:fill="FFFFFF"/>
              </w:rPr>
              <w:t>for</w:t>
            </w:r>
            <w:r w:rsidR="0051182B" w:rsidRPr="00BF1970">
              <w:rPr>
                <w:rStyle w:val="apple-converted-space"/>
                <w:rFonts w:asciiTheme="minorHAnsi" w:hAnsiTheme="minorHAnsi" w:cstheme="minorHAnsi"/>
                <w:color w:val="202122"/>
                <w:sz w:val="28"/>
                <w:szCs w:val="28"/>
                <w:shd w:val="clear" w:color="auto" w:fill="FFFFFF"/>
              </w:rPr>
              <w:t> </w:t>
            </w:r>
            <w:hyperlink r:id="rId12" w:tooltip="Electronic circuit" w:history="1">
              <w:r w:rsidR="0051182B" w:rsidRPr="00BF1970">
                <w:rPr>
                  <w:rStyle w:val="Hyperlink"/>
                  <w:rFonts w:asciiTheme="minorHAnsi" w:eastAsia="Calibri" w:hAnsiTheme="minorHAnsi" w:cstheme="minorHAnsi"/>
                  <w:color w:val="0B0080"/>
                  <w:sz w:val="28"/>
                  <w:szCs w:val="28"/>
                  <w:u w:val="none"/>
                </w:rPr>
                <w:t>electronic circuits</w:t>
              </w:r>
            </w:hyperlink>
            <w:r w:rsidR="0051182B" w:rsidRPr="00BF1970">
              <w:rPr>
                <w:rStyle w:val="apple-converted-space"/>
                <w:rFonts w:asciiTheme="minorHAnsi" w:hAnsiTheme="minorHAnsi" w:cstheme="minorHAnsi"/>
                <w:color w:val="202122"/>
                <w:sz w:val="28"/>
                <w:szCs w:val="28"/>
                <w:shd w:val="clear" w:color="auto" w:fill="FFFFFF"/>
              </w:rPr>
              <w:t> </w:t>
            </w:r>
            <w:r w:rsidR="0051182B" w:rsidRPr="00BF1970">
              <w:rPr>
                <w:rFonts w:asciiTheme="minorHAnsi" w:hAnsiTheme="minorHAnsi" w:cstheme="minorHAnsi"/>
                <w:color w:val="202122"/>
                <w:sz w:val="28"/>
                <w:szCs w:val="28"/>
                <w:shd w:val="clear" w:color="auto" w:fill="FFFFFF"/>
              </w:rPr>
              <w:t>and their conversion to</w:t>
            </w:r>
            <w:r w:rsidR="0051182B" w:rsidRPr="00BF1970">
              <w:rPr>
                <w:rStyle w:val="apple-converted-space"/>
                <w:rFonts w:asciiTheme="minorHAnsi" w:hAnsiTheme="minorHAnsi" w:cstheme="minorHAnsi"/>
                <w:color w:val="202122"/>
                <w:sz w:val="28"/>
                <w:szCs w:val="28"/>
                <w:shd w:val="clear" w:color="auto" w:fill="FFFFFF"/>
              </w:rPr>
              <w:t> </w:t>
            </w:r>
            <w:hyperlink r:id="rId13" w:tooltip="Printed circuit board" w:history="1">
              <w:r w:rsidR="0051182B" w:rsidRPr="00BF1970">
                <w:rPr>
                  <w:rStyle w:val="Hyperlink"/>
                  <w:rFonts w:asciiTheme="minorHAnsi" w:eastAsia="Calibri" w:hAnsiTheme="minorHAnsi" w:cstheme="minorHAnsi"/>
                  <w:color w:val="0B0080"/>
                  <w:sz w:val="28"/>
                  <w:szCs w:val="28"/>
                  <w:u w:val="none"/>
                </w:rPr>
                <w:t>PCB</w:t>
              </w:r>
            </w:hyperlink>
            <w:r w:rsidR="0051182B" w:rsidRPr="00BF1970">
              <w:rPr>
                <w:rStyle w:val="apple-converted-space"/>
                <w:rFonts w:asciiTheme="minorHAnsi" w:hAnsiTheme="minorHAnsi" w:cstheme="minorHAnsi"/>
                <w:color w:val="202122"/>
                <w:sz w:val="28"/>
                <w:szCs w:val="28"/>
                <w:shd w:val="clear" w:color="auto" w:fill="FFFFFF"/>
              </w:rPr>
              <w:t> </w:t>
            </w:r>
            <w:r w:rsidR="0051182B" w:rsidRPr="00BF1970">
              <w:rPr>
                <w:rFonts w:asciiTheme="minorHAnsi" w:hAnsiTheme="minorHAnsi" w:cstheme="minorHAnsi"/>
                <w:color w:val="202122"/>
                <w:sz w:val="28"/>
                <w:szCs w:val="28"/>
                <w:shd w:val="clear" w:color="auto" w:fill="FFFFFF"/>
              </w:rPr>
              <w:t>designs. It features an integrated environment for</w:t>
            </w:r>
            <w:r w:rsidR="0051182B" w:rsidRPr="00BF1970">
              <w:rPr>
                <w:rStyle w:val="apple-converted-space"/>
                <w:rFonts w:asciiTheme="minorHAnsi" w:hAnsiTheme="minorHAnsi" w:cstheme="minorHAnsi"/>
                <w:color w:val="202122"/>
                <w:sz w:val="28"/>
                <w:szCs w:val="28"/>
                <w:shd w:val="clear" w:color="auto" w:fill="FFFFFF"/>
              </w:rPr>
              <w:t> </w:t>
            </w:r>
            <w:hyperlink r:id="rId14" w:tooltip="Schematic capture" w:history="1">
              <w:r w:rsidR="0051182B" w:rsidRPr="00BF1970">
                <w:rPr>
                  <w:rStyle w:val="Hyperlink"/>
                  <w:rFonts w:asciiTheme="minorHAnsi" w:eastAsia="Calibri" w:hAnsiTheme="minorHAnsi" w:cstheme="minorHAnsi"/>
                  <w:color w:val="0B0080"/>
                  <w:sz w:val="28"/>
                  <w:szCs w:val="28"/>
                  <w:u w:val="none"/>
                </w:rPr>
                <w:t>schematic capture</w:t>
              </w:r>
            </w:hyperlink>
            <w:r w:rsidR="0051182B" w:rsidRPr="00BF1970">
              <w:rPr>
                <w:rStyle w:val="apple-converted-space"/>
                <w:rFonts w:asciiTheme="minorHAnsi" w:hAnsiTheme="minorHAnsi" w:cstheme="minorHAnsi"/>
                <w:color w:val="202122"/>
                <w:sz w:val="28"/>
                <w:szCs w:val="28"/>
                <w:shd w:val="clear" w:color="auto" w:fill="FFFFFF"/>
              </w:rPr>
              <w:t> </w:t>
            </w:r>
            <w:r w:rsidR="0051182B" w:rsidRPr="00BF1970">
              <w:rPr>
                <w:rFonts w:asciiTheme="minorHAnsi" w:hAnsiTheme="minorHAnsi" w:cstheme="minorHAnsi"/>
                <w:color w:val="202122"/>
                <w:sz w:val="28"/>
                <w:szCs w:val="28"/>
                <w:shd w:val="clear" w:color="auto" w:fill="FFFFFF"/>
              </w:rPr>
              <w:t xml:space="preserve">and PCB layout design. </w:t>
            </w:r>
          </w:p>
          <w:p w:rsidR="0051182B" w:rsidRPr="00BF1970" w:rsidRDefault="0051182B" w:rsidP="0051182B">
            <w:pPr>
              <w:rPr>
                <w:rFonts w:asciiTheme="minorHAnsi" w:hAnsiTheme="minorHAnsi" w:cstheme="minorHAnsi"/>
                <w:color w:val="202122"/>
                <w:sz w:val="28"/>
                <w:szCs w:val="28"/>
                <w:shd w:val="clear" w:color="auto" w:fill="FFFFFF"/>
              </w:rPr>
            </w:pPr>
          </w:p>
          <w:p w:rsidR="0051182B" w:rsidRPr="00BF1970" w:rsidRDefault="0051182B" w:rsidP="0051182B">
            <w:pPr>
              <w:rPr>
                <w:rFonts w:asciiTheme="minorHAnsi" w:hAnsiTheme="minorHAnsi" w:cstheme="minorHAnsi"/>
                <w:color w:val="202122"/>
                <w:sz w:val="28"/>
                <w:szCs w:val="28"/>
                <w:shd w:val="clear" w:color="auto" w:fill="FFFFFF"/>
              </w:rPr>
            </w:pPr>
            <w:r w:rsidRPr="00BF1970">
              <w:rPr>
                <w:rFonts w:asciiTheme="minorHAnsi" w:hAnsiTheme="minorHAnsi" w:cstheme="minorHAnsi"/>
                <w:color w:val="202122"/>
                <w:sz w:val="28"/>
                <w:szCs w:val="28"/>
                <w:shd w:val="clear" w:color="auto" w:fill="FFFFFF"/>
              </w:rPr>
              <w:t>Tools exist within the package to create a</w:t>
            </w:r>
            <w:r w:rsidRPr="00BF1970">
              <w:rPr>
                <w:rStyle w:val="apple-converted-space"/>
                <w:rFonts w:asciiTheme="minorHAnsi" w:hAnsiTheme="minorHAnsi" w:cstheme="minorHAnsi"/>
                <w:color w:val="202122"/>
                <w:sz w:val="28"/>
                <w:szCs w:val="28"/>
                <w:shd w:val="clear" w:color="auto" w:fill="FFFFFF"/>
              </w:rPr>
              <w:t> </w:t>
            </w:r>
            <w:hyperlink r:id="rId15" w:tooltip="Bill of materials" w:history="1">
              <w:r w:rsidRPr="00BF1970">
                <w:rPr>
                  <w:rStyle w:val="Hyperlink"/>
                  <w:rFonts w:asciiTheme="minorHAnsi" w:eastAsia="Calibri" w:hAnsiTheme="minorHAnsi" w:cstheme="minorHAnsi"/>
                  <w:color w:val="0B0080"/>
                  <w:sz w:val="28"/>
                  <w:szCs w:val="28"/>
                  <w:u w:val="none"/>
                </w:rPr>
                <w:t>bill of materials</w:t>
              </w:r>
            </w:hyperlink>
            <w:r w:rsidRPr="00BF1970">
              <w:rPr>
                <w:rFonts w:asciiTheme="minorHAnsi" w:hAnsiTheme="minorHAnsi" w:cstheme="minorHAnsi"/>
                <w:color w:val="202122"/>
                <w:sz w:val="28"/>
                <w:szCs w:val="28"/>
                <w:shd w:val="clear" w:color="auto" w:fill="FFFFFF"/>
              </w:rPr>
              <w:t>, artwork,</w:t>
            </w:r>
            <w:r w:rsidRPr="00BF1970">
              <w:rPr>
                <w:rStyle w:val="apple-converted-space"/>
                <w:rFonts w:asciiTheme="minorHAnsi" w:hAnsiTheme="minorHAnsi" w:cstheme="minorHAnsi"/>
                <w:color w:val="202122"/>
                <w:sz w:val="28"/>
                <w:szCs w:val="28"/>
                <w:shd w:val="clear" w:color="auto" w:fill="FFFFFF"/>
              </w:rPr>
              <w:t> </w:t>
            </w:r>
            <w:hyperlink r:id="rId16" w:tooltip="Gerber format" w:history="1">
              <w:r w:rsidRPr="00BF1970">
                <w:rPr>
                  <w:rStyle w:val="Hyperlink"/>
                  <w:rFonts w:asciiTheme="minorHAnsi" w:eastAsia="Calibri" w:hAnsiTheme="minorHAnsi" w:cstheme="minorHAnsi"/>
                  <w:color w:val="0B0080"/>
                  <w:sz w:val="28"/>
                  <w:szCs w:val="28"/>
                  <w:u w:val="none"/>
                </w:rPr>
                <w:t>Gerber</w:t>
              </w:r>
            </w:hyperlink>
            <w:r w:rsidRPr="00BF1970">
              <w:rPr>
                <w:rStyle w:val="apple-converted-space"/>
                <w:rFonts w:asciiTheme="minorHAnsi" w:hAnsiTheme="minorHAnsi" w:cstheme="minorHAnsi"/>
                <w:color w:val="202122"/>
                <w:sz w:val="28"/>
                <w:szCs w:val="28"/>
                <w:shd w:val="clear" w:color="auto" w:fill="FFFFFF"/>
              </w:rPr>
              <w:t> </w:t>
            </w:r>
            <w:r w:rsidRPr="00BF1970">
              <w:rPr>
                <w:rFonts w:asciiTheme="minorHAnsi" w:hAnsiTheme="minorHAnsi" w:cstheme="minorHAnsi"/>
                <w:color w:val="202122"/>
                <w:sz w:val="28"/>
                <w:szCs w:val="28"/>
                <w:shd w:val="clear" w:color="auto" w:fill="FFFFFF"/>
              </w:rPr>
              <w:t>files, and 3D views of the PCB and its components.</w:t>
            </w:r>
          </w:p>
          <w:p w:rsidR="0051182B" w:rsidRPr="00BF1970" w:rsidRDefault="0051182B" w:rsidP="0051182B">
            <w:pPr>
              <w:rPr>
                <w:rFonts w:asciiTheme="minorHAnsi" w:hAnsiTheme="minorHAnsi" w:cstheme="minorHAnsi"/>
                <w:sz w:val="28"/>
                <w:szCs w:val="28"/>
              </w:rPr>
            </w:pPr>
          </w:p>
          <w:p w:rsidR="0051182B" w:rsidRPr="00BF1970" w:rsidRDefault="0051182B" w:rsidP="0051182B">
            <w:pPr>
              <w:pStyle w:val="NormalWeb"/>
              <w:spacing w:before="120" w:beforeAutospacing="0" w:after="120" w:afterAutospacing="0"/>
              <w:rPr>
                <w:rFonts w:asciiTheme="minorHAnsi" w:hAnsiTheme="minorHAnsi" w:cstheme="minorHAnsi"/>
                <w:b w:val="0"/>
                <w:color w:val="202122"/>
                <w:sz w:val="28"/>
                <w:szCs w:val="28"/>
              </w:rPr>
            </w:pPr>
            <w:r w:rsidRPr="00BF1970">
              <w:rPr>
                <w:rFonts w:asciiTheme="minorHAnsi" w:hAnsiTheme="minorHAnsi" w:cstheme="minorHAnsi"/>
                <w:b w:val="0"/>
                <w:color w:val="202122"/>
                <w:sz w:val="28"/>
                <w:szCs w:val="28"/>
              </w:rPr>
              <w:t>The KiCad suite has five main parts:</w:t>
            </w:r>
          </w:p>
          <w:p w:rsidR="0051182B" w:rsidRPr="00BF1970" w:rsidRDefault="0051182B" w:rsidP="0051182B">
            <w:pPr>
              <w:numPr>
                <w:ilvl w:val="0"/>
                <w:numId w:val="3"/>
              </w:numPr>
              <w:spacing w:before="100" w:beforeAutospacing="1" w:after="24"/>
              <w:ind w:left="384"/>
              <w:rPr>
                <w:rFonts w:asciiTheme="minorHAnsi" w:hAnsiTheme="minorHAnsi" w:cstheme="minorHAnsi"/>
                <w:color w:val="202122"/>
                <w:sz w:val="28"/>
                <w:szCs w:val="28"/>
              </w:rPr>
            </w:pPr>
            <w:r w:rsidRPr="00BF1970">
              <w:rPr>
                <w:rStyle w:val="HTMLTypewriter"/>
                <w:rFonts w:asciiTheme="minorHAnsi" w:eastAsia="Calibri" w:hAnsiTheme="minorHAnsi" w:cstheme="minorHAnsi"/>
                <w:color w:val="202122"/>
                <w:sz w:val="28"/>
                <w:szCs w:val="28"/>
              </w:rPr>
              <w:t>KiCad</w:t>
            </w:r>
            <w:r w:rsidRPr="00BF1970">
              <w:rPr>
                <w:rFonts w:asciiTheme="minorHAnsi" w:hAnsiTheme="minorHAnsi" w:cstheme="minorHAnsi"/>
                <w:color w:val="202122"/>
                <w:sz w:val="28"/>
                <w:szCs w:val="28"/>
              </w:rPr>
              <w:t> – the project manager.</w:t>
            </w:r>
          </w:p>
          <w:p w:rsidR="0051182B" w:rsidRPr="00BF1970" w:rsidRDefault="0051182B" w:rsidP="0051182B">
            <w:pPr>
              <w:numPr>
                <w:ilvl w:val="0"/>
                <w:numId w:val="3"/>
              </w:numPr>
              <w:spacing w:before="100" w:beforeAutospacing="1" w:after="24"/>
              <w:ind w:left="384"/>
              <w:rPr>
                <w:rFonts w:asciiTheme="minorHAnsi" w:hAnsiTheme="minorHAnsi" w:cstheme="minorHAnsi"/>
                <w:color w:val="202122"/>
                <w:sz w:val="28"/>
                <w:szCs w:val="28"/>
              </w:rPr>
            </w:pPr>
            <w:proofErr w:type="spellStart"/>
            <w:r w:rsidRPr="00BF1970">
              <w:rPr>
                <w:rStyle w:val="HTMLTypewriter"/>
                <w:rFonts w:asciiTheme="minorHAnsi" w:eastAsia="Calibri" w:hAnsiTheme="minorHAnsi" w:cstheme="minorHAnsi"/>
                <w:color w:val="202122"/>
                <w:sz w:val="28"/>
                <w:szCs w:val="28"/>
              </w:rPr>
              <w:t>Eeschema</w:t>
            </w:r>
            <w:proofErr w:type="spellEnd"/>
            <w:r w:rsidRPr="00BF1970">
              <w:rPr>
                <w:rFonts w:asciiTheme="minorHAnsi" w:hAnsiTheme="minorHAnsi" w:cstheme="minorHAnsi"/>
                <w:color w:val="202122"/>
                <w:sz w:val="28"/>
                <w:szCs w:val="28"/>
              </w:rPr>
              <w:t> – the schematic capture editor.</w:t>
            </w:r>
          </w:p>
          <w:p w:rsidR="0051182B" w:rsidRPr="00BF1970" w:rsidRDefault="0051182B" w:rsidP="0051182B">
            <w:pPr>
              <w:numPr>
                <w:ilvl w:val="0"/>
                <w:numId w:val="3"/>
              </w:numPr>
              <w:spacing w:before="100" w:beforeAutospacing="1" w:after="24"/>
              <w:ind w:left="384"/>
              <w:rPr>
                <w:rFonts w:asciiTheme="minorHAnsi" w:hAnsiTheme="minorHAnsi" w:cstheme="minorHAnsi"/>
                <w:color w:val="202122"/>
                <w:sz w:val="28"/>
                <w:szCs w:val="28"/>
              </w:rPr>
            </w:pPr>
            <w:proofErr w:type="spellStart"/>
            <w:r w:rsidRPr="00BF1970">
              <w:rPr>
                <w:rStyle w:val="HTMLTypewriter"/>
                <w:rFonts w:asciiTheme="minorHAnsi" w:eastAsia="Calibri" w:hAnsiTheme="minorHAnsi" w:cstheme="minorHAnsi"/>
                <w:color w:val="202122"/>
                <w:sz w:val="28"/>
                <w:szCs w:val="28"/>
              </w:rPr>
              <w:t>Pcbnew</w:t>
            </w:r>
            <w:proofErr w:type="spellEnd"/>
            <w:r w:rsidRPr="00BF1970">
              <w:rPr>
                <w:rFonts w:asciiTheme="minorHAnsi" w:hAnsiTheme="minorHAnsi" w:cstheme="minorHAnsi"/>
                <w:color w:val="202122"/>
                <w:sz w:val="28"/>
                <w:szCs w:val="28"/>
              </w:rPr>
              <w:t> – the PCB layout program. It also has a 3D view.</w:t>
            </w:r>
          </w:p>
          <w:p w:rsidR="0051182B" w:rsidRPr="00BF1970" w:rsidRDefault="0051182B" w:rsidP="0051182B">
            <w:pPr>
              <w:numPr>
                <w:ilvl w:val="0"/>
                <w:numId w:val="3"/>
              </w:numPr>
              <w:spacing w:before="100" w:beforeAutospacing="1" w:after="24"/>
              <w:ind w:left="384"/>
              <w:rPr>
                <w:rFonts w:asciiTheme="minorHAnsi" w:hAnsiTheme="minorHAnsi" w:cstheme="minorHAnsi"/>
                <w:color w:val="202122"/>
                <w:sz w:val="28"/>
                <w:szCs w:val="28"/>
              </w:rPr>
            </w:pPr>
            <w:proofErr w:type="spellStart"/>
            <w:r w:rsidRPr="00BF1970">
              <w:rPr>
                <w:rStyle w:val="HTMLTypewriter"/>
                <w:rFonts w:asciiTheme="minorHAnsi" w:eastAsia="Calibri" w:hAnsiTheme="minorHAnsi" w:cstheme="minorHAnsi"/>
                <w:color w:val="202122"/>
                <w:sz w:val="28"/>
                <w:szCs w:val="28"/>
              </w:rPr>
              <w:t>GerbView</w:t>
            </w:r>
            <w:proofErr w:type="spellEnd"/>
            <w:r w:rsidRPr="00BF1970">
              <w:rPr>
                <w:rFonts w:asciiTheme="minorHAnsi" w:hAnsiTheme="minorHAnsi" w:cstheme="minorHAnsi"/>
                <w:color w:val="202122"/>
                <w:sz w:val="28"/>
                <w:szCs w:val="28"/>
              </w:rPr>
              <w:t> – the</w:t>
            </w:r>
            <w:r w:rsidRPr="00BF1970">
              <w:rPr>
                <w:rStyle w:val="apple-converted-space"/>
                <w:rFonts w:asciiTheme="minorHAnsi" w:hAnsiTheme="minorHAnsi" w:cstheme="minorHAnsi"/>
                <w:color w:val="202122"/>
                <w:sz w:val="28"/>
                <w:szCs w:val="28"/>
              </w:rPr>
              <w:t> </w:t>
            </w:r>
            <w:hyperlink r:id="rId17" w:tooltip="Gerber format" w:history="1">
              <w:r w:rsidRPr="00BF1970">
                <w:rPr>
                  <w:rStyle w:val="Hyperlink"/>
                  <w:rFonts w:asciiTheme="minorHAnsi" w:eastAsia="Calibri" w:hAnsiTheme="minorHAnsi" w:cstheme="minorHAnsi"/>
                  <w:color w:val="0B0080"/>
                  <w:sz w:val="28"/>
                  <w:szCs w:val="28"/>
                  <w:u w:val="none"/>
                </w:rPr>
                <w:t>Gerber</w:t>
              </w:r>
            </w:hyperlink>
            <w:r w:rsidRPr="00BF1970">
              <w:rPr>
                <w:rStyle w:val="apple-converted-space"/>
                <w:rFonts w:asciiTheme="minorHAnsi" w:hAnsiTheme="minorHAnsi" w:cstheme="minorHAnsi"/>
                <w:color w:val="202122"/>
                <w:sz w:val="28"/>
                <w:szCs w:val="28"/>
              </w:rPr>
              <w:t> </w:t>
            </w:r>
            <w:r w:rsidRPr="00BF1970">
              <w:rPr>
                <w:rFonts w:asciiTheme="minorHAnsi" w:hAnsiTheme="minorHAnsi" w:cstheme="minorHAnsi"/>
                <w:color w:val="202122"/>
                <w:sz w:val="28"/>
                <w:szCs w:val="28"/>
              </w:rPr>
              <w:t>viewer.</w:t>
            </w:r>
          </w:p>
          <w:p w:rsidR="0051182B" w:rsidRPr="00BF1970" w:rsidRDefault="0051182B" w:rsidP="0051182B">
            <w:pPr>
              <w:numPr>
                <w:ilvl w:val="0"/>
                <w:numId w:val="3"/>
              </w:numPr>
              <w:spacing w:before="100" w:beforeAutospacing="1" w:after="24"/>
              <w:ind w:left="384"/>
              <w:rPr>
                <w:rFonts w:asciiTheme="minorHAnsi" w:hAnsiTheme="minorHAnsi" w:cstheme="minorHAnsi"/>
                <w:color w:val="202122"/>
                <w:sz w:val="28"/>
                <w:szCs w:val="28"/>
              </w:rPr>
            </w:pPr>
            <w:r w:rsidRPr="00BF1970">
              <w:rPr>
                <w:rStyle w:val="HTMLTypewriter"/>
                <w:rFonts w:asciiTheme="minorHAnsi" w:eastAsia="Calibri" w:hAnsiTheme="minorHAnsi" w:cstheme="minorHAnsi"/>
                <w:color w:val="202122"/>
                <w:sz w:val="28"/>
                <w:szCs w:val="28"/>
              </w:rPr>
              <w:t>Bitmap2Component</w:t>
            </w:r>
            <w:r w:rsidRPr="00BF1970">
              <w:rPr>
                <w:rFonts w:asciiTheme="minorHAnsi" w:hAnsiTheme="minorHAnsi" w:cstheme="minorHAnsi"/>
                <w:color w:val="202122"/>
                <w:sz w:val="28"/>
                <w:szCs w:val="28"/>
              </w:rPr>
              <w:t> – tool to convert images to footprints for PCB artwork.</w:t>
            </w:r>
          </w:p>
          <w:p w:rsidR="00DD7E0E" w:rsidRPr="00BF1970" w:rsidRDefault="00DD7E0E">
            <w:pPr>
              <w:rPr>
                <w:rFonts w:asciiTheme="minorHAnsi" w:hAnsiTheme="minorHAnsi" w:cstheme="minorHAnsi"/>
                <w:sz w:val="28"/>
                <w:szCs w:val="28"/>
              </w:rPr>
            </w:pPr>
          </w:p>
          <w:p w:rsidR="003909EB" w:rsidRPr="00BF1970" w:rsidRDefault="00C9054E" w:rsidP="003909EB">
            <w:pPr>
              <w:pStyle w:val="NormalWeb"/>
              <w:rPr>
                <w:rFonts w:asciiTheme="minorHAnsi" w:hAnsiTheme="minorHAnsi" w:cstheme="minorHAnsi"/>
                <w:b w:val="0"/>
                <w:color w:val="222222"/>
                <w:sz w:val="28"/>
                <w:szCs w:val="28"/>
              </w:rPr>
            </w:pPr>
            <w:r w:rsidRPr="00BF1970">
              <w:rPr>
                <w:rFonts w:asciiTheme="minorHAnsi" w:hAnsiTheme="minorHAnsi" w:cstheme="minorHAnsi"/>
                <w:b w:val="0"/>
                <w:sz w:val="28"/>
                <w:szCs w:val="28"/>
                <w:u w:color="000000"/>
              </w:rPr>
              <w:t xml:space="preserve">  </w:t>
            </w:r>
            <w:r w:rsidR="003909EB" w:rsidRPr="00BF1970">
              <w:rPr>
                <w:rFonts w:asciiTheme="minorHAnsi" w:hAnsiTheme="minorHAnsi" w:cstheme="minorHAnsi"/>
                <w:b w:val="0"/>
                <w:color w:val="222222"/>
                <w:sz w:val="28"/>
                <w:szCs w:val="28"/>
              </w:rPr>
              <w:t>This tutorial is split into the following sections:</w:t>
            </w:r>
          </w:p>
          <w:p w:rsidR="003909EB" w:rsidRPr="00BF1970" w:rsidRDefault="0046569D" w:rsidP="003909EB">
            <w:pPr>
              <w:numPr>
                <w:ilvl w:val="0"/>
                <w:numId w:val="4"/>
              </w:numPr>
              <w:spacing w:before="100" w:beforeAutospacing="1" w:after="100" w:afterAutospacing="1"/>
              <w:ind w:left="0"/>
              <w:rPr>
                <w:rFonts w:asciiTheme="minorHAnsi" w:hAnsiTheme="minorHAnsi" w:cstheme="minorHAnsi"/>
                <w:color w:val="222222"/>
                <w:sz w:val="28"/>
                <w:szCs w:val="28"/>
              </w:rPr>
            </w:pPr>
            <w:hyperlink r:id="rId18" w:history="1">
              <w:r w:rsidR="003909EB" w:rsidRPr="00BF1970">
                <w:rPr>
                  <w:rStyle w:val="Hyperlink"/>
                  <w:rFonts w:asciiTheme="minorHAnsi" w:eastAsia="Calibri" w:hAnsiTheme="minorHAnsi" w:cstheme="minorHAnsi"/>
                  <w:color w:val="0088CC"/>
                  <w:sz w:val="28"/>
                  <w:szCs w:val="28"/>
                  <w:u w:val="none"/>
                </w:rPr>
                <w:t>Creating a Project</w:t>
              </w:r>
            </w:hyperlink>
          </w:p>
          <w:p w:rsidR="003909EB" w:rsidRPr="00BF1970" w:rsidRDefault="0046569D" w:rsidP="003909EB">
            <w:pPr>
              <w:numPr>
                <w:ilvl w:val="0"/>
                <w:numId w:val="4"/>
              </w:numPr>
              <w:spacing w:before="100" w:beforeAutospacing="1" w:after="100" w:afterAutospacing="1"/>
              <w:ind w:left="0"/>
              <w:rPr>
                <w:rFonts w:asciiTheme="minorHAnsi" w:hAnsiTheme="minorHAnsi" w:cstheme="minorHAnsi"/>
                <w:color w:val="222222"/>
                <w:sz w:val="28"/>
                <w:szCs w:val="28"/>
              </w:rPr>
            </w:pPr>
            <w:hyperlink r:id="rId19" w:history="1">
              <w:r w:rsidR="003909EB" w:rsidRPr="00BF1970">
                <w:rPr>
                  <w:rStyle w:val="Hyperlink"/>
                  <w:rFonts w:asciiTheme="minorHAnsi" w:eastAsia="Calibri" w:hAnsiTheme="minorHAnsi" w:cstheme="minorHAnsi"/>
                  <w:color w:val="0088CC"/>
                  <w:sz w:val="28"/>
                  <w:szCs w:val="28"/>
                  <w:u w:val="none"/>
                </w:rPr>
                <w:t>Designing the schematic</w:t>
              </w:r>
            </w:hyperlink>
            <w:r w:rsidR="003909EB" w:rsidRPr="00BF1970">
              <w:rPr>
                <w:rStyle w:val="apple-converted-space"/>
                <w:rFonts w:asciiTheme="minorHAnsi" w:eastAsia="Calibri" w:hAnsiTheme="minorHAnsi" w:cstheme="minorHAnsi"/>
                <w:color w:val="222222"/>
                <w:sz w:val="28"/>
                <w:szCs w:val="28"/>
              </w:rPr>
              <w:t> </w:t>
            </w:r>
            <w:r w:rsidR="003909EB" w:rsidRPr="00BF1970">
              <w:rPr>
                <w:rFonts w:asciiTheme="minorHAnsi" w:hAnsiTheme="minorHAnsi" w:cstheme="minorHAnsi"/>
                <w:color w:val="222222"/>
                <w:sz w:val="28"/>
                <w:szCs w:val="28"/>
              </w:rPr>
              <w:t>(Schematic using symbols and Wires)</w:t>
            </w:r>
          </w:p>
          <w:p w:rsidR="003909EB" w:rsidRPr="00BF1970" w:rsidRDefault="0046569D" w:rsidP="003909EB">
            <w:pPr>
              <w:numPr>
                <w:ilvl w:val="0"/>
                <w:numId w:val="4"/>
              </w:numPr>
              <w:spacing w:before="100" w:beforeAutospacing="1" w:after="100" w:afterAutospacing="1"/>
              <w:ind w:left="0"/>
              <w:rPr>
                <w:rFonts w:asciiTheme="minorHAnsi" w:hAnsiTheme="minorHAnsi" w:cstheme="minorHAnsi"/>
                <w:color w:val="222222"/>
                <w:sz w:val="28"/>
                <w:szCs w:val="28"/>
              </w:rPr>
            </w:pPr>
            <w:hyperlink r:id="rId20" w:history="1">
              <w:r w:rsidR="003909EB" w:rsidRPr="00BF1970">
                <w:rPr>
                  <w:rStyle w:val="Hyperlink"/>
                  <w:rFonts w:asciiTheme="minorHAnsi" w:eastAsia="Calibri" w:hAnsiTheme="minorHAnsi" w:cstheme="minorHAnsi"/>
                  <w:color w:val="0088CC"/>
                  <w:sz w:val="28"/>
                  <w:szCs w:val="28"/>
                  <w:u w:val="none"/>
                </w:rPr>
                <w:t>Lay out the board</w:t>
              </w:r>
            </w:hyperlink>
            <w:r w:rsidR="003909EB" w:rsidRPr="00BF1970">
              <w:rPr>
                <w:rStyle w:val="apple-converted-space"/>
                <w:rFonts w:asciiTheme="minorHAnsi" w:eastAsia="Calibri" w:hAnsiTheme="minorHAnsi" w:cstheme="minorHAnsi"/>
                <w:color w:val="222222"/>
                <w:sz w:val="28"/>
                <w:szCs w:val="28"/>
              </w:rPr>
              <w:t> </w:t>
            </w:r>
            <w:r w:rsidR="003909EB" w:rsidRPr="00BF1970">
              <w:rPr>
                <w:rFonts w:asciiTheme="minorHAnsi" w:hAnsiTheme="minorHAnsi" w:cstheme="minorHAnsi"/>
                <w:color w:val="222222"/>
                <w:sz w:val="28"/>
                <w:szCs w:val="28"/>
              </w:rPr>
              <w:t>(Visibility options, Footprints, Traces and board outline)</w:t>
            </w:r>
          </w:p>
          <w:p w:rsidR="003909EB" w:rsidRPr="00BF1970" w:rsidRDefault="0046569D" w:rsidP="003909EB">
            <w:pPr>
              <w:numPr>
                <w:ilvl w:val="0"/>
                <w:numId w:val="4"/>
              </w:numPr>
              <w:spacing w:before="100" w:beforeAutospacing="1" w:after="100" w:afterAutospacing="1"/>
              <w:ind w:left="0"/>
              <w:rPr>
                <w:rFonts w:asciiTheme="minorHAnsi" w:hAnsiTheme="minorHAnsi" w:cstheme="minorHAnsi"/>
                <w:color w:val="222222"/>
                <w:sz w:val="28"/>
                <w:szCs w:val="28"/>
              </w:rPr>
            </w:pPr>
            <w:hyperlink r:id="rId21" w:history="1">
              <w:r w:rsidR="003909EB" w:rsidRPr="00BF1970">
                <w:rPr>
                  <w:rStyle w:val="Hyperlink"/>
                  <w:rFonts w:asciiTheme="minorHAnsi" w:eastAsia="Calibri" w:hAnsiTheme="minorHAnsi" w:cstheme="minorHAnsi"/>
                  <w:color w:val="0088CC"/>
                  <w:sz w:val="28"/>
                  <w:szCs w:val="28"/>
                  <w:u w:val="none"/>
                </w:rPr>
                <w:t>Improve the schematic</w:t>
              </w:r>
            </w:hyperlink>
            <w:r w:rsidR="003909EB" w:rsidRPr="00BF1970">
              <w:rPr>
                <w:rStyle w:val="apple-converted-space"/>
                <w:rFonts w:asciiTheme="minorHAnsi" w:eastAsia="Calibri" w:hAnsiTheme="minorHAnsi" w:cstheme="minorHAnsi"/>
                <w:color w:val="222222"/>
                <w:sz w:val="28"/>
                <w:szCs w:val="28"/>
              </w:rPr>
              <w:t> </w:t>
            </w:r>
            <w:r w:rsidR="003909EB" w:rsidRPr="00BF1970">
              <w:rPr>
                <w:rFonts w:asciiTheme="minorHAnsi" w:hAnsiTheme="minorHAnsi" w:cstheme="minorHAnsi"/>
                <w:color w:val="222222"/>
                <w:sz w:val="28"/>
                <w:szCs w:val="28"/>
              </w:rPr>
              <w:t>(Power symbols, labels and electrical rule check)</w:t>
            </w:r>
          </w:p>
          <w:p w:rsidR="003909EB" w:rsidRPr="00BF1970" w:rsidRDefault="0046569D" w:rsidP="003909EB">
            <w:pPr>
              <w:numPr>
                <w:ilvl w:val="0"/>
                <w:numId w:val="4"/>
              </w:numPr>
              <w:spacing w:before="100" w:beforeAutospacing="1" w:after="100" w:afterAutospacing="1"/>
              <w:ind w:left="0"/>
              <w:rPr>
                <w:rFonts w:asciiTheme="minorHAnsi" w:hAnsiTheme="minorHAnsi" w:cstheme="minorHAnsi"/>
                <w:color w:val="222222"/>
                <w:sz w:val="28"/>
                <w:szCs w:val="28"/>
              </w:rPr>
            </w:pPr>
            <w:hyperlink r:id="rId22" w:history="1">
              <w:r w:rsidR="003909EB" w:rsidRPr="00BF1970">
                <w:rPr>
                  <w:rStyle w:val="Hyperlink"/>
                  <w:rFonts w:asciiTheme="minorHAnsi" w:eastAsia="Calibri" w:hAnsiTheme="minorHAnsi" w:cstheme="minorHAnsi"/>
                  <w:color w:val="0088CC"/>
                  <w:sz w:val="28"/>
                  <w:szCs w:val="28"/>
                  <w:u w:val="none"/>
                </w:rPr>
                <w:t>Improve the Layout</w:t>
              </w:r>
            </w:hyperlink>
            <w:r w:rsidR="003909EB" w:rsidRPr="00BF1970">
              <w:rPr>
                <w:rStyle w:val="apple-converted-space"/>
                <w:rFonts w:asciiTheme="minorHAnsi" w:eastAsia="Calibri" w:hAnsiTheme="minorHAnsi" w:cstheme="minorHAnsi"/>
                <w:color w:val="222222"/>
                <w:sz w:val="28"/>
                <w:szCs w:val="28"/>
              </w:rPr>
              <w:t> </w:t>
            </w:r>
            <w:r w:rsidR="003909EB" w:rsidRPr="00BF1970">
              <w:rPr>
                <w:rFonts w:asciiTheme="minorHAnsi" w:hAnsiTheme="minorHAnsi" w:cstheme="minorHAnsi"/>
                <w:color w:val="222222"/>
                <w:sz w:val="28"/>
                <w:szCs w:val="28"/>
              </w:rPr>
              <w:t xml:space="preserve">(Updating from schematic changes, copper zones, </w:t>
            </w:r>
            <w:proofErr w:type="spellStart"/>
            <w:r w:rsidR="003909EB" w:rsidRPr="00BF1970">
              <w:rPr>
                <w:rFonts w:asciiTheme="minorHAnsi" w:hAnsiTheme="minorHAnsi" w:cstheme="minorHAnsi"/>
                <w:color w:val="222222"/>
                <w:sz w:val="28"/>
                <w:szCs w:val="28"/>
              </w:rPr>
              <w:t>vias</w:t>
            </w:r>
            <w:proofErr w:type="spellEnd"/>
            <w:r w:rsidR="003909EB" w:rsidRPr="00BF1970">
              <w:rPr>
                <w:rFonts w:asciiTheme="minorHAnsi" w:hAnsiTheme="minorHAnsi" w:cstheme="minorHAnsi"/>
                <w:color w:val="222222"/>
                <w:sz w:val="28"/>
                <w:szCs w:val="28"/>
              </w:rPr>
              <w:t>, net selection and exchanging units)</w:t>
            </w:r>
          </w:p>
          <w:p w:rsidR="003909EB" w:rsidRPr="00BF1970" w:rsidRDefault="0046569D" w:rsidP="003909EB">
            <w:pPr>
              <w:numPr>
                <w:ilvl w:val="0"/>
                <w:numId w:val="4"/>
              </w:numPr>
              <w:spacing w:before="100" w:beforeAutospacing="1" w:after="100" w:afterAutospacing="1"/>
              <w:ind w:left="0"/>
              <w:rPr>
                <w:rFonts w:asciiTheme="minorHAnsi" w:hAnsiTheme="minorHAnsi" w:cstheme="minorHAnsi"/>
                <w:color w:val="222222"/>
                <w:sz w:val="28"/>
                <w:szCs w:val="28"/>
              </w:rPr>
            </w:pPr>
            <w:hyperlink r:id="rId23" w:history="1">
              <w:r w:rsidR="003909EB" w:rsidRPr="00BF1970">
                <w:rPr>
                  <w:rStyle w:val="Hyperlink"/>
                  <w:rFonts w:asciiTheme="minorHAnsi" w:eastAsia="Calibri" w:hAnsiTheme="minorHAnsi" w:cstheme="minorHAnsi"/>
                  <w:color w:val="0088CC"/>
                  <w:sz w:val="28"/>
                  <w:szCs w:val="28"/>
                  <w:u w:val="none"/>
                </w:rPr>
                <w:t>Get ready for manufacturing</w:t>
              </w:r>
            </w:hyperlink>
            <w:r w:rsidR="003909EB" w:rsidRPr="00BF1970">
              <w:rPr>
                <w:rStyle w:val="apple-converted-space"/>
                <w:rFonts w:asciiTheme="minorHAnsi" w:eastAsia="Calibri" w:hAnsiTheme="minorHAnsi" w:cstheme="minorHAnsi"/>
                <w:color w:val="222222"/>
                <w:sz w:val="28"/>
                <w:szCs w:val="28"/>
              </w:rPr>
              <w:t> </w:t>
            </w:r>
            <w:r w:rsidR="003909EB" w:rsidRPr="00BF1970">
              <w:rPr>
                <w:rFonts w:asciiTheme="minorHAnsi" w:hAnsiTheme="minorHAnsi" w:cstheme="minorHAnsi"/>
                <w:color w:val="222222"/>
                <w:sz w:val="28"/>
                <w:szCs w:val="28"/>
              </w:rPr>
              <w:t xml:space="preserve">(Design rules and </w:t>
            </w:r>
            <w:proofErr w:type="spellStart"/>
            <w:r w:rsidR="003909EB" w:rsidRPr="00BF1970">
              <w:rPr>
                <w:rFonts w:asciiTheme="minorHAnsi" w:hAnsiTheme="minorHAnsi" w:cstheme="minorHAnsi"/>
                <w:color w:val="222222"/>
                <w:sz w:val="28"/>
                <w:szCs w:val="28"/>
              </w:rPr>
              <w:t>gerber</w:t>
            </w:r>
            <w:proofErr w:type="spellEnd"/>
            <w:r w:rsidR="003909EB" w:rsidRPr="00BF1970">
              <w:rPr>
                <w:rFonts w:asciiTheme="minorHAnsi" w:hAnsiTheme="minorHAnsi" w:cstheme="minorHAnsi"/>
                <w:color w:val="222222"/>
                <w:sz w:val="28"/>
                <w:szCs w:val="28"/>
              </w:rPr>
              <w:t xml:space="preserve"> export)</w:t>
            </w:r>
          </w:p>
          <w:p w:rsidR="003909EB" w:rsidRPr="00BF1970" w:rsidRDefault="003909EB" w:rsidP="003909EB">
            <w:pPr>
              <w:numPr>
                <w:ilvl w:val="0"/>
                <w:numId w:val="4"/>
              </w:numPr>
              <w:spacing w:before="100" w:beforeAutospacing="1" w:after="100" w:afterAutospacing="1"/>
              <w:ind w:left="0"/>
              <w:rPr>
                <w:rFonts w:asciiTheme="minorHAnsi" w:hAnsiTheme="minorHAnsi" w:cstheme="minorHAnsi"/>
                <w:color w:val="222222"/>
                <w:sz w:val="28"/>
                <w:szCs w:val="28"/>
              </w:rPr>
            </w:pPr>
          </w:p>
          <w:p w:rsidR="003909EB" w:rsidRPr="00BF1970" w:rsidRDefault="003909EB" w:rsidP="003909EB">
            <w:pPr>
              <w:numPr>
                <w:ilvl w:val="0"/>
                <w:numId w:val="4"/>
              </w:numPr>
              <w:spacing w:before="100" w:beforeAutospacing="1" w:after="100" w:afterAutospacing="1"/>
              <w:ind w:left="0"/>
              <w:rPr>
                <w:rFonts w:asciiTheme="minorHAnsi" w:eastAsia="Calibri" w:hAnsiTheme="minorHAnsi" w:cstheme="minorHAnsi"/>
                <w:color w:val="222222"/>
                <w:sz w:val="28"/>
                <w:szCs w:val="28"/>
                <w:u w:color="000000"/>
                <w:lang w:eastAsia="en-IN" w:bidi="en-IN"/>
              </w:rPr>
            </w:pPr>
            <w:r w:rsidRPr="00BF1970">
              <w:rPr>
                <w:rFonts w:asciiTheme="minorHAnsi" w:hAnsiTheme="minorHAnsi" w:cstheme="minorHAnsi"/>
                <w:color w:val="222222"/>
                <w:sz w:val="36"/>
                <w:szCs w:val="36"/>
              </w:rPr>
              <w:t>What is needed for a PCB to be produced?</w:t>
            </w:r>
          </w:p>
          <w:p w:rsidR="003909EB" w:rsidRPr="00BF1970" w:rsidRDefault="003909EB" w:rsidP="003909EB">
            <w:pPr>
              <w:pStyle w:val="NormalWeb"/>
              <w:spacing w:before="0" w:beforeAutospacing="0"/>
              <w:rPr>
                <w:rFonts w:asciiTheme="minorHAnsi" w:hAnsiTheme="minorHAnsi" w:cstheme="minorHAnsi"/>
                <w:b w:val="0"/>
                <w:color w:val="222222"/>
                <w:sz w:val="28"/>
                <w:szCs w:val="28"/>
              </w:rPr>
            </w:pPr>
            <w:r w:rsidRPr="00BF1970">
              <w:rPr>
                <w:rFonts w:asciiTheme="minorHAnsi" w:hAnsiTheme="minorHAnsi" w:cstheme="minorHAnsi"/>
                <w:b w:val="0"/>
                <w:color w:val="222222"/>
                <w:sz w:val="28"/>
                <w:szCs w:val="28"/>
              </w:rPr>
              <w:t>A</w:t>
            </w:r>
            <w:r w:rsidRPr="00BF1970">
              <w:rPr>
                <w:rStyle w:val="apple-converted-space"/>
                <w:rFonts w:asciiTheme="minorHAnsi" w:hAnsiTheme="minorHAnsi" w:cstheme="minorHAnsi"/>
                <w:b w:val="0"/>
                <w:color w:val="222222"/>
                <w:sz w:val="28"/>
                <w:szCs w:val="28"/>
              </w:rPr>
              <w:t> </w:t>
            </w:r>
            <w:r w:rsidRPr="00BF1970">
              <w:rPr>
                <w:rFonts w:asciiTheme="minorHAnsi" w:hAnsiTheme="minorHAnsi" w:cstheme="minorHAnsi"/>
                <w:b w:val="0"/>
                <w:color w:val="2E74B5" w:themeColor="accent5" w:themeShade="BF"/>
                <w:sz w:val="28"/>
                <w:szCs w:val="28"/>
              </w:rPr>
              <w:t xml:space="preserve">Printed Circuit Board </w:t>
            </w:r>
            <w:r w:rsidRPr="00BF1970">
              <w:rPr>
                <w:rFonts w:asciiTheme="minorHAnsi" w:hAnsiTheme="minorHAnsi" w:cstheme="minorHAnsi"/>
                <w:b w:val="0"/>
                <w:color w:val="222222"/>
                <w:sz w:val="28"/>
                <w:szCs w:val="28"/>
              </w:rPr>
              <w:t>is defined by a number of layers. These layers include a defined number of copper layers,</w:t>
            </w:r>
            <w:r w:rsidRPr="00BF1970">
              <w:rPr>
                <w:rStyle w:val="apple-converted-space"/>
                <w:rFonts w:asciiTheme="minorHAnsi" w:hAnsiTheme="minorHAnsi" w:cstheme="minorHAnsi"/>
                <w:b w:val="0"/>
                <w:color w:val="222222"/>
                <w:sz w:val="28"/>
                <w:szCs w:val="28"/>
              </w:rPr>
              <w:t> </w:t>
            </w:r>
            <w:r w:rsidRPr="00BF1970">
              <w:rPr>
                <w:rFonts w:asciiTheme="minorHAnsi" w:hAnsiTheme="minorHAnsi" w:cstheme="minorHAnsi"/>
                <w:b w:val="0"/>
                <w:color w:val="2E74B5" w:themeColor="accent5" w:themeShade="BF"/>
                <w:sz w:val="28"/>
                <w:szCs w:val="28"/>
              </w:rPr>
              <w:t>solder mask</w:t>
            </w:r>
            <w:r w:rsidRPr="00BF1970">
              <w:rPr>
                <w:rFonts w:asciiTheme="minorHAnsi" w:hAnsiTheme="minorHAnsi" w:cstheme="minorHAnsi"/>
                <w:b w:val="0"/>
                <w:sz w:val="28"/>
                <w:szCs w:val="28"/>
              </w:rPr>
              <w:t>,</w:t>
            </w:r>
            <w:r w:rsidRPr="00BF1970">
              <w:rPr>
                <w:rFonts w:asciiTheme="minorHAnsi" w:hAnsiTheme="minorHAnsi" w:cstheme="minorHAnsi"/>
                <w:b w:val="0"/>
                <w:color w:val="2E74B5" w:themeColor="accent5" w:themeShade="BF"/>
                <w:sz w:val="28"/>
                <w:szCs w:val="28"/>
              </w:rPr>
              <w:t xml:space="preserve"> silkscreen </w:t>
            </w:r>
            <w:r w:rsidRPr="00BF1970">
              <w:rPr>
                <w:rFonts w:asciiTheme="minorHAnsi" w:hAnsiTheme="minorHAnsi" w:cstheme="minorHAnsi"/>
                <w:b w:val="0"/>
                <w:color w:val="222222"/>
                <w:sz w:val="28"/>
                <w:szCs w:val="28"/>
              </w:rPr>
              <w:t>and board edge which are required by the board house to manufacture your board. Additional layers like the fabrication and courtyard layers are there to document your board or help with ensuring manufacturing constrains are met.</w:t>
            </w:r>
          </w:p>
          <w:p w:rsidR="003909EB" w:rsidRPr="00BF1970" w:rsidRDefault="003909EB" w:rsidP="003909EB"/>
          <w:p w:rsidR="003909EB" w:rsidRPr="00BF1970" w:rsidRDefault="003909EB" w:rsidP="003909EB">
            <w:pPr>
              <w:spacing w:before="240" w:after="240"/>
            </w:pPr>
          </w:p>
          <w:p w:rsidR="003909EB" w:rsidRPr="00BF1970" w:rsidRDefault="003909EB" w:rsidP="003909EB">
            <w:pPr>
              <w:spacing w:before="240" w:after="240"/>
            </w:pPr>
          </w:p>
          <w:p w:rsidR="00DD7E0E" w:rsidRPr="00BF1970" w:rsidRDefault="00C9054E">
            <w:r w:rsidRPr="00BF1970">
              <w:rPr>
                <w:u w:color="000000"/>
              </w:rPr>
              <w:t xml:space="preserve">          </w:t>
            </w:r>
          </w:p>
          <w:p w:rsidR="00DD7E0E" w:rsidRPr="00BF1970" w:rsidRDefault="00C9054E">
            <w:pPr>
              <w:rPr>
                <w:u w:color="000000"/>
              </w:rPr>
            </w:pPr>
            <w:r w:rsidRPr="00BF1970">
              <w:rPr>
                <w:u w:color="000000"/>
              </w:rPr>
              <w:t xml:space="preserve"> </w:t>
            </w:r>
          </w:p>
          <w:p w:rsidR="00B3485E" w:rsidRDefault="00B3485E">
            <w:pPr>
              <w:rPr>
                <w:b/>
                <w:bCs/>
                <w:u w:color="000000"/>
              </w:rPr>
            </w:pPr>
          </w:p>
          <w:p w:rsidR="00B3485E" w:rsidRDefault="00B3485E">
            <w:pPr>
              <w:rPr>
                <w:b/>
                <w:bCs/>
                <w:u w:color="000000"/>
              </w:rPr>
            </w:pPr>
          </w:p>
          <w:p w:rsidR="00B3485E" w:rsidRDefault="00B3485E">
            <w:pPr>
              <w:rPr>
                <w:b/>
                <w:bCs/>
                <w:u w:color="000000"/>
              </w:rPr>
            </w:pPr>
          </w:p>
          <w:p w:rsidR="00B3485E" w:rsidRDefault="00B3485E">
            <w:pPr>
              <w:rPr>
                <w:b/>
                <w:bCs/>
                <w:u w:color="000000"/>
              </w:rPr>
            </w:pPr>
          </w:p>
          <w:p w:rsidR="00B3485E" w:rsidRPr="00B3485E" w:rsidRDefault="00B3485E">
            <w:pPr>
              <w:rPr>
                <w:b/>
                <w:bCs/>
              </w:rPr>
            </w:pPr>
          </w:p>
          <w:p w:rsidR="00683893" w:rsidRPr="00B3485E" w:rsidRDefault="00C9054E" w:rsidP="003909EB">
            <w:pPr>
              <w:rPr>
                <w:b/>
                <w:bCs/>
              </w:rPr>
            </w:pPr>
            <w:r w:rsidRPr="00B3485E">
              <w:rPr>
                <w:b/>
                <w:bCs/>
                <w:u w:color="000000"/>
              </w:rPr>
              <w:t xml:space="preserve"> </w:t>
            </w:r>
          </w:p>
        </w:tc>
      </w:tr>
    </w:tbl>
    <w:p w:rsidR="00DD7E0E" w:rsidRPr="00B3485E" w:rsidRDefault="00DD7E0E">
      <w:pPr>
        <w:ind w:right="-2934"/>
        <w:rPr>
          <w:b/>
          <w:bCs/>
        </w:rPr>
      </w:pPr>
    </w:p>
    <w:tbl>
      <w:tblPr>
        <w:tblStyle w:val="TableGrid"/>
        <w:tblW w:w="10072" w:type="dxa"/>
        <w:tblInd w:w="5" w:type="dxa"/>
        <w:tblCellMar>
          <w:top w:w="53" w:type="dxa"/>
          <w:left w:w="106" w:type="dxa"/>
          <w:right w:w="115" w:type="dxa"/>
        </w:tblCellMar>
        <w:tblLook w:val="04A0" w:firstRow="1" w:lastRow="0" w:firstColumn="1" w:lastColumn="0" w:noHBand="0" w:noVBand="1"/>
      </w:tblPr>
      <w:tblGrid>
        <w:gridCol w:w="1364"/>
        <w:gridCol w:w="3852"/>
        <w:gridCol w:w="1340"/>
        <w:gridCol w:w="3516"/>
      </w:tblGrid>
      <w:tr w:rsidR="00DD7E0E" w:rsidRPr="00B3485E">
        <w:trPr>
          <w:trHeight w:val="353"/>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2"/>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Date: </w:t>
            </w:r>
          </w:p>
        </w:tc>
        <w:tc>
          <w:tcPr>
            <w:tcW w:w="3853" w:type="dxa"/>
            <w:tcBorders>
              <w:top w:val="single" w:sz="4" w:space="0" w:color="000000"/>
              <w:left w:val="single" w:sz="4" w:space="0" w:color="000000"/>
              <w:bottom w:val="single" w:sz="4" w:space="0" w:color="000000"/>
              <w:right w:val="single" w:sz="4" w:space="0" w:color="000000"/>
            </w:tcBorders>
          </w:tcPr>
          <w:p w:rsidR="00DD7E0E" w:rsidRPr="00B3485E" w:rsidRDefault="00683893">
            <w:pPr>
              <w:ind w:left="2"/>
              <w:rPr>
                <w:rFonts w:asciiTheme="minorHAnsi" w:hAnsiTheme="minorHAnsi" w:cstheme="minorHAnsi"/>
                <w:b/>
                <w:bCs/>
                <w:sz w:val="28"/>
                <w:szCs w:val="28"/>
              </w:rPr>
            </w:pPr>
            <w:r w:rsidRPr="00B3485E">
              <w:rPr>
                <w:rFonts w:asciiTheme="minorHAnsi" w:hAnsiTheme="minorHAnsi" w:cstheme="minorHAnsi"/>
                <w:b/>
                <w:bCs/>
                <w:sz w:val="28"/>
                <w:szCs w:val="28"/>
              </w:rPr>
              <w:t xml:space="preserve">09 </w:t>
            </w:r>
            <w:r w:rsidR="00C9054E" w:rsidRPr="00B3485E">
              <w:rPr>
                <w:rFonts w:asciiTheme="minorHAnsi" w:hAnsiTheme="minorHAnsi" w:cstheme="minorHAnsi"/>
                <w:b/>
                <w:bCs/>
                <w:sz w:val="28"/>
                <w:szCs w:val="28"/>
                <w:u w:color="000000"/>
              </w:rPr>
              <w:t xml:space="preserve">June 2020 </w:t>
            </w:r>
          </w:p>
        </w:tc>
        <w:tc>
          <w:tcPr>
            <w:tcW w:w="1340"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3"/>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Name: </w:t>
            </w:r>
          </w:p>
        </w:tc>
        <w:tc>
          <w:tcPr>
            <w:tcW w:w="3517" w:type="dxa"/>
            <w:tcBorders>
              <w:top w:val="single" w:sz="4" w:space="0" w:color="000000"/>
              <w:left w:val="single" w:sz="4" w:space="0" w:color="000000"/>
              <w:bottom w:val="single" w:sz="4" w:space="0" w:color="000000"/>
              <w:right w:val="single" w:sz="4" w:space="0" w:color="000000"/>
            </w:tcBorders>
          </w:tcPr>
          <w:p w:rsidR="00DD7E0E" w:rsidRPr="00B3485E" w:rsidRDefault="00683893">
            <w:pPr>
              <w:rPr>
                <w:rFonts w:asciiTheme="minorHAnsi" w:hAnsiTheme="minorHAnsi" w:cstheme="minorHAnsi"/>
                <w:b/>
                <w:bCs/>
                <w:sz w:val="28"/>
                <w:szCs w:val="28"/>
              </w:rPr>
            </w:pPr>
            <w:r w:rsidRPr="00B3485E">
              <w:rPr>
                <w:rFonts w:asciiTheme="minorHAnsi" w:hAnsiTheme="minorHAnsi" w:cstheme="minorHAnsi"/>
                <w:b/>
                <w:bCs/>
                <w:sz w:val="28"/>
                <w:szCs w:val="28"/>
              </w:rPr>
              <w:t>Persis P</w:t>
            </w:r>
          </w:p>
        </w:tc>
      </w:tr>
      <w:tr w:rsidR="00DD7E0E" w:rsidRPr="00B3485E">
        <w:trPr>
          <w:trHeight w:val="351"/>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2"/>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Course: </w:t>
            </w:r>
          </w:p>
        </w:tc>
        <w:tc>
          <w:tcPr>
            <w:tcW w:w="3853" w:type="dxa"/>
            <w:tcBorders>
              <w:top w:val="single" w:sz="4" w:space="0" w:color="000000"/>
              <w:left w:val="single" w:sz="4" w:space="0" w:color="000000"/>
              <w:bottom w:val="single" w:sz="4" w:space="0" w:color="000000"/>
              <w:right w:val="single" w:sz="4" w:space="0" w:color="000000"/>
            </w:tcBorders>
          </w:tcPr>
          <w:p w:rsidR="00DD7E0E" w:rsidRPr="00B3485E" w:rsidRDefault="00683893">
            <w:pPr>
              <w:ind w:left="2"/>
              <w:rPr>
                <w:rFonts w:asciiTheme="minorHAnsi" w:hAnsiTheme="minorHAnsi" w:cstheme="minorHAnsi"/>
                <w:b/>
                <w:bCs/>
                <w:sz w:val="28"/>
                <w:szCs w:val="28"/>
              </w:rPr>
            </w:pPr>
            <w:r w:rsidRPr="00B3485E">
              <w:rPr>
                <w:rFonts w:asciiTheme="minorHAnsi" w:hAnsiTheme="minorHAnsi" w:cstheme="minorHAnsi"/>
                <w:b/>
                <w:bCs/>
                <w:sz w:val="28"/>
                <w:szCs w:val="28"/>
              </w:rPr>
              <w:t xml:space="preserve"> Beginner PHP and MySQL Tutorial</w:t>
            </w:r>
          </w:p>
        </w:tc>
        <w:tc>
          <w:tcPr>
            <w:tcW w:w="1340"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3"/>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USN: </w:t>
            </w:r>
          </w:p>
        </w:tc>
        <w:tc>
          <w:tcPr>
            <w:tcW w:w="3517"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4AL17EC</w:t>
            </w:r>
            <w:r w:rsidR="00683893" w:rsidRPr="00B3485E">
              <w:rPr>
                <w:rFonts w:asciiTheme="minorHAnsi" w:hAnsiTheme="minorHAnsi" w:cstheme="minorHAnsi"/>
                <w:b/>
                <w:bCs/>
                <w:sz w:val="28"/>
                <w:szCs w:val="28"/>
              </w:rPr>
              <w:t>069</w:t>
            </w:r>
          </w:p>
        </w:tc>
      </w:tr>
      <w:tr w:rsidR="00DD7E0E" w:rsidRPr="00B3485E">
        <w:trPr>
          <w:trHeight w:val="1066"/>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2"/>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Topic: </w:t>
            </w:r>
          </w:p>
        </w:tc>
        <w:tc>
          <w:tcPr>
            <w:tcW w:w="3853" w:type="dxa"/>
            <w:tcBorders>
              <w:top w:val="single" w:sz="4" w:space="0" w:color="000000"/>
              <w:left w:val="single" w:sz="4" w:space="0" w:color="000000"/>
              <w:bottom w:val="single" w:sz="4" w:space="0" w:color="000000"/>
              <w:right w:val="single" w:sz="4" w:space="0" w:color="000000"/>
            </w:tcBorders>
          </w:tcPr>
          <w:p w:rsidR="00683893" w:rsidRPr="00B3485E" w:rsidRDefault="00683893">
            <w:pPr>
              <w:numPr>
                <w:ilvl w:val="0"/>
                <w:numId w:val="2"/>
              </w:numPr>
              <w:ind w:hanging="360"/>
              <w:rPr>
                <w:b/>
                <w:bCs/>
                <w:sz w:val="36"/>
                <w:u w:val="single"/>
              </w:rPr>
            </w:pPr>
            <w:r w:rsidRPr="00B3485E">
              <w:rPr>
                <w:b/>
                <w:bCs/>
                <w:sz w:val="28"/>
              </w:rPr>
              <w:t>Intro to beginners PHP</w:t>
            </w:r>
          </w:p>
          <w:p w:rsidR="00683893" w:rsidRPr="00B3485E" w:rsidRDefault="00683893">
            <w:pPr>
              <w:numPr>
                <w:ilvl w:val="0"/>
                <w:numId w:val="2"/>
              </w:numPr>
              <w:ind w:hanging="360"/>
              <w:rPr>
                <w:b/>
                <w:bCs/>
                <w:sz w:val="36"/>
                <w:u w:val="single"/>
              </w:rPr>
            </w:pPr>
            <w:r w:rsidRPr="00B3485E">
              <w:rPr>
                <w:b/>
                <w:bCs/>
                <w:sz w:val="28"/>
              </w:rPr>
              <w:t>Getting started</w:t>
            </w:r>
          </w:p>
          <w:p w:rsidR="00DD7E0E" w:rsidRPr="00B3485E" w:rsidRDefault="00683893">
            <w:pPr>
              <w:numPr>
                <w:ilvl w:val="0"/>
                <w:numId w:val="2"/>
              </w:numPr>
              <w:ind w:hanging="360"/>
              <w:rPr>
                <w:b/>
                <w:bCs/>
              </w:rPr>
            </w:pPr>
            <w:r w:rsidRPr="00B3485E">
              <w:rPr>
                <w:b/>
                <w:bCs/>
                <w:sz w:val="28"/>
              </w:rPr>
              <w:t>Our first look at my SQL and PHP</w:t>
            </w:r>
            <w:r w:rsidR="00C9054E" w:rsidRPr="00B3485E">
              <w:rPr>
                <w:b/>
                <w:bCs/>
                <w:sz w:val="28"/>
                <w:u w:color="000000"/>
              </w:rPr>
              <w:t xml:space="preserve"> </w:t>
            </w:r>
          </w:p>
        </w:tc>
        <w:tc>
          <w:tcPr>
            <w:tcW w:w="1340"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3"/>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Semester &amp; Section: </w:t>
            </w:r>
          </w:p>
        </w:tc>
        <w:tc>
          <w:tcPr>
            <w:tcW w:w="3517" w:type="dxa"/>
            <w:tcBorders>
              <w:top w:val="single" w:sz="4" w:space="0" w:color="000000"/>
              <w:left w:val="single" w:sz="4" w:space="0" w:color="000000"/>
              <w:bottom w:val="single" w:sz="4" w:space="0" w:color="000000"/>
              <w:right w:val="single" w:sz="4" w:space="0" w:color="000000"/>
            </w:tcBorders>
          </w:tcPr>
          <w:p w:rsidR="00DD7E0E" w:rsidRPr="00B3485E" w:rsidRDefault="00683893">
            <w:pPr>
              <w:rPr>
                <w:b/>
                <w:bCs/>
              </w:rPr>
            </w:pPr>
            <w:r w:rsidRPr="00B3485E">
              <w:rPr>
                <w:b/>
                <w:bCs/>
                <w:sz w:val="28"/>
              </w:rPr>
              <w:t>6</w:t>
            </w:r>
            <w:r w:rsidRPr="00B3485E">
              <w:rPr>
                <w:b/>
                <w:bCs/>
                <w:sz w:val="28"/>
                <w:vertAlign w:val="superscript"/>
              </w:rPr>
              <w:t>th</w:t>
            </w:r>
            <w:r w:rsidRPr="00B3485E">
              <w:rPr>
                <w:b/>
                <w:bCs/>
                <w:sz w:val="28"/>
              </w:rPr>
              <w:t xml:space="preserve"> </w:t>
            </w:r>
            <w:proofErr w:type="spellStart"/>
            <w:r w:rsidRPr="00B3485E">
              <w:rPr>
                <w:b/>
                <w:bCs/>
                <w:sz w:val="28"/>
              </w:rPr>
              <w:t>sem</w:t>
            </w:r>
            <w:proofErr w:type="spellEnd"/>
            <w:r w:rsidRPr="00B3485E">
              <w:rPr>
                <w:b/>
                <w:bCs/>
                <w:sz w:val="28"/>
              </w:rPr>
              <w:t xml:space="preserve"> &amp; B sec</w:t>
            </w:r>
          </w:p>
        </w:tc>
      </w:tr>
    </w:tbl>
    <w:p w:rsidR="00DD7E0E" w:rsidRPr="00B3485E" w:rsidRDefault="00C9054E">
      <w:pPr>
        <w:jc w:val="both"/>
        <w:rPr>
          <w:b/>
          <w:bCs/>
        </w:rPr>
      </w:pPr>
      <w:r w:rsidRPr="00B3485E">
        <w:rPr>
          <w:b/>
          <w:bCs/>
          <w:u w:color="000000"/>
        </w:rPr>
        <w:t xml:space="preserve"> </w:t>
      </w:r>
    </w:p>
    <w:tbl>
      <w:tblPr>
        <w:tblStyle w:val="TableGrid"/>
        <w:tblW w:w="10157" w:type="dxa"/>
        <w:tblInd w:w="0" w:type="dxa"/>
        <w:tblCellMar>
          <w:top w:w="53" w:type="dxa"/>
          <w:left w:w="108" w:type="dxa"/>
          <w:right w:w="115" w:type="dxa"/>
        </w:tblCellMar>
        <w:tblLook w:val="04A0" w:firstRow="1" w:lastRow="0" w:firstColumn="1" w:lastColumn="0" w:noHBand="0" w:noVBand="1"/>
      </w:tblPr>
      <w:tblGrid>
        <w:gridCol w:w="10157"/>
      </w:tblGrid>
      <w:tr w:rsidR="00DD7E0E" w:rsidRPr="00B3485E" w:rsidTr="00EA3E97">
        <w:trPr>
          <w:trHeight w:val="302"/>
        </w:trPr>
        <w:tc>
          <w:tcPr>
            <w:tcW w:w="10157"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6"/>
              <w:jc w:val="cente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AFTERNOON SESSION DETAILS </w:t>
            </w:r>
          </w:p>
          <w:p w:rsidR="003909EB" w:rsidRPr="00B3485E" w:rsidRDefault="003909EB" w:rsidP="003909EB">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Image of session </w:t>
            </w:r>
          </w:p>
          <w:p w:rsidR="00B3485E" w:rsidRPr="00B3485E" w:rsidRDefault="00B3485E" w:rsidP="003909EB">
            <w:pPr>
              <w:rPr>
                <w:b/>
                <w:bCs/>
              </w:rPr>
            </w:pPr>
          </w:p>
          <w:p w:rsidR="00683893" w:rsidRPr="00B3485E" w:rsidRDefault="003909EB" w:rsidP="003909EB">
            <w:pPr>
              <w:ind w:left="6"/>
              <w:rPr>
                <w:b/>
                <w:bCs/>
              </w:rPr>
            </w:pPr>
            <w:r w:rsidRPr="00B3485E">
              <w:rPr>
                <w:b/>
                <w:bCs/>
                <w:noProof/>
              </w:rPr>
              <w:drawing>
                <wp:inline distT="0" distB="0" distL="0" distR="0">
                  <wp:extent cx="6304301" cy="39406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09 at 2.41.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0947" cy="3957285"/>
                          </a:xfrm>
                          <a:prstGeom prst="rect">
                            <a:avLst/>
                          </a:prstGeom>
                        </pic:spPr>
                      </pic:pic>
                    </a:graphicData>
                  </a:graphic>
                </wp:inline>
              </w:drawing>
            </w:r>
          </w:p>
          <w:p w:rsidR="00683893" w:rsidRPr="00B3485E" w:rsidRDefault="00683893">
            <w:pPr>
              <w:ind w:left="6"/>
              <w:jc w:val="center"/>
              <w:rPr>
                <w:b/>
                <w:bCs/>
              </w:rPr>
            </w:pPr>
          </w:p>
          <w:p w:rsidR="00683893" w:rsidRPr="00B3485E" w:rsidRDefault="00683893">
            <w:pPr>
              <w:ind w:left="6"/>
              <w:jc w:val="center"/>
              <w:rPr>
                <w:b/>
                <w:bCs/>
              </w:rPr>
            </w:pPr>
          </w:p>
          <w:p w:rsidR="00683893" w:rsidRPr="00B3485E" w:rsidRDefault="00683893">
            <w:pPr>
              <w:ind w:left="6"/>
              <w:jc w:val="center"/>
              <w:rPr>
                <w:b/>
                <w:bCs/>
              </w:rPr>
            </w:pPr>
          </w:p>
          <w:p w:rsidR="00683893" w:rsidRPr="00BF1970" w:rsidRDefault="00683893">
            <w:pPr>
              <w:ind w:left="6"/>
              <w:jc w:val="center"/>
              <w:rPr>
                <w:u w:val="single"/>
              </w:rPr>
            </w:pPr>
          </w:p>
          <w:p w:rsidR="00B3485E" w:rsidRPr="00BF1970" w:rsidRDefault="00B3485E" w:rsidP="00B3485E">
            <w:pPr>
              <w:pStyle w:val="NormalWeb"/>
              <w:spacing w:before="0" w:beforeAutospacing="0" w:after="0" w:afterAutospacing="0"/>
              <w:textAlignment w:val="baseline"/>
              <w:rPr>
                <w:b w:val="0"/>
                <w:sz w:val="32"/>
                <w:szCs w:val="32"/>
                <w:u w:val="single"/>
              </w:rPr>
            </w:pPr>
            <w:r w:rsidRPr="00BF1970">
              <w:rPr>
                <w:rStyle w:val="Strong"/>
                <w:rFonts w:asciiTheme="minorHAnsi" w:eastAsia="Calibri" w:hAnsiTheme="minorHAnsi" w:cstheme="minorHAnsi"/>
                <w:bCs w:val="0"/>
                <w:sz w:val="32"/>
                <w:szCs w:val="32"/>
                <w:u w:val="single"/>
                <w:bdr w:val="none" w:sz="0" w:space="0" w:color="auto" w:frame="1"/>
              </w:rPr>
              <w:t>What is MySQL?</w:t>
            </w:r>
          </w:p>
          <w:p w:rsidR="00B3485E" w:rsidRPr="00BF1970" w:rsidRDefault="00B3485E" w:rsidP="00B3485E">
            <w:pPr>
              <w:pStyle w:val="NormalWeb"/>
              <w:spacing w:before="0" w:beforeAutospacing="0" w:after="0" w:afterAutospacing="0"/>
              <w:textAlignment w:val="baseline"/>
              <w:rPr>
                <w:rFonts w:asciiTheme="minorHAnsi" w:hAnsiTheme="minorHAnsi" w:cstheme="minorHAnsi"/>
                <w:b w:val="0"/>
                <w:sz w:val="28"/>
                <w:szCs w:val="28"/>
              </w:rPr>
            </w:pPr>
            <w:r w:rsidRPr="00BF1970">
              <w:rPr>
                <w:rStyle w:val="apple-converted-space"/>
                <w:rFonts w:asciiTheme="minorHAnsi" w:hAnsiTheme="minorHAnsi" w:cstheme="minorHAnsi"/>
                <w:b w:val="0"/>
                <w:sz w:val="28"/>
                <w:szCs w:val="28"/>
              </w:rPr>
              <w:t>MySQL </w:t>
            </w:r>
            <w:r w:rsidRPr="00BF1970">
              <w:rPr>
                <w:rFonts w:asciiTheme="minorHAnsi" w:hAnsiTheme="minorHAnsi" w:cstheme="minorHAnsi"/>
                <w:b w:val="0"/>
                <w:sz w:val="28"/>
                <w:szCs w:val="28"/>
              </w:rPr>
              <w:t>is an open-source relational database management system (RDBMS). It is the most popular database system used with PHP. MySQL is developed, distributed, and supported by Oracle Corporation.</w:t>
            </w:r>
          </w:p>
          <w:p w:rsidR="00B3485E" w:rsidRPr="00BF1970" w:rsidRDefault="00B3485E" w:rsidP="00B3485E">
            <w:pPr>
              <w:numPr>
                <w:ilvl w:val="0"/>
                <w:numId w:val="5"/>
              </w:numPr>
              <w:ind w:left="540"/>
              <w:textAlignment w:val="baseline"/>
              <w:rPr>
                <w:rFonts w:asciiTheme="minorHAnsi" w:hAnsiTheme="minorHAnsi" w:cstheme="minorHAnsi"/>
                <w:sz w:val="28"/>
                <w:szCs w:val="28"/>
              </w:rPr>
            </w:pPr>
            <w:r w:rsidRPr="00BF1970">
              <w:rPr>
                <w:rFonts w:asciiTheme="minorHAnsi" w:hAnsiTheme="minorHAnsi" w:cstheme="minorHAnsi"/>
                <w:sz w:val="28"/>
                <w:szCs w:val="28"/>
              </w:rPr>
              <w:lastRenderedPageBreak/>
              <w:t>The data in a MySQL database are stored in tables which consists of columns and rows.</w:t>
            </w:r>
          </w:p>
          <w:p w:rsidR="00B3485E" w:rsidRPr="00BF1970" w:rsidRDefault="00B3485E" w:rsidP="00B3485E">
            <w:pPr>
              <w:numPr>
                <w:ilvl w:val="0"/>
                <w:numId w:val="5"/>
              </w:numPr>
              <w:ind w:left="540"/>
              <w:textAlignment w:val="baseline"/>
              <w:rPr>
                <w:rFonts w:asciiTheme="minorHAnsi" w:hAnsiTheme="minorHAnsi" w:cstheme="minorHAnsi"/>
                <w:sz w:val="28"/>
                <w:szCs w:val="28"/>
              </w:rPr>
            </w:pPr>
            <w:r w:rsidRPr="00BF1970">
              <w:rPr>
                <w:rFonts w:asciiTheme="minorHAnsi" w:hAnsiTheme="minorHAnsi" w:cstheme="minorHAnsi"/>
                <w:sz w:val="28"/>
                <w:szCs w:val="28"/>
              </w:rPr>
              <w:t>MySQL is a database system that runs on a server.</w:t>
            </w:r>
          </w:p>
          <w:p w:rsidR="00B3485E" w:rsidRPr="00BF1970" w:rsidRDefault="00B3485E" w:rsidP="00B3485E">
            <w:pPr>
              <w:numPr>
                <w:ilvl w:val="0"/>
                <w:numId w:val="5"/>
              </w:numPr>
              <w:ind w:left="540"/>
              <w:textAlignment w:val="baseline"/>
              <w:rPr>
                <w:rFonts w:asciiTheme="minorHAnsi" w:hAnsiTheme="minorHAnsi" w:cstheme="minorHAnsi"/>
                <w:sz w:val="28"/>
                <w:szCs w:val="28"/>
              </w:rPr>
            </w:pPr>
            <w:r w:rsidRPr="00BF1970">
              <w:rPr>
                <w:rFonts w:asciiTheme="minorHAnsi" w:hAnsiTheme="minorHAnsi" w:cstheme="minorHAnsi"/>
                <w:sz w:val="28"/>
                <w:szCs w:val="28"/>
              </w:rPr>
              <w:t>MySQL is ideal for both small and large applications.</w:t>
            </w:r>
          </w:p>
          <w:p w:rsidR="00B3485E" w:rsidRPr="00BF1970" w:rsidRDefault="00B3485E" w:rsidP="00B3485E">
            <w:pPr>
              <w:numPr>
                <w:ilvl w:val="0"/>
                <w:numId w:val="5"/>
              </w:numPr>
              <w:ind w:left="540"/>
              <w:textAlignment w:val="baseline"/>
              <w:rPr>
                <w:rFonts w:asciiTheme="minorHAnsi" w:hAnsiTheme="minorHAnsi" w:cstheme="minorHAnsi"/>
                <w:sz w:val="28"/>
                <w:szCs w:val="28"/>
              </w:rPr>
            </w:pPr>
            <w:r w:rsidRPr="00BF1970">
              <w:rPr>
                <w:rFonts w:asciiTheme="minorHAnsi" w:hAnsiTheme="minorHAnsi" w:cstheme="minorHAnsi"/>
                <w:sz w:val="28"/>
                <w:szCs w:val="28"/>
              </w:rPr>
              <w:t>MySQL is very fast, reliable, and easy to use database system. It uses standard SQL</w:t>
            </w:r>
          </w:p>
          <w:p w:rsidR="00B3485E" w:rsidRPr="00BF1970" w:rsidRDefault="00B3485E" w:rsidP="00B3485E">
            <w:pPr>
              <w:numPr>
                <w:ilvl w:val="0"/>
                <w:numId w:val="5"/>
              </w:numPr>
              <w:ind w:left="540"/>
              <w:textAlignment w:val="baseline"/>
              <w:rPr>
                <w:rFonts w:asciiTheme="minorHAnsi" w:hAnsiTheme="minorHAnsi" w:cstheme="minorHAnsi"/>
                <w:sz w:val="28"/>
                <w:szCs w:val="28"/>
              </w:rPr>
            </w:pPr>
            <w:r w:rsidRPr="00BF1970">
              <w:rPr>
                <w:rFonts w:asciiTheme="minorHAnsi" w:hAnsiTheme="minorHAnsi" w:cstheme="minorHAnsi"/>
                <w:sz w:val="28"/>
                <w:szCs w:val="28"/>
              </w:rPr>
              <w:t>MySQL compiles on a number of platforms.</w:t>
            </w:r>
          </w:p>
          <w:p w:rsidR="00BF1970" w:rsidRPr="00BF1970" w:rsidRDefault="00BF1970" w:rsidP="00BF1970">
            <w:pPr>
              <w:pStyle w:val="NormalWeb"/>
              <w:spacing w:before="0" w:beforeAutospacing="0" w:after="0" w:afterAutospacing="0"/>
              <w:textAlignment w:val="baseline"/>
              <w:rPr>
                <w:rStyle w:val="Strong"/>
                <w:rFonts w:asciiTheme="minorHAnsi" w:eastAsia="Calibri" w:hAnsiTheme="minorHAnsi" w:cstheme="minorHAnsi"/>
                <w:bCs w:val="0"/>
                <w:sz w:val="28"/>
                <w:szCs w:val="28"/>
                <w:bdr w:val="none" w:sz="0" w:space="0" w:color="auto" w:frame="1"/>
              </w:rPr>
            </w:pPr>
          </w:p>
          <w:p w:rsidR="00BF1970" w:rsidRPr="00BF1970" w:rsidRDefault="00B3485E" w:rsidP="00BF1970">
            <w:pPr>
              <w:pStyle w:val="NormalWeb"/>
              <w:spacing w:before="0" w:beforeAutospacing="0" w:after="0" w:afterAutospacing="0"/>
              <w:textAlignment w:val="baseline"/>
              <w:rPr>
                <w:rFonts w:asciiTheme="minorHAnsi" w:eastAsia="Calibri" w:hAnsiTheme="minorHAnsi" w:cstheme="minorHAnsi"/>
                <w:b w:val="0"/>
                <w:sz w:val="32"/>
                <w:szCs w:val="32"/>
                <w:u w:val="single"/>
                <w:bdr w:val="none" w:sz="0" w:space="0" w:color="auto" w:frame="1"/>
              </w:rPr>
            </w:pPr>
            <w:r w:rsidRPr="00BF1970">
              <w:rPr>
                <w:rStyle w:val="Strong"/>
                <w:rFonts w:asciiTheme="minorHAnsi" w:eastAsia="Calibri" w:hAnsiTheme="minorHAnsi" w:cstheme="minorHAnsi"/>
                <w:bCs w:val="0"/>
                <w:sz w:val="32"/>
                <w:szCs w:val="32"/>
                <w:u w:val="single"/>
                <w:bdr w:val="none" w:sz="0" w:space="0" w:color="auto" w:frame="1"/>
              </w:rPr>
              <w:t>Connecting to MySQL database using PHP</w:t>
            </w:r>
          </w:p>
          <w:p w:rsidR="00B3485E" w:rsidRPr="00BF1970" w:rsidRDefault="00B3485E" w:rsidP="00B3485E">
            <w:pPr>
              <w:pStyle w:val="NormalWeb"/>
              <w:spacing w:before="0" w:beforeAutospacing="0" w:after="150" w:afterAutospacing="0"/>
              <w:textAlignment w:val="baseline"/>
              <w:rPr>
                <w:rFonts w:asciiTheme="minorHAnsi" w:hAnsiTheme="minorHAnsi" w:cstheme="minorHAnsi"/>
                <w:b w:val="0"/>
                <w:sz w:val="28"/>
                <w:szCs w:val="28"/>
              </w:rPr>
            </w:pPr>
            <w:r w:rsidRPr="00BF1970">
              <w:rPr>
                <w:rFonts w:asciiTheme="minorHAnsi" w:hAnsiTheme="minorHAnsi" w:cstheme="minorHAnsi"/>
                <w:b w:val="0"/>
                <w:sz w:val="28"/>
                <w:szCs w:val="28"/>
              </w:rPr>
              <w:t xml:space="preserve">There are 3 ways in which we can connect to </w:t>
            </w:r>
            <w:proofErr w:type="spellStart"/>
            <w:r w:rsidRPr="00BF1970">
              <w:rPr>
                <w:rFonts w:asciiTheme="minorHAnsi" w:hAnsiTheme="minorHAnsi" w:cstheme="minorHAnsi"/>
                <w:b w:val="0"/>
                <w:sz w:val="28"/>
                <w:szCs w:val="28"/>
              </w:rPr>
              <w:t>MySQl</w:t>
            </w:r>
            <w:proofErr w:type="spellEnd"/>
            <w:r w:rsidRPr="00BF1970">
              <w:rPr>
                <w:rFonts w:asciiTheme="minorHAnsi" w:hAnsiTheme="minorHAnsi" w:cstheme="minorHAnsi"/>
                <w:b w:val="0"/>
                <w:sz w:val="28"/>
                <w:szCs w:val="28"/>
              </w:rPr>
              <w:t xml:space="preserve"> from PHP as listed above and described below:</w:t>
            </w:r>
          </w:p>
          <w:p w:rsidR="00B3485E" w:rsidRDefault="00B3485E" w:rsidP="00B3485E">
            <w:pPr>
              <w:numPr>
                <w:ilvl w:val="0"/>
                <w:numId w:val="6"/>
              </w:numPr>
              <w:ind w:left="540"/>
              <w:textAlignment w:val="baseline"/>
              <w:rPr>
                <w:rFonts w:asciiTheme="minorHAnsi" w:hAnsiTheme="minorHAnsi" w:cstheme="minorHAnsi"/>
                <w:sz w:val="28"/>
                <w:szCs w:val="28"/>
              </w:rPr>
            </w:pPr>
            <w:r w:rsidRPr="00BF1970">
              <w:rPr>
                <w:rStyle w:val="Strong"/>
                <w:rFonts w:asciiTheme="minorHAnsi" w:eastAsia="Calibri" w:hAnsiTheme="minorHAnsi" w:cstheme="minorHAnsi"/>
                <w:b w:val="0"/>
                <w:bCs w:val="0"/>
                <w:sz w:val="28"/>
                <w:szCs w:val="28"/>
                <w:bdr w:val="none" w:sz="0" w:space="0" w:color="auto" w:frame="1"/>
              </w:rPr>
              <w:t xml:space="preserve">Using </w:t>
            </w:r>
            <w:proofErr w:type="spellStart"/>
            <w:r w:rsidRPr="00BF1970">
              <w:rPr>
                <w:rStyle w:val="Strong"/>
                <w:rFonts w:asciiTheme="minorHAnsi" w:eastAsia="Calibri" w:hAnsiTheme="minorHAnsi" w:cstheme="minorHAnsi"/>
                <w:b w:val="0"/>
                <w:bCs w:val="0"/>
                <w:sz w:val="28"/>
                <w:szCs w:val="28"/>
                <w:bdr w:val="none" w:sz="0" w:space="0" w:color="auto" w:frame="1"/>
              </w:rPr>
              <w:t>MySQLi</w:t>
            </w:r>
            <w:proofErr w:type="spellEnd"/>
            <w:r w:rsidRPr="00BF1970">
              <w:rPr>
                <w:rStyle w:val="Strong"/>
                <w:rFonts w:asciiTheme="minorHAnsi" w:eastAsia="Calibri" w:hAnsiTheme="minorHAnsi" w:cstheme="minorHAnsi"/>
                <w:b w:val="0"/>
                <w:bCs w:val="0"/>
                <w:sz w:val="28"/>
                <w:szCs w:val="28"/>
                <w:bdr w:val="none" w:sz="0" w:space="0" w:color="auto" w:frame="1"/>
              </w:rPr>
              <w:t xml:space="preserve"> object-oriented procedure</w:t>
            </w:r>
            <w:r w:rsidRPr="00BF1970">
              <w:rPr>
                <w:rFonts w:asciiTheme="minorHAnsi" w:hAnsiTheme="minorHAnsi" w:cstheme="minorHAnsi"/>
                <w:sz w:val="28"/>
                <w:szCs w:val="28"/>
              </w:rPr>
              <w:t xml:space="preserve">: We can use the </w:t>
            </w:r>
            <w:proofErr w:type="spellStart"/>
            <w:r w:rsidRPr="00BF1970">
              <w:rPr>
                <w:rFonts w:asciiTheme="minorHAnsi" w:hAnsiTheme="minorHAnsi" w:cstheme="minorHAnsi"/>
                <w:sz w:val="28"/>
                <w:szCs w:val="28"/>
              </w:rPr>
              <w:t>MySQLi</w:t>
            </w:r>
            <w:proofErr w:type="spellEnd"/>
            <w:r w:rsidRPr="00BF1970">
              <w:rPr>
                <w:rFonts w:asciiTheme="minorHAnsi" w:hAnsiTheme="minorHAnsi" w:cstheme="minorHAnsi"/>
                <w:sz w:val="28"/>
                <w:szCs w:val="28"/>
              </w:rPr>
              <w:t xml:space="preserve"> object-oriented procedure to establish a connection to MySQL database from a PHP script.</w:t>
            </w:r>
          </w:p>
          <w:p w:rsidR="00BF1970" w:rsidRPr="00BF1970" w:rsidRDefault="00BF1970" w:rsidP="00BF1970">
            <w:pPr>
              <w:ind w:left="540"/>
              <w:textAlignment w:val="baseline"/>
              <w:rPr>
                <w:rFonts w:asciiTheme="minorHAnsi" w:hAnsiTheme="minorHAnsi" w:cstheme="minorHAnsi"/>
                <w:sz w:val="28"/>
                <w:szCs w:val="28"/>
              </w:rPr>
            </w:pPr>
          </w:p>
          <w:p w:rsidR="00BF1970" w:rsidRPr="00BF1970" w:rsidRDefault="00BF1970" w:rsidP="00BF1970">
            <w:pPr>
              <w:numPr>
                <w:ilvl w:val="0"/>
                <w:numId w:val="6"/>
              </w:numPr>
              <w:ind w:left="540"/>
              <w:textAlignment w:val="baseline"/>
              <w:rPr>
                <w:rFonts w:asciiTheme="minorHAnsi" w:hAnsiTheme="minorHAnsi" w:cstheme="minorHAnsi"/>
                <w:sz w:val="28"/>
                <w:szCs w:val="28"/>
              </w:rPr>
            </w:pPr>
            <w:r w:rsidRPr="00BF1970">
              <w:rPr>
                <w:rStyle w:val="Strong"/>
                <w:rFonts w:asciiTheme="minorHAnsi" w:hAnsiTheme="minorHAnsi" w:cstheme="minorHAnsi"/>
                <w:b w:val="0"/>
                <w:bCs w:val="0"/>
                <w:sz w:val="28"/>
                <w:szCs w:val="28"/>
                <w:bdr w:val="none" w:sz="0" w:space="0" w:color="auto" w:frame="1"/>
              </w:rPr>
              <w:t xml:space="preserve">Using </w:t>
            </w:r>
            <w:proofErr w:type="spellStart"/>
            <w:r w:rsidRPr="00BF1970">
              <w:rPr>
                <w:rStyle w:val="Strong"/>
                <w:rFonts w:asciiTheme="minorHAnsi" w:hAnsiTheme="minorHAnsi" w:cstheme="minorHAnsi"/>
                <w:b w:val="0"/>
                <w:bCs w:val="0"/>
                <w:sz w:val="28"/>
                <w:szCs w:val="28"/>
                <w:bdr w:val="none" w:sz="0" w:space="0" w:color="auto" w:frame="1"/>
              </w:rPr>
              <w:t>MySQLi</w:t>
            </w:r>
            <w:proofErr w:type="spellEnd"/>
            <w:r w:rsidRPr="00BF1970">
              <w:rPr>
                <w:rStyle w:val="Strong"/>
                <w:rFonts w:asciiTheme="minorHAnsi" w:hAnsiTheme="minorHAnsi" w:cstheme="minorHAnsi"/>
                <w:b w:val="0"/>
                <w:bCs w:val="0"/>
                <w:sz w:val="28"/>
                <w:szCs w:val="28"/>
                <w:bdr w:val="none" w:sz="0" w:space="0" w:color="auto" w:frame="1"/>
              </w:rPr>
              <w:t xml:space="preserve"> procedural procedure</w:t>
            </w:r>
            <w:r w:rsidRPr="00BF1970">
              <w:rPr>
                <w:rStyle w:val="apple-converted-space"/>
                <w:rFonts w:asciiTheme="minorHAnsi" w:eastAsia="Calibri" w:hAnsiTheme="minorHAnsi" w:cstheme="minorHAnsi"/>
                <w:sz w:val="28"/>
                <w:szCs w:val="28"/>
                <w:shd w:val="clear" w:color="auto" w:fill="FFFFFF"/>
              </w:rPr>
              <w:t> </w:t>
            </w:r>
            <w:r w:rsidRPr="00BF1970">
              <w:rPr>
                <w:rFonts w:asciiTheme="minorHAnsi" w:hAnsiTheme="minorHAnsi" w:cstheme="minorHAnsi"/>
                <w:sz w:val="28"/>
                <w:szCs w:val="28"/>
                <w:shd w:val="clear" w:color="auto" w:fill="FFFFFF"/>
              </w:rPr>
              <w:t xml:space="preserve">: There is also a procedural approach of </w:t>
            </w:r>
            <w:proofErr w:type="spellStart"/>
            <w:r w:rsidRPr="00BF1970">
              <w:rPr>
                <w:rFonts w:asciiTheme="minorHAnsi" w:hAnsiTheme="minorHAnsi" w:cstheme="minorHAnsi"/>
                <w:sz w:val="28"/>
                <w:szCs w:val="28"/>
                <w:shd w:val="clear" w:color="auto" w:fill="FFFFFF"/>
              </w:rPr>
              <w:t>MySQLi</w:t>
            </w:r>
            <w:proofErr w:type="spellEnd"/>
            <w:r w:rsidRPr="00BF1970">
              <w:rPr>
                <w:rFonts w:asciiTheme="minorHAnsi" w:hAnsiTheme="minorHAnsi" w:cstheme="minorHAnsi"/>
                <w:sz w:val="28"/>
                <w:szCs w:val="28"/>
                <w:shd w:val="clear" w:color="auto" w:fill="FFFFFF"/>
              </w:rPr>
              <w:t xml:space="preserve"> to establish a connection to MySQL database from a PHP script.</w:t>
            </w:r>
          </w:p>
          <w:p w:rsidR="00BF1970" w:rsidRPr="00BF1970" w:rsidRDefault="00BF1970" w:rsidP="00BF1970">
            <w:pPr>
              <w:jc w:val="both"/>
              <w:rPr>
                <w:rFonts w:asciiTheme="minorHAnsi" w:hAnsiTheme="minorHAnsi" w:cstheme="minorHAnsi"/>
                <w:sz w:val="28"/>
                <w:szCs w:val="28"/>
                <w:shd w:val="clear" w:color="auto" w:fill="FFFFFF"/>
              </w:rPr>
            </w:pPr>
            <w:r w:rsidRPr="00BF1970">
              <w:rPr>
                <w:rFonts w:asciiTheme="minorHAnsi" w:hAnsiTheme="minorHAnsi" w:cstheme="minorHAnsi"/>
                <w:sz w:val="28"/>
                <w:szCs w:val="28"/>
                <w:shd w:val="clear" w:color="auto" w:fill="FFFFFF"/>
              </w:rPr>
              <w:t xml:space="preserve"> In </w:t>
            </w:r>
            <w:proofErr w:type="spellStart"/>
            <w:r w:rsidRPr="00BF1970">
              <w:rPr>
                <w:rFonts w:asciiTheme="minorHAnsi" w:hAnsiTheme="minorHAnsi" w:cstheme="minorHAnsi"/>
                <w:sz w:val="28"/>
                <w:szCs w:val="28"/>
                <w:shd w:val="clear" w:color="auto" w:fill="FFFFFF"/>
              </w:rPr>
              <w:t>MySQLi</w:t>
            </w:r>
            <w:proofErr w:type="spellEnd"/>
            <w:r w:rsidRPr="00BF1970">
              <w:rPr>
                <w:rFonts w:asciiTheme="minorHAnsi" w:hAnsiTheme="minorHAnsi" w:cstheme="minorHAnsi"/>
                <w:sz w:val="28"/>
                <w:szCs w:val="28"/>
                <w:shd w:val="clear" w:color="auto" w:fill="FFFFFF"/>
              </w:rPr>
              <w:t xml:space="preserve"> procedural approach instead of creating an instance we can use the </w:t>
            </w:r>
            <w:proofErr w:type="spellStart"/>
            <w:r w:rsidRPr="00BF1970">
              <w:rPr>
                <w:rFonts w:asciiTheme="minorHAnsi" w:hAnsiTheme="minorHAnsi" w:cstheme="minorHAnsi"/>
                <w:sz w:val="28"/>
                <w:szCs w:val="28"/>
                <w:shd w:val="clear" w:color="auto" w:fill="FFFFFF"/>
              </w:rPr>
              <w:t>mysqli_connect</w:t>
            </w:r>
            <w:proofErr w:type="spellEnd"/>
            <w:r w:rsidRPr="00BF1970">
              <w:rPr>
                <w:rFonts w:asciiTheme="minorHAnsi" w:hAnsiTheme="minorHAnsi" w:cstheme="minorHAnsi"/>
                <w:sz w:val="28"/>
                <w:szCs w:val="28"/>
                <w:shd w:val="clear" w:color="auto" w:fill="FFFFFF"/>
              </w:rPr>
              <w:t>() function available in PHP to establish a connection. This function takes the information as arguments such as host, username , password , database name etc. This function returns MySQL link identifie</w:t>
            </w:r>
            <w:r w:rsidR="00BA4203">
              <w:rPr>
                <w:rFonts w:asciiTheme="minorHAnsi" w:hAnsiTheme="minorHAnsi" w:cstheme="minorHAnsi"/>
                <w:sz w:val="28"/>
                <w:szCs w:val="28"/>
                <w:shd w:val="clear" w:color="auto" w:fill="FFFFFF"/>
              </w:rPr>
              <w:t>r</w:t>
            </w:r>
            <w:r w:rsidRPr="00BF1970">
              <w:rPr>
                <w:rFonts w:asciiTheme="minorHAnsi" w:hAnsiTheme="minorHAnsi" w:cstheme="minorHAnsi"/>
                <w:sz w:val="28"/>
                <w:szCs w:val="28"/>
                <w:shd w:val="clear" w:color="auto" w:fill="FFFFFF"/>
              </w:rPr>
              <w:t xml:space="preserve"> on successful </w:t>
            </w:r>
            <w:proofErr w:type="spellStart"/>
            <w:r w:rsidRPr="00BF1970">
              <w:rPr>
                <w:rFonts w:asciiTheme="minorHAnsi" w:hAnsiTheme="minorHAnsi" w:cstheme="minorHAnsi"/>
                <w:sz w:val="28"/>
                <w:szCs w:val="28"/>
                <w:shd w:val="clear" w:color="auto" w:fill="FFFFFF"/>
              </w:rPr>
              <w:t>connecction</w:t>
            </w:r>
            <w:proofErr w:type="spellEnd"/>
            <w:r w:rsidRPr="00BF1970">
              <w:rPr>
                <w:rFonts w:asciiTheme="minorHAnsi" w:hAnsiTheme="minorHAnsi" w:cstheme="minorHAnsi"/>
                <w:sz w:val="28"/>
                <w:szCs w:val="28"/>
                <w:shd w:val="clear" w:color="auto" w:fill="FFFFFF"/>
              </w:rPr>
              <w:t xml:space="preserve"> or FALSE when failed to establish a connection.</w:t>
            </w:r>
          </w:p>
          <w:p w:rsidR="00BF1970" w:rsidRDefault="00BF1970" w:rsidP="00BF1970">
            <w:pPr>
              <w:rPr>
                <w:rStyle w:val="Strong"/>
                <w:rFonts w:asciiTheme="minorHAnsi" w:hAnsiTheme="minorHAnsi" w:cstheme="minorHAnsi"/>
                <w:b w:val="0"/>
                <w:bCs w:val="0"/>
                <w:sz w:val="28"/>
                <w:szCs w:val="28"/>
                <w:bdr w:val="none" w:sz="0" w:space="0" w:color="auto" w:frame="1"/>
              </w:rPr>
            </w:pPr>
          </w:p>
          <w:p w:rsidR="00BF1970" w:rsidRPr="00BF1970" w:rsidRDefault="00BF1970" w:rsidP="00BF1970">
            <w:pPr>
              <w:rPr>
                <w:rFonts w:asciiTheme="minorHAnsi" w:hAnsiTheme="minorHAnsi" w:cstheme="minorHAnsi"/>
                <w:sz w:val="28"/>
                <w:szCs w:val="28"/>
              </w:rPr>
            </w:pPr>
            <w:r>
              <w:rPr>
                <w:rStyle w:val="Strong"/>
                <w:rFonts w:asciiTheme="minorHAnsi" w:hAnsiTheme="minorHAnsi" w:cstheme="minorHAnsi"/>
                <w:b w:val="0"/>
                <w:bCs w:val="0"/>
                <w:sz w:val="28"/>
                <w:szCs w:val="28"/>
                <w:bdr w:val="none" w:sz="0" w:space="0" w:color="auto" w:frame="1"/>
              </w:rPr>
              <w:t>3.</w:t>
            </w:r>
            <w:r w:rsidRPr="00BF1970">
              <w:rPr>
                <w:rStyle w:val="Strong"/>
                <w:rFonts w:asciiTheme="minorHAnsi" w:hAnsiTheme="minorHAnsi" w:cstheme="minorHAnsi"/>
                <w:b w:val="0"/>
                <w:bCs w:val="0"/>
                <w:sz w:val="28"/>
                <w:szCs w:val="28"/>
                <w:bdr w:val="none" w:sz="0" w:space="0" w:color="auto" w:frame="1"/>
              </w:rPr>
              <w:t>Using PDO procedure</w:t>
            </w:r>
            <w:r w:rsidRPr="00BF1970">
              <w:rPr>
                <w:rFonts w:asciiTheme="minorHAnsi" w:hAnsiTheme="minorHAnsi" w:cstheme="minorHAnsi"/>
                <w:sz w:val="28"/>
                <w:szCs w:val="28"/>
                <w:shd w:val="clear" w:color="auto" w:fill="FFFFFF"/>
              </w:rPr>
              <w:t>: PDO stands for PHP Data Objects. That is, in this method we connect to the database using data objects in PHP</w:t>
            </w:r>
          </w:p>
          <w:p w:rsidR="00BF1970" w:rsidRPr="00BF1970" w:rsidRDefault="00BF1970" w:rsidP="00BF1970">
            <w:pPr>
              <w:jc w:val="both"/>
              <w:rPr>
                <w:rFonts w:asciiTheme="minorHAnsi" w:hAnsiTheme="minorHAnsi" w:cstheme="minorHAnsi"/>
                <w:b/>
                <w:bCs/>
                <w:sz w:val="28"/>
                <w:szCs w:val="28"/>
              </w:rPr>
            </w:pPr>
          </w:p>
          <w:p w:rsidR="00BF1970" w:rsidRPr="00BF1970" w:rsidRDefault="00BF1970" w:rsidP="00BF1970">
            <w:pPr>
              <w:ind w:left="540"/>
              <w:textAlignment w:val="baseline"/>
              <w:rPr>
                <w:rFonts w:asciiTheme="minorHAnsi" w:hAnsiTheme="minorHAnsi" w:cstheme="minorHAnsi"/>
                <w:b/>
                <w:sz w:val="28"/>
                <w:szCs w:val="28"/>
              </w:rPr>
            </w:pPr>
          </w:p>
          <w:p w:rsidR="00B3485E" w:rsidRPr="00B3485E" w:rsidRDefault="00B3485E" w:rsidP="00B3485E">
            <w:pPr>
              <w:textAlignment w:val="baseline"/>
              <w:rPr>
                <w:rFonts w:asciiTheme="minorHAnsi" w:hAnsiTheme="minorHAnsi" w:cstheme="minorHAnsi"/>
                <w:b/>
                <w:bCs/>
                <w:sz w:val="28"/>
                <w:szCs w:val="28"/>
              </w:rPr>
            </w:pPr>
          </w:p>
          <w:p w:rsidR="00B3485E" w:rsidRPr="00B3485E" w:rsidRDefault="00B3485E" w:rsidP="00B3485E">
            <w:pPr>
              <w:rPr>
                <w:b/>
                <w:bCs/>
              </w:rPr>
            </w:pPr>
          </w:p>
          <w:p w:rsidR="00683893" w:rsidRPr="00B3485E" w:rsidRDefault="00683893"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EA3E97" w:rsidRDefault="00EA3E97" w:rsidP="00683893">
            <w:pPr>
              <w:jc w:val="both"/>
              <w:rPr>
                <w:b/>
                <w:bCs/>
              </w:rPr>
            </w:pPr>
          </w:p>
          <w:p w:rsidR="00EA3E97" w:rsidRPr="00B3485E" w:rsidRDefault="00EA3E97" w:rsidP="00683893">
            <w:pPr>
              <w:jc w:val="both"/>
              <w:rPr>
                <w:b/>
                <w:bCs/>
              </w:rPr>
            </w:pPr>
          </w:p>
          <w:p w:rsidR="00EA3E97" w:rsidRPr="00B3485E" w:rsidRDefault="00EA3E97" w:rsidP="00683893">
            <w:pPr>
              <w:jc w:val="both"/>
              <w:rPr>
                <w:b/>
                <w:bCs/>
              </w:rPr>
            </w:pPr>
          </w:p>
        </w:tc>
      </w:tr>
    </w:tbl>
    <w:p w:rsidR="00EA3E97" w:rsidRPr="00EA3E97" w:rsidRDefault="00EA3E97" w:rsidP="00EA3E97">
      <w:pPr>
        <w:jc w:val="both"/>
        <w:rPr>
          <w:u w:color="000000"/>
        </w:rPr>
      </w:pPr>
    </w:p>
    <w:sectPr w:rsidR="00EA3E97" w:rsidRPr="00EA3E97">
      <w:pgSz w:w="12240" w:h="15840"/>
      <w:pgMar w:top="1080" w:right="4012" w:bottom="1246"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6569D" w:rsidRDefault="0046569D" w:rsidP="00683893">
      <w:r>
        <w:separator/>
      </w:r>
    </w:p>
  </w:endnote>
  <w:endnote w:type="continuationSeparator" w:id="0">
    <w:p w:rsidR="0046569D" w:rsidRDefault="0046569D" w:rsidP="00683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6569D" w:rsidRDefault="0046569D" w:rsidP="00683893">
      <w:r>
        <w:separator/>
      </w:r>
    </w:p>
  </w:footnote>
  <w:footnote w:type="continuationSeparator" w:id="0">
    <w:p w:rsidR="0046569D" w:rsidRDefault="0046569D" w:rsidP="006838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0344"/>
    <w:multiLevelType w:val="multilevel"/>
    <w:tmpl w:val="EE00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1E7153"/>
    <w:multiLevelType w:val="multilevel"/>
    <w:tmpl w:val="93D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D4F3D"/>
    <w:multiLevelType w:val="multilevel"/>
    <w:tmpl w:val="36DE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20EE1"/>
    <w:multiLevelType w:val="multilevel"/>
    <w:tmpl w:val="EA98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0E4DF7"/>
    <w:multiLevelType w:val="hybridMultilevel"/>
    <w:tmpl w:val="8C504E8A"/>
    <w:lvl w:ilvl="0" w:tplc="77487226">
      <w:start w:val="1"/>
      <w:numFmt w:val="bullet"/>
      <w:lvlText w:val="•"/>
      <w:lvlJc w:val="left"/>
      <w:pPr>
        <w:ind w:left="7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13E6E72">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2467846">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2A24A80">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4AA54BC">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FB62362">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24E75A">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70EAC44">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09AD726">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5E369C9"/>
    <w:multiLevelType w:val="hybridMultilevel"/>
    <w:tmpl w:val="2EFCC35C"/>
    <w:lvl w:ilvl="0" w:tplc="4AFAE00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78CAB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88BF7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5E545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1E6EA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12203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AAB97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7AA21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E8224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E0E"/>
    <w:rsid w:val="003909EB"/>
    <w:rsid w:val="00405C57"/>
    <w:rsid w:val="0046569D"/>
    <w:rsid w:val="0051182B"/>
    <w:rsid w:val="00683893"/>
    <w:rsid w:val="00976953"/>
    <w:rsid w:val="00B3485E"/>
    <w:rsid w:val="00BA4203"/>
    <w:rsid w:val="00BF1970"/>
    <w:rsid w:val="00C9054E"/>
    <w:rsid w:val="00DD7E0E"/>
    <w:rsid w:val="00EA3E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EA2C4"/>
  <w15:docId w15:val="{99B9F9D9-86B8-A546-B5A8-95D9FB8EC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85E"/>
    <w:rPr>
      <w:rFonts w:ascii="Times New Roman" w:eastAsia="Times New Roman" w:hAnsi="Times New Roman" w:cs="Times New Roman"/>
    </w:rPr>
  </w:style>
  <w:style w:type="paragraph" w:styleId="Heading1">
    <w:name w:val="heading 1"/>
    <w:basedOn w:val="Normal"/>
    <w:next w:val="Normal"/>
    <w:link w:val="Heading1Char"/>
    <w:uiPriority w:val="9"/>
    <w:qFormat/>
    <w:rsid w:val="003909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1182B"/>
    <w:pPr>
      <w:spacing w:before="100" w:beforeAutospacing="1" w:after="100" w:afterAutospacing="1"/>
      <w:outlineLvl w:val="1"/>
    </w:pPr>
    <w:rPr>
      <w:bCs/>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683893"/>
    <w:pPr>
      <w:tabs>
        <w:tab w:val="center" w:pos="4513"/>
        <w:tab w:val="right" w:pos="9026"/>
      </w:tabs>
    </w:pPr>
  </w:style>
  <w:style w:type="character" w:customStyle="1" w:styleId="HeaderChar">
    <w:name w:val="Header Char"/>
    <w:basedOn w:val="DefaultParagraphFont"/>
    <w:link w:val="Header"/>
    <w:uiPriority w:val="99"/>
    <w:rsid w:val="00683893"/>
    <w:rPr>
      <w:rFonts w:ascii="Calibri" w:eastAsia="Calibri" w:hAnsi="Calibri" w:cs="Calibri"/>
      <w:b/>
      <w:color w:val="000000"/>
      <w:sz w:val="36"/>
      <w:u w:val="single" w:color="000000"/>
      <w:lang w:eastAsia="en-IN" w:bidi="en-IN"/>
    </w:rPr>
  </w:style>
  <w:style w:type="paragraph" w:styleId="Footer">
    <w:name w:val="footer"/>
    <w:basedOn w:val="Normal"/>
    <w:link w:val="FooterChar"/>
    <w:uiPriority w:val="99"/>
    <w:unhideWhenUsed/>
    <w:rsid w:val="00683893"/>
    <w:pPr>
      <w:tabs>
        <w:tab w:val="center" w:pos="4513"/>
        <w:tab w:val="right" w:pos="9026"/>
      </w:tabs>
    </w:pPr>
  </w:style>
  <w:style w:type="character" w:customStyle="1" w:styleId="FooterChar">
    <w:name w:val="Footer Char"/>
    <w:basedOn w:val="DefaultParagraphFont"/>
    <w:link w:val="Footer"/>
    <w:uiPriority w:val="99"/>
    <w:rsid w:val="00683893"/>
    <w:rPr>
      <w:rFonts w:ascii="Calibri" w:eastAsia="Calibri" w:hAnsi="Calibri" w:cs="Calibri"/>
      <w:b/>
      <w:color w:val="000000"/>
      <w:sz w:val="36"/>
      <w:u w:val="single" w:color="000000"/>
      <w:lang w:eastAsia="en-IN" w:bidi="en-IN"/>
    </w:rPr>
  </w:style>
  <w:style w:type="character" w:customStyle="1" w:styleId="apple-converted-space">
    <w:name w:val="apple-converted-space"/>
    <w:basedOn w:val="DefaultParagraphFont"/>
    <w:rsid w:val="0051182B"/>
  </w:style>
  <w:style w:type="character" w:styleId="Hyperlink">
    <w:name w:val="Hyperlink"/>
    <w:basedOn w:val="DefaultParagraphFont"/>
    <w:uiPriority w:val="99"/>
    <w:semiHidden/>
    <w:unhideWhenUsed/>
    <w:rsid w:val="0051182B"/>
    <w:rPr>
      <w:color w:val="0000FF"/>
      <w:u w:val="single"/>
    </w:rPr>
  </w:style>
  <w:style w:type="character" w:customStyle="1" w:styleId="Heading2Char">
    <w:name w:val="Heading 2 Char"/>
    <w:basedOn w:val="DefaultParagraphFont"/>
    <w:link w:val="Heading2"/>
    <w:uiPriority w:val="9"/>
    <w:rsid w:val="0051182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1182B"/>
    <w:pPr>
      <w:spacing w:before="100" w:beforeAutospacing="1" w:after="100" w:afterAutospacing="1"/>
    </w:pPr>
    <w:rPr>
      <w:b/>
    </w:rPr>
  </w:style>
  <w:style w:type="character" w:styleId="HTMLTypewriter">
    <w:name w:val="HTML Typewriter"/>
    <w:basedOn w:val="DefaultParagraphFont"/>
    <w:uiPriority w:val="99"/>
    <w:semiHidden/>
    <w:unhideWhenUsed/>
    <w:rsid w:val="0051182B"/>
    <w:rPr>
      <w:rFonts w:ascii="Courier New" w:eastAsia="Times New Roman" w:hAnsi="Courier New" w:cs="Courier New"/>
      <w:sz w:val="20"/>
      <w:szCs w:val="20"/>
    </w:rPr>
  </w:style>
  <w:style w:type="character" w:customStyle="1" w:styleId="mw-headline">
    <w:name w:val="mw-headline"/>
    <w:basedOn w:val="DefaultParagraphFont"/>
    <w:rsid w:val="0051182B"/>
  </w:style>
  <w:style w:type="character" w:customStyle="1" w:styleId="Heading1Char">
    <w:name w:val="Heading 1 Char"/>
    <w:basedOn w:val="DefaultParagraphFont"/>
    <w:link w:val="Heading1"/>
    <w:uiPriority w:val="9"/>
    <w:rsid w:val="003909EB"/>
    <w:rPr>
      <w:rFonts w:asciiTheme="majorHAnsi" w:eastAsiaTheme="majorEastAsia" w:hAnsiTheme="majorHAnsi" w:cstheme="majorBidi"/>
      <w:b/>
      <w:color w:val="2F5496" w:themeColor="accent1" w:themeShade="BF"/>
      <w:sz w:val="32"/>
      <w:szCs w:val="32"/>
      <w:u w:val="single" w:color="000000"/>
      <w:lang w:eastAsia="en-IN" w:bidi="en-IN"/>
    </w:rPr>
  </w:style>
  <w:style w:type="character" w:customStyle="1" w:styleId="badge">
    <w:name w:val="badge"/>
    <w:basedOn w:val="DefaultParagraphFont"/>
    <w:rsid w:val="003909EB"/>
  </w:style>
  <w:style w:type="character" w:styleId="FollowedHyperlink">
    <w:name w:val="FollowedHyperlink"/>
    <w:basedOn w:val="DefaultParagraphFont"/>
    <w:uiPriority w:val="99"/>
    <w:semiHidden/>
    <w:unhideWhenUsed/>
    <w:rsid w:val="003909EB"/>
    <w:rPr>
      <w:color w:val="954F72" w:themeColor="followedHyperlink"/>
      <w:u w:val="single"/>
    </w:rPr>
  </w:style>
  <w:style w:type="character" w:styleId="Strong">
    <w:name w:val="Strong"/>
    <w:basedOn w:val="DefaultParagraphFont"/>
    <w:uiPriority w:val="22"/>
    <w:qFormat/>
    <w:rsid w:val="00B3485E"/>
    <w:rPr>
      <w:b/>
      <w:bCs/>
    </w:rPr>
  </w:style>
  <w:style w:type="paragraph" w:styleId="ListParagraph">
    <w:name w:val="List Paragraph"/>
    <w:basedOn w:val="Normal"/>
    <w:uiPriority w:val="34"/>
    <w:qFormat/>
    <w:rsid w:val="00BF1970"/>
    <w:pPr>
      <w:ind w:left="720"/>
      <w:contextualSpacing/>
    </w:pPr>
  </w:style>
  <w:style w:type="paragraph" w:styleId="Revision">
    <w:name w:val="Revision"/>
    <w:hidden/>
    <w:uiPriority w:val="99"/>
    <w:semiHidden/>
    <w:rsid w:val="00EA3E9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943200">
      <w:bodyDiv w:val="1"/>
      <w:marLeft w:val="0"/>
      <w:marRight w:val="0"/>
      <w:marTop w:val="0"/>
      <w:marBottom w:val="0"/>
      <w:divBdr>
        <w:top w:val="none" w:sz="0" w:space="0" w:color="auto"/>
        <w:left w:val="none" w:sz="0" w:space="0" w:color="auto"/>
        <w:bottom w:val="none" w:sz="0" w:space="0" w:color="auto"/>
        <w:right w:val="none" w:sz="0" w:space="0" w:color="auto"/>
      </w:divBdr>
    </w:div>
    <w:div w:id="408432774">
      <w:bodyDiv w:val="1"/>
      <w:marLeft w:val="0"/>
      <w:marRight w:val="0"/>
      <w:marTop w:val="0"/>
      <w:marBottom w:val="0"/>
      <w:divBdr>
        <w:top w:val="none" w:sz="0" w:space="0" w:color="auto"/>
        <w:left w:val="none" w:sz="0" w:space="0" w:color="auto"/>
        <w:bottom w:val="none" w:sz="0" w:space="0" w:color="auto"/>
        <w:right w:val="none" w:sz="0" w:space="0" w:color="auto"/>
      </w:divBdr>
    </w:div>
    <w:div w:id="482624377">
      <w:bodyDiv w:val="1"/>
      <w:marLeft w:val="0"/>
      <w:marRight w:val="0"/>
      <w:marTop w:val="0"/>
      <w:marBottom w:val="0"/>
      <w:divBdr>
        <w:top w:val="none" w:sz="0" w:space="0" w:color="auto"/>
        <w:left w:val="none" w:sz="0" w:space="0" w:color="auto"/>
        <w:bottom w:val="none" w:sz="0" w:space="0" w:color="auto"/>
        <w:right w:val="none" w:sz="0" w:space="0" w:color="auto"/>
      </w:divBdr>
    </w:div>
    <w:div w:id="978077072">
      <w:bodyDiv w:val="1"/>
      <w:marLeft w:val="0"/>
      <w:marRight w:val="0"/>
      <w:marTop w:val="0"/>
      <w:marBottom w:val="0"/>
      <w:divBdr>
        <w:top w:val="none" w:sz="0" w:space="0" w:color="auto"/>
        <w:left w:val="none" w:sz="0" w:space="0" w:color="auto"/>
        <w:bottom w:val="none" w:sz="0" w:space="0" w:color="auto"/>
        <w:right w:val="none" w:sz="0" w:space="0" w:color="auto"/>
      </w:divBdr>
    </w:div>
    <w:div w:id="1180043486">
      <w:bodyDiv w:val="1"/>
      <w:marLeft w:val="0"/>
      <w:marRight w:val="0"/>
      <w:marTop w:val="0"/>
      <w:marBottom w:val="0"/>
      <w:divBdr>
        <w:top w:val="none" w:sz="0" w:space="0" w:color="auto"/>
        <w:left w:val="none" w:sz="0" w:space="0" w:color="auto"/>
        <w:bottom w:val="none" w:sz="0" w:space="0" w:color="auto"/>
        <w:right w:val="none" w:sz="0" w:space="0" w:color="auto"/>
      </w:divBdr>
    </w:div>
    <w:div w:id="1188326197">
      <w:bodyDiv w:val="1"/>
      <w:marLeft w:val="0"/>
      <w:marRight w:val="0"/>
      <w:marTop w:val="0"/>
      <w:marBottom w:val="0"/>
      <w:divBdr>
        <w:top w:val="none" w:sz="0" w:space="0" w:color="auto"/>
        <w:left w:val="none" w:sz="0" w:space="0" w:color="auto"/>
        <w:bottom w:val="none" w:sz="0" w:space="0" w:color="auto"/>
        <w:right w:val="none" w:sz="0" w:space="0" w:color="auto"/>
      </w:divBdr>
    </w:div>
    <w:div w:id="1420835627">
      <w:bodyDiv w:val="1"/>
      <w:marLeft w:val="0"/>
      <w:marRight w:val="0"/>
      <w:marTop w:val="0"/>
      <w:marBottom w:val="0"/>
      <w:divBdr>
        <w:top w:val="none" w:sz="0" w:space="0" w:color="auto"/>
        <w:left w:val="none" w:sz="0" w:space="0" w:color="auto"/>
        <w:bottom w:val="none" w:sz="0" w:space="0" w:color="auto"/>
        <w:right w:val="none" w:sz="0" w:space="0" w:color="auto"/>
      </w:divBdr>
    </w:div>
    <w:div w:id="1469778754">
      <w:bodyDiv w:val="1"/>
      <w:marLeft w:val="0"/>
      <w:marRight w:val="0"/>
      <w:marTop w:val="0"/>
      <w:marBottom w:val="0"/>
      <w:divBdr>
        <w:top w:val="none" w:sz="0" w:space="0" w:color="auto"/>
        <w:left w:val="none" w:sz="0" w:space="0" w:color="auto"/>
        <w:bottom w:val="none" w:sz="0" w:space="0" w:color="auto"/>
        <w:right w:val="none" w:sz="0" w:space="0" w:color="auto"/>
      </w:divBdr>
    </w:div>
    <w:div w:id="1524590600">
      <w:bodyDiv w:val="1"/>
      <w:marLeft w:val="0"/>
      <w:marRight w:val="0"/>
      <w:marTop w:val="0"/>
      <w:marBottom w:val="0"/>
      <w:divBdr>
        <w:top w:val="none" w:sz="0" w:space="0" w:color="auto"/>
        <w:left w:val="none" w:sz="0" w:space="0" w:color="auto"/>
        <w:bottom w:val="none" w:sz="0" w:space="0" w:color="auto"/>
        <w:right w:val="none" w:sz="0" w:space="0" w:color="auto"/>
      </w:divBdr>
    </w:div>
    <w:div w:id="1795439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inted_circuit_board" TargetMode="External"/><Relationship Id="rId18" Type="http://schemas.openxmlformats.org/officeDocument/2006/relationships/hyperlink" Target="https://forum.kicad.info/t/tutorial-introduction-to-pcb-design-with-kicad-version-5-1/20600/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orum.kicad.info/t/tutorial-introduction-to-pcb-design-with-kicad-version-5-1/20600/5" TargetMode="External"/><Relationship Id="rId7" Type="http://schemas.openxmlformats.org/officeDocument/2006/relationships/endnotes" Target="endnotes.xml"/><Relationship Id="rId12" Type="http://schemas.openxmlformats.org/officeDocument/2006/relationships/hyperlink" Target="https://en.wikipedia.org/wiki/Electronic_circuit" TargetMode="External"/><Relationship Id="rId17" Type="http://schemas.openxmlformats.org/officeDocument/2006/relationships/hyperlink" Target="https://en.wikipedia.org/wiki/Gerber_forma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Gerber_format" TargetMode="External"/><Relationship Id="rId20" Type="http://schemas.openxmlformats.org/officeDocument/2006/relationships/hyperlink" Target="https://forum.kicad.info/t/tutorial-introduction-to-pcb-design-with-kicad-version-5-1/206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ircuit_diagram" TargetMode="Externa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n.wikipedia.org/wiki/Bill_of_materials" TargetMode="External"/><Relationship Id="rId23" Type="http://schemas.openxmlformats.org/officeDocument/2006/relationships/hyperlink" Target="https://forum.kicad.info/t/tutorial-introduction-to-pcb-design-with-kicad-version-5-1/20600/7" TargetMode="External"/><Relationship Id="rId10" Type="http://schemas.openxmlformats.org/officeDocument/2006/relationships/hyperlink" Target="https://en.wikipedia.org/wiki/Electronic_design_automation" TargetMode="External"/><Relationship Id="rId19" Type="http://schemas.openxmlformats.org/officeDocument/2006/relationships/hyperlink" Target="https://forum.kicad.info/t/tutorial-introduction-to-pcb-design-with-kicad-version-5-1/20600/3" TargetMode="External"/><Relationship Id="rId4" Type="http://schemas.openxmlformats.org/officeDocument/2006/relationships/settings" Target="settings.xml"/><Relationship Id="rId9" Type="http://schemas.openxmlformats.org/officeDocument/2006/relationships/hyperlink" Target="https://en.wikipedia.org/wiki/Free_software" TargetMode="External"/><Relationship Id="rId14" Type="http://schemas.openxmlformats.org/officeDocument/2006/relationships/hyperlink" Target="https://en.wikipedia.org/wiki/Schematic_capture" TargetMode="External"/><Relationship Id="rId22" Type="http://schemas.openxmlformats.org/officeDocument/2006/relationships/hyperlink" Target="https://forum.kicad.info/t/tutorial-introduction-to-pcb-design-with-kicad-version-5-1/206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E1318-00D7-8D4A-AFA4-C06B1D243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cp:lastModifiedBy>Nikhil Tejaswi</cp:lastModifiedBy>
  <cp:revision>4</cp:revision>
  <dcterms:created xsi:type="dcterms:W3CDTF">2020-06-09T09:42:00Z</dcterms:created>
  <dcterms:modified xsi:type="dcterms:W3CDTF">2020-06-09T09:44:00Z</dcterms:modified>
</cp:coreProperties>
</file>