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2"/>
        <w:gridCol w:w="1345"/>
        <w:gridCol w:w="3617"/>
      </w:tblGrid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2" w:type="dxa"/>
          </w:tcPr>
          <w:p w:rsidR="00DF7696" w:rsidRDefault="00456B0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97772C">
              <w:rPr>
                <w:b/>
                <w:sz w:val="24"/>
                <w:szCs w:val="24"/>
              </w:rPr>
              <w:t>-07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2" w:type="dxa"/>
          </w:tcPr>
          <w:p w:rsidR="00DF7696" w:rsidRDefault="004D65E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MATLAB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Pratheek</w:t>
            </w:r>
            <w:proofErr w:type="spellEnd"/>
            <w:r>
              <w:rPr>
                <w:b/>
                <w:sz w:val="24"/>
                <w:szCs w:val="24"/>
              </w:rPr>
              <w:t>-ECE</w:t>
            </w: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296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6A464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607F788B" wp14:editId="15405194">
                  <wp:extent cx="7295649" cy="3123249"/>
                  <wp:effectExtent l="0" t="0" r="635" b="1270"/>
                  <wp:docPr id="1" name="Picture 1" descr="C:\Users\lenovo\Desktop\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5360" cy="3127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</w:t>
            </w: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FB63CB">
        <w:trPr>
          <w:trHeight w:val="13170"/>
        </w:trPr>
        <w:tc>
          <w:tcPr>
            <w:tcW w:w="10041" w:type="dxa"/>
          </w:tcPr>
          <w:p w:rsidR="003003D1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3003D1">
              <w:rPr>
                <w:b/>
                <w:sz w:val="24"/>
                <w:szCs w:val="24"/>
              </w:rPr>
              <w:t>eport –</w:t>
            </w:r>
          </w:p>
          <w:p w:rsidR="00456B06" w:rsidRDefault="00456B06" w:rsidP="00456B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Programming</w:t>
            </w:r>
          </w:p>
          <w:p w:rsidR="00456B06" w:rsidRDefault="00456B06" w:rsidP="00456B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Programming Constructs</w:t>
            </w:r>
          </w:p>
          <w:p w:rsidR="00456B06" w:rsidRDefault="00456B06" w:rsidP="00456B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Decision Branching</w:t>
            </w:r>
          </w:p>
          <w:p w:rsidR="0097772C" w:rsidRDefault="00456B06" w:rsidP="00456B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For Loops</w:t>
            </w:r>
            <w:r w:rsidR="006A4644">
              <w:rPr>
                <w:b/>
                <w:sz w:val="24"/>
                <w:szCs w:val="24"/>
              </w:rPr>
              <w:t xml:space="preserve"> </w:t>
            </w:r>
          </w:p>
          <w:p w:rsidR="006A4644" w:rsidRDefault="006A4644" w:rsidP="00456B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 Project</w:t>
            </w:r>
          </w:p>
          <w:p w:rsidR="006A4644" w:rsidRDefault="006A4644" w:rsidP="00456B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Project-Stellar Motion</w:t>
            </w:r>
          </w:p>
          <w:p w:rsidR="006A4644" w:rsidRDefault="006A4644" w:rsidP="00456B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Project –Stellar mation2</w:t>
            </w:r>
            <w:bookmarkStart w:id="0" w:name="_GoBack"/>
            <w:bookmarkEnd w:id="0"/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2"/>
        <w:gridCol w:w="370"/>
        <w:gridCol w:w="3062"/>
        <w:gridCol w:w="54"/>
        <w:gridCol w:w="1742"/>
        <w:gridCol w:w="3428"/>
        <w:gridCol w:w="18"/>
      </w:tblGrid>
      <w:tr w:rsidR="00DF7696" w:rsidTr="0097772C">
        <w:tc>
          <w:tcPr>
            <w:tcW w:w="130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22" w:type="dxa"/>
            <w:gridSpan w:val="2"/>
          </w:tcPr>
          <w:p w:rsidR="005524FE" w:rsidRDefault="00456B0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D65E8">
              <w:rPr>
                <w:b/>
                <w:sz w:val="24"/>
                <w:szCs w:val="24"/>
              </w:rPr>
              <w:t>-07</w:t>
            </w:r>
            <w:r w:rsidR="00064E7F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75" w:type="dxa"/>
            <w:gridSpan w:val="2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492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Pratheek Shet</w:t>
            </w:r>
          </w:p>
        </w:tc>
      </w:tr>
      <w:tr w:rsidR="00DF7696" w:rsidTr="0097772C">
        <w:tc>
          <w:tcPr>
            <w:tcW w:w="130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22" w:type="dxa"/>
            <w:gridSpan w:val="2"/>
          </w:tcPr>
          <w:p w:rsidR="00DF7696" w:rsidRDefault="004D65E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Internet of Things</w:t>
            </w:r>
          </w:p>
        </w:tc>
        <w:tc>
          <w:tcPr>
            <w:tcW w:w="1675" w:type="dxa"/>
            <w:gridSpan w:val="2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492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</w:t>
            </w:r>
            <w:r w:rsidR="0034385D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C061 </w:t>
            </w:r>
          </w:p>
        </w:tc>
      </w:tr>
      <w:tr w:rsidR="0097772C" w:rsidTr="0097772C">
        <w:trPr>
          <w:gridAfter w:val="3"/>
          <w:wAfter w:w="5129" w:type="dxa"/>
        </w:trPr>
        <w:tc>
          <w:tcPr>
            <w:tcW w:w="1675" w:type="dxa"/>
            <w:gridSpan w:val="2"/>
          </w:tcPr>
          <w:p w:rsidR="0097772C" w:rsidRDefault="0097772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492" w:type="dxa"/>
            <w:gridSpan w:val="2"/>
          </w:tcPr>
          <w:p w:rsidR="0097772C" w:rsidRDefault="0097772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DF7696" w:rsidTr="009777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6" w:type="dxa"/>
        </w:trPr>
        <w:tc>
          <w:tcPr>
            <w:tcW w:w="10250" w:type="dxa"/>
            <w:gridSpan w:val="6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9777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6" w:type="dxa"/>
        </w:trPr>
        <w:tc>
          <w:tcPr>
            <w:tcW w:w="10250" w:type="dxa"/>
            <w:gridSpan w:val="6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6A4644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224B2361" wp14:editId="3798F5F6">
                  <wp:extent cx="6378739" cy="3709189"/>
                  <wp:effectExtent l="0" t="0" r="3175" b="5715"/>
                  <wp:docPr id="2" name="Picture 2" descr="C:\Users\lenovo\Desktop\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8667" cy="37091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9777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6" w:type="dxa"/>
          <w:trHeight w:val="1917"/>
        </w:trPr>
        <w:tc>
          <w:tcPr>
            <w:tcW w:w="10250" w:type="dxa"/>
            <w:gridSpan w:val="6"/>
          </w:tcPr>
          <w:p w:rsidR="009B404E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="009B404E">
              <w:rPr>
                <w:b/>
                <w:sz w:val="24"/>
                <w:szCs w:val="24"/>
              </w:rPr>
              <w:t xml:space="preserve">eport – </w:t>
            </w:r>
          </w:p>
          <w:p w:rsidR="00456B06" w:rsidRDefault="00456B06" w:rsidP="00FA3B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Everything can be automated</w:t>
            </w:r>
          </w:p>
          <w:p w:rsidR="00456B06" w:rsidRDefault="00456B06" w:rsidP="00FA3B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Future of Automation</w:t>
            </w:r>
          </w:p>
          <w:p w:rsidR="00456B06" w:rsidRDefault="00456B06" w:rsidP="00FA3B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Everything needs to be secured </w:t>
            </w:r>
          </w:p>
          <w:p w:rsidR="00456B06" w:rsidRDefault="00456B06" w:rsidP="00FA3B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 w:rsidR="00D21043">
              <w:rPr>
                <w:b/>
                <w:sz w:val="24"/>
                <w:szCs w:val="24"/>
              </w:rPr>
              <w:t>Generating Data for Automation</w:t>
            </w:r>
          </w:p>
          <w:p w:rsidR="00456B06" w:rsidRDefault="00456B06" w:rsidP="00FA3B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 and Business Opportunities</w:t>
            </w:r>
          </w:p>
          <w:p w:rsidR="00456B06" w:rsidRDefault="00456B06" w:rsidP="00FA3B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Career Opportunities in </w:t>
            </w:r>
            <w:proofErr w:type="spellStart"/>
            <w:r>
              <w:rPr>
                <w:b/>
                <w:sz w:val="24"/>
                <w:szCs w:val="24"/>
              </w:rPr>
              <w:t>IoT</w:t>
            </w:r>
            <w:proofErr w:type="spellEnd"/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077910"/>
    <w:rsid w:val="00101506"/>
    <w:rsid w:val="00167669"/>
    <w:rsid w:val="003003D1"/>
    <w:rsid w:val="00313B93"/>
    <w:rsid w:val="003425E2"/>
    <w:rsid w:val="0034385D"/>
    <w:rsid w:val="004166EA"/>
    <w:rsid w:val="00456B06"/>
    <w:rsid w:val="004C531E"/>
    <w:rsid w:val="004D65E8"/>
    <w:rsid w:val="005524FE"/>
    <w:rsid w:val="00592B29"/>
    <w:rsid w:val="005D4939"/>
    <w:rsid w:val="005F7090"/>
    <w:rsid w:val="006A4644"/>
    <w:rsid w:val="007040C9"/>
    <w:rsid w:val="00922CC9"/>
    <w:rsid w:val="00950974"/>
    <w:rsid w:val="0097298D"/>
    <w:rsid w:val="0097772C"/>
    <w:rsid w:val="009B404E"/>
    <w:rsid w:val="00AB605A"/>
    <w:rsid w:val="00AD465F"/>
    <w:rsid w:val="00B24B30"/>
    <w:rsid w:val="00C20A1E"/>
    <w:rsid w:val="00C6440B"/>
    <w:rsid w:val="00CB1038"/>
    <w:rsid w:val="00CC5D02"/>
    <w:rsid w:val="00D21043"/>
    <w:rsid w:val="00DF7696"/>
    <w:rsid w:val="00E30F9F"/>
    <w:rsid w:val="00EF72F4"/>
    <w:rsid w:val="00F211E9"/>
    <w:rsid w:val="00FA3B74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4</cp:revision>
  <dcterms:created xsi:type="dcterms:W3CDTF">2020-07-13T02:43:00Z</dcterms:created>
  <dcterms:modified xsi:type="dcterms:W3CDTF">2020-07-13T03:46:00Z</dcterms:modified>
</cp:coreProperties>
</file>