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71"/>
        <w:gridCol w:w="1345"/>
        <w:gridCol w:w="361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447D08" w:rsidP="00DF7696">
            <w:pPr>
              <w:rPr>
                <w:b/>
                <w:sz w:val="24"/>
                <w:szCs w:val="24"/>
              </w:rPr>
            </w:pPr>
            <w:r>
              <w:rPr>
                <w:b/>
                <w:sz w:val="24"/>
                <w:szCs w:val="24"/>
              </w:rPr>
              <w:t>08</w:t>
            </w:r>
            <w:r w:rsidR="00745C5F">
              <w:rPr>
                <w:b/>
                <w:sz w:val="24"/>
                <w:szCs w:val="24"/>
              </w:rPr>
              <w:t>/07</w:t>
            </w:r>
            <w:r w:rsidR="000C280D">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F27F89" w:rsidP="00DF7696">
            <w:pPr>
              <w:rPr>
                <w:b/>
                <w:sz w:val="24"/>
                <w:szCs w:val="24"/>
              </w:rPr>
            </w:pPr>
            <w:r>
              <w:rPr>
                <w:b/>
                <w:sz w:val="24"/>
                <w:szCs w:val="24"/>
              </w:rPr>
              <w:t>PRIYA P RAO</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353E21" w:rsidP="00DF7696">
            <w:pPr>
              <w:rPr>
                <w:b/>
                <w:sz w:val="24"/>
                <w:szCs w:val="24"/>
              </w:rPr>
            </w:pPr>
            <w:r>
              <w:rPr>
                <w:b/>
                <w:sz w:val="24"/>
                <w:szCs w:val="24"/>
              </w:rPr>
              <w:t>MATLAB Onramp</w:t>
            </w:r>
          </w:p>
        </w:tc>
        <w:tc>
          <w:tcPr>
            <w:tcW w:w="1351" w:type="dxa"/>
          </w:tcPr>
          <w:p w:rsidR="00DF7696" w:rsidRDefault="00DF7696" w:rsidP="00DF7696">
            <w:pPr>
              <w:rPr>
                <w:b/>
                <w:sz w:val="24"/>
                <w:szCs w:val="24"/>
              </w:rPr>
            </w:pPr>
            <w:r>
              <w:rPr>
                <w:b/>
                <w:sz w:val="24"/>
                <w:szCs w:val="24"/>
              </w:rPr>
              <w:t>USN:</w:t>
            </w:r>
          </w:p>
        </w:tc>
        <w:tc>
          <w:tcPr>
            <w:tcW w:w="3685" w:type="dxa"/>
          </w:tcPr>
          <w:p w:rsidR="00DF7696" w:rsidRDefault="00F27F89" w:rsidP="00DF7696">
            <w:pPr>
              <w:rPr>
                <w:b/>
                <w:sz w:val="24"/>
                <w:szCs w:val="24"/>
              </w:rPr>
            </w:pPr>
            <w:r>
              <w:rPr>
                <w:b/>
                <w:sz w:val="24"/>
                <w:szCs w:val="24"/>
              </w:rPr>
              <w:t>4AL18EC041</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CD1A6D" w:rsidRPr="00353E21" w:rsidRDefault="00353E21" w:rsidP="00353E21">
            <w:pPr>
              <w:pStyle w:val="ListParagraph"/>
              <w:numPr>
                <w:ilvl w:val="0"/>
                <w:numId w:val="14"/>
              </w:numPr>
              <w:ind w:left="339"/>
              <w:rPr>
                <w:b/>
              </w:rPr>
            </w:pPr>
            <w:r w:rsidRPr="00353E21">
              <w:rPr>
                <w:b/>
              </w:rPr>
              <w:t>Calling Function</w:t>
            </w:r>
          </w:p>
          <w:p w:rsidR="00353E21" w:rsidRPr="00353E21" w:rsidRDefault="00353E21" w:rsidP="00353E21">
            <w:pPr>
              <w:pStyle w:val="ListParagraph"/>
              <w:numPr>
                <w:ilvl w:val="0"/>
                <w:numId w:val="14"/>
              </w:numPr>
              <w:ind w:left="339"/>
              <w:rPr>
                <w:b/>
              </w:rPr>
            </w:pPr>
            <w:r w:rsidRPr="00353E21">
              <w:rPr>
                <w:b/>
              </w:rPr>
              <w:t>Obtaining Help</w:t>
            </w:r>
          </w:p>
          <w:p w:rsidR="00353E21" w:rsidRDefault="00353E21" w:rsidP="00353E21">
            <w:pPr>
              <w:pStyle w:val="ListParagraph"/>
              <w:numPr>
                <w:ilvl w:val="0"/>
                <w:numId w:val="14"/>
              </w:numPr>
              <w:ind w:left="339"/>
              <w:rPr>
                <w:b/>
                <w:sz w:val="24"/>
                <w:szCs w:val="24"/>
              </w:rPr>
            </w:pPr>
            <w:r w:rsidRPr="00353E21">
              <w:rPr>
                <w:b/>
              </w:rPr>
              <w:t>Plotting Data</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F27F89" w:rsidP="00DF7696">
            <w:pPr>
              <w:rPr>
                <w:b/>
                <w:sz w:val="24"/>
                <w:szCs w:val="24"/>
              </w:rPr>
            </w:pPr>
            <w:r>
              <w:rPr>
                <w:b/>
                <w:sz w:val="24"/>
                <w:szCs w:val="24"/>
              </w:rPr>
              <w:t>4</w:t>
            </w:r>
            <w:r w:rsidRPr="00F27F89">
              <w:rPr>
                <w:b/>
                <w:sz w:val="24"/>
                <w:szCs w:val="24"/>
                <w:vertAlign w:val="superscript"/>
              </w:rPr>
              <w:t>th</w:t>
            </w:r>
            <w:r>
              <w:rPr>
                <w:b/>
                <w:sz w:val="24"/>
                <w:szCs w:val="24"/>
              </w:rPr>
              <w:t xml:space="preserve"> sem ‘A’ section.</w:t>
            </w:r>
          </w:p>
        </w:tc>
      </w:tr>
      <w:tr w:rsidR="004C531E" w:rsidTr="004C531E">
        <w:tc>
          <w:tcPr>
            <w:tcW w:w="985" w:type="dxa"/>
          </w:tcPr>
          <w:p w:rsidR="004C531E" w:rsidRDefault="004C531E" w:rsidP="00DF7696">
            <w:pPr>
              <w:rPr>
                <w:b/>
                <w:sz w:val="24"/>
                <w:szCs w:val="24"/>
              </w:rPr>
            </w:pPr>
            <w:r>
              <w:rPr>
                <w:b/>
                <w:sz w:val="24"/>
                <w:szCs w:val="24"/>
              </w:rPr>
              <w:t>Github Repository:</w:t>
            </w:r>
          </w:p>
        </w:tc>
        <w:tc>
          <w:tcPr>
            <w:tcW w:w="4049" w:type="dxa"/>
          </w:tcPr>
          <w:p w:rsidR="004C531E" w:rsidRDefault="000C280D" w:rsidP="00DF7696">
            <w:pPr>
              <w:rPr>
                <w:b/>
                <w:sz w:val="24"/>
                <w:szCs w:val="24"/>
              </w:rPr>
            </w:pPr>
            <w:bookmarkStart w:id="0" w:name="_GoBack"/>
            <w:bookmarkEnd w:id="0"/>
            <w:r>
              <w:rPr>
                <w:b/>
                <w:sz w:val="24"/>
                <w:szCs w:val="24"/>
              </w:rPr>
              <w:t>Priya-Rao</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1017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C965F2">
        <w:tc>
          <w:tcPr>
            <w:tcW w:w="9985" w:type="dxa"/>
            <w:tcBorders>
              <w:bottom w:val="single" w:sz="4" w:space="0" w:color="auto"/>
            </w:tcBorders>
          </w:tcPr>
          <w:p w:rsidR="00DF7696" w:rsidRDefault="00DF7696" w:rsidP="00DF7696">
            <w:pPr>
              <w:rPr>
                <w:b/>
                <w:sz w:val="24"/>
                <w:szCs w:val="24"/>
              </w:rPr>
            </w:pPr>
            <w:r>
              <w:rPr>
                <w:b/>
                <w:sz w:val="24"/>
                <w:szCs w:val="24"/>
              </w:rPr>
              <w:t>Image of session</w:t>
            </w:r>
          </w:p>
          <w:p w:rsidR="004043D4" w:rsidRDefault="004043D4" w:rsidP="00DF7696">
            <w:pPr>
              <w:rPr>
                <w:b/>
                <w:sz w:val="24"/>
                <w:szCs w:val="24"/>
              </w:rPr>
            </w:pPr>
          </w:p>
          <w:p w:rsidR="004043D4" w:rsidRDefault="00C965F2" w:rsidP="00DF7696">
            <w:pPr>
              <w:rPr>
                <w:b/>
                <w:sz w:val="24"/>
                <w:szCs w:val="24"/>
              </w:rPr>
            </w:pPr>
            <w:r>
              <w:rPr>
                <w:b/>
                <w:noProof/>
                <w:sz w:val="24"/>
                <w:szCs w:val="24"/>
                <w:lang w:val="en-IN" w:eastAsia="en-IN"/>
              </w:rPr>
              <w:drawing>
                <wp:inline distT="0" distB="0" distL="0" distR="0">
                  <wp:extent cx="6296025" cy="1733550"/>
                  <wp:effectExtent l="19050" t="0" r="9525" b="0"/>
                  <wp:docPr id="2" name="Picture 2" descr="C:\Users\Pawan\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wan\Desktop\a1.PNG"/>
                          <pic:cNvPicPr>
                            <a:picLocks noChangeAspect="1" noChangeArrowheads="1"/>
                          </pic:cNvPicPr>
                        </pic:nvPicPr>
                        <pic:blipFill>
                          <a:blip r:embed="rId5"/>
                          <a:srcRect/>
                          <a:stretch>
                            <a:fillRect/>
                          </a:stretch>
                        </pic:blipFill>
                        <pic:spPr bwMode="auto">
                          <a:xfrm>
                            <a:off x="0" y="0"/>
                            <a:ext cx="6296025" cy="1733550"/>
                          </a:xfrm>
                          <a:prstGeom prst="rect">
                            <a:avLst/>
                          </a:prstGeom>
                          <a:noFill/>
                          <a:ln w="9525">
                            <a:noFill/>
                            <a:miter lim="800000"/>
                            <a:headEnd/>
                            <a:tailEnd/>
                          </a:ln>
                        </pic:spPr>
                      </pic:pic>
                    </a:graphicData>
                  </a:graphic>
                </wp:inline>
              </w:drawing>
            </w:r>
          </w:p>
          <w:p w:rsidR="00C965F2" w:rsidRDefault="00C965F2" w:rsidP="00DF7696">
            <w:pPr>
              <w:rPr>
                <w:b/>
                <w:sz w:val="24"/>
                <w:szCs w:val="24"/>
              </w:rPr>
            </w:pPr>
          </w:p>
          <w:p w:rsidR="004043D4" w:rsidRDefault="00C965F2" w:rsidP="00DF7696">
            <w:pPr>
              <w:rPr>
                <w:b/>
                <w:sz w:val="24"/>
                <w:szCs w:val="24"/>
              </w:rPr>
            </w:pPr>
            <w:r>
              <w:rPr>
                <w:b/>
                <w:noProof/>
                <w:sz w:val="24"/>
                <w:szCs w:val="24"/>
                <w:lang w:val="en-IN" w:eastAsia="en-IN"/>
              </w:rPr>
              <w:drawing>
                <wp:inline distT="0" distB="0" distL="0" distR="0">
                  <wp:extent cx="6296025" cy="1743075"/>
                  <wp:effectExtent l="19050" t="0" r="9525" b="0"/>
                  <wp:docPr id="3" name="Picture 3" descr="C:\Users\Pawan\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wan\Desktop\a2.PNG"/>
                          <pic:cNvPicPr>
                            <a:picLocks noChangeAspect="1" noChangeArrowheads="1"/>
                          </pic:cNvPicPr>
                        </pic:nvPicPr>
                        <pic:blipFill>
                          <a:blip r:embed="rId6"/>
                          <a:srcRect/>
                          <a:stretch>
                            <a:fillRect/>
                          </a:stretch>
                        </pic:blipFill>
                        <pic:spPr bwMode="auto">
                          <a:xfrm>
                            <a:off x="0" y="0"/>
                            <a:ext cx="6296025" cy="1743075"/>
                          </a:xfrm>
                          <a:prstGeom prst="rect">
                            <a:avLst/>
                          </a:prstGeom>
                          <a:noFill/>
                          <a:ln w="9525">
                            <a:noFill/>
                            <a:miter lim="800000"/>
                            <a:headEnd/>
                            <a:tailEnd/>
                          </a:ln>
                        </pic:spPr>
                      </pic:pic>
                    </a:graphicData>
                  </a:graphic>
                </wp:inline>
              </w:drawing>
            </w:r>
          </w:p>
          <w:p w:rsidR="004043D4" w:rsidRDefault="004043D4" w:rsidP="00DF7696">
            <w:pPr>
              <w:rPr>
                <w:b/>
                <w:sz w:val="24"/>
                <w:szCs w:val="24"/>
              </w:rPr>
            </w:pPr>
          </w:p>
          <w:p w:rsidR="004043D4" w:rsidRDefault="00C965F2" w:rsidP="00DF7696">
            <w:pPr>
              <w:rPr>
                <w:b/>
                <w:sz w:val="24"/>
                <w:szCs w:val="24"/>
              </w:rPr>
            </w:pPr>
            <w:r>
              <w:rPr>
                <w:b/>
                <w:noProof/>
                <w:sz w:val="24"/>
                <w:szCs w:val="24"/>
                <w:lang w:val="en-IN" w:eastAsia="en-IN"/>
              </w:rPr>
              <w:drawing>
                <wp:inline distT="0" distB="0" distL="0" distR="0">
                  <wp:extent cx="6296025" cy="1924050"/>
                  <wp:effectExtent l="19050" t="0" r="9525" b="0"/>
                  <wp:docPr id="4" name="Picture 4" descr="C:\Users\Pawan\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wan\Desktop\a3.PNG"/>
                          <pic:cNvPicPr>
                            <a:picLocks noChangeAspect="1" noChangeArrowheads="1"/>
                          </pic:cNvPicPr>
                        </pic:nvPicPr>
                        <pic:blipFill>
                          <a:blip r:embed="rId7"/>
                          <a:srcRect/>
                          <a:stretch>
                            <a:fillRect/>
                          </a:stretch>
                        </pic:blipFill>
                        <pic:spPr bwMode="auto">
                          <a:xfrm>
                            <a:off x="0" y="0"/>
                            <a:ext cx="6296025" cy="1924050"/>
                          </a:xfrm>
                          <a:prstGeom prst="rect">
                            <a:avLst/>
                          </a:prstGeom>
                          <a:noFill/>
                          <a:ln w="9525">
                            <a:noFill/>
                            <a:miter lim="800000"/>
                            <a:headEnd/>
                            <a:tailEnd/>
                          </a:ln>
                        </pic:spPr>
                      </pic:pic>
                    </a:graphicData>
                  </a:graphic>
                </wp:inline>
              </w:drawing>
            </w:r>
          </w:p>
          <w:p w:rsidR="007E3B71" w:rsidRDefault="007E3B71" w:rsidP="00DF7696">
            <w:pPr>
              <w:rPr>
                <w:b/>
                <w:sz w:val="24"/>
                <w:szCs w:val="24"/>
              </w:rPr>
            </w:pPr>
          </w:p>
        </w:tc>
      </w:tr>
      <w:tr w:rsidR="00DF7696" w:rsidTr="00C965F2">
        <w:tc>
          <w:tcPr>
            <w:tcW w:w="9985" w:type="dxa"/>
            <w:tcBorders>
              <w:bottom w:val="single" w:sz="4" w:space="0" w:color="auto"/>
            </w:tcBorders>
          </w:tcPr>
          <w:p w:rsidR="004043D4" w:rsidRDefault="004043D4" w:rsidP="004043D4">
            <w:pPr>
              <w:spacing w:line="480" w:lineRule="auto"/>
              <w:rPr>
                <w:bCs/>
                <w:lang w:val="en-IN"/>
              </w:rPr>
            </w:pPr>
          </w:p>
          <w:p w:rsidR="00447D08" w:rsidRPr="00447D08" w:rsidRDefault="00447D08" w:rsidP="004043D4">
            <w:pPr>
              <w:spacing w:line="480" w:lineRule="auto"/>
              <w:rPr>
                <w:b/>
                <w:bCs/>
                <w:sz w:val="24"/>
                <w:szCs w:val="24"/>
                <w:lang w:val="en-IN"/>
              </w:rPr>
            </w:pPr>
            <w:r w:rsidRPr="00447D08">
              <w:rPr>
                <w:b/>
                <w:bCs/>
                <w:sz w:val="24"/>
                <w:szCs w:val="24"/>
                <w:lang w:val="en-IN"/>
              </w:rPr>
              <w:t xml:space="preserve">In today’s session I </w:t>
            </w:r>
            <w:r>
              <w:rPr>
                <w:b/>
                <w:bCs/>
                <w:sz w:val="24"/>
                <w:szCs w:val="24"/>
                <w:lang w:val="en-IN"/>
              </w:rPr>
              <w:t>have learnt about</w:t>
            </w:r>
          </w:p>
          <w:p w:rsidR="00447D08" w:rsidRPr="00447D08" w:rsidRDefault="00447D08" w:rsidP="00353E21">
            <w:pPr>
              <w:pStyle w:val="ListParagraph"/>
              <w:numPr>
                <w:ilvl w:val="0"/>
                <w:numId w:val="1"/>
              </w:numPr>
              <w:spacing w:line="480" w:lineRule="auto"/>
              <w:ind w:left="851"/>
              <w:rPr>
                <w:b/>
                <w:bCs/>
                <w:sz w:val="24"/>
                <w:szCs w:val="24"/>
                <w:u w:val="single"/>
                <w:lang w:val="en-IN"/>
              </w:rPr>
            </w:pPr>
            <w:r w:rsidRPr="00447D08">
              <w:rPr>
                <w:b/>
                <w:bCs/>
                <w:sz w:val="24"/>
                <w:szCs w:val="24"/>
                <w:highlight w:val="yellow"/>
                <w:u w:val="single"/>
                <w:lang w:val="en-IN"/>
              </w:rPr>
              <w:t>Chapter 1: Calling Function :</w:t>
            </w:r>
          </w:p>
          <w:p w:rsidR="00447D08" w:rsidRPr="00447D08" w:rsidRDefault="00447D08" w:rsidP="00447D08">
            <w:pPr>
              <w:spacing w:line="480" w:lineRule="auto"/>
              <w:ind w:left="851"/>
              <w:rPr>
                <w:b/>
                <w:bCs/>
                <w:sz w:val="24"/>
                <w:szCs w:val="24"/>
                <w:lang w:val="en-IN"/>
              </w:rPr>
            </w:pPr>
            <w:r w:rsidRPr="00447D08">
              <w:rPr>
                <w:b/>
                <w:bCs/>
                <w:sz w:val="24"/>
                <w:szCs w:val="24"/>
                <w:lang w:val="en-IN"/>
              </w:rPr>
              <w:t>Call functions to obtain multiple inputs.</w:t>
            </w:r>
          </w:p>
          <w:p w:rsidR="00447D08" w:rsidRDefault="00447D08" w:rsidP="00353E21">
            <w:pPr>
              <w:pStyle w:val="ListParagraph"/>
              <w:numPr>
                <w:ilvl w:val="0"/>
                <w:numId w:val="2"/>
              </w:numPr>
              <w:spacing w:line="480" w:lineRule="auto"/>
              <w:ind w:left="1418"/>
              <w:rPr>
                <w:b/>
                <w:bCs/>
                <w:color w:val="C00000"/>
                <w:sz w:val="24"/>
                <w:szCs w:val="24"/>
                <w:u w:val="single"/>
                <w:lang w:val="en-IN"/>
              </w:rPr>
            </w:pPr>
            <w:r w:rsidRPr="00447D08">
              <w:rPr>
                <w:b/>
                <w:bCs/>
                <w:color w:val="C00000"/>
                <w:sz w:val="24"/>
                <w:szCs w:val="24"/>
                <w:u w:val="single"/>
                <w:lang w:val="en-IN"/>
              </w:rPr>
              <w:t>Obtaining Multiple Outputs from Function Calls :</w:t>
            </w:r>
          </w:p>
          <w:p w:rsidR="00447D08" w:rsidRPr="00B02AAA" w:rsidRDefault="00447D08" w:rsidP="00353E21">
            <w:pPr>
              <w:pStyle w:val="ListParagraph"/>
              <w:numPr>
                <w:ilvl w:val="0"/>
                <w:numId w:val="4"/>
              </w:numPr>
              <w:ind w:left="1985"/>
              <w:rPr>
                <w:rFonts w:eastAsia="Times New Roman" w:cstheme="minorHAnsi"/>
                <w:b/>
                <w:sz w:val="24"/>
                <w:szCs w:val="24"/>
                <w:lang w:val="en-IN" w:eastAsia="en-IN"/>
              </w:rPr>
            </w:pPr>
            <w:r w:rsidRPr="00B02AAA">
              <w:rPr>
                <w:rFonts w:eastAsia="Times New Roman" w:cstheme="minorHAnsi"/>
                <w:b/>
                <w:color w:val="000000"/>
                <w:sz w:val="24"/>
                <w:szCs w:val="24"/>
                <w:shd w:val="clear" w:color="auto" w:fill="FFFFFF"/>
                <w:lang w:val="en-IN" w:eastAsia="en-IN"/>
              </w:rPr>
              <w:t>The </w:t>
            </w:r>
            <w:r w:rsidRPr="00B02AAA">
              <w:rPr>
                <w:rFonts w:eastAsia="Times New Roman" w:cstheme="minorHAnsi"/>
                <w:b/>
                <w:color w:val="000000"/>
                <w:sz w:val="24"/>
                <w:szCs w:val="24"/>
                <w:lang w:val="en-IN" w:eastAsia="en-IN"/>
              </w:rPr>
              <w:t>size</w:t>
            </w:r>
            <w:r w:rsidRPr="00B02AAA">
              <w:rPr>
                <w:rFonts w:eastAsia="Times New Roman" w:cstheme="minorHAnsi"/>
                <w:b/>
                <w:color w:val="000000"/>
                <w:sz w:val="24"/>
                <w:szCs w:val="24"/>
                <w:shd w:val="clear" w:color="auto" w:fill="FFFFFF"/>
                <w:lang w:val="en-IN" w:eastAsia="en-IN"/>
              </w:rPr>
              <w:t> function can be applied to an array to produce a single output variable containing the array size.</w:t>
            </w:r>
            <w:r w:rsidRPr="00B02AAA">
              <w:rPr>
                <w:rFonts w:eastAsia="Times New Roman" w:cstheme="minorHAnsi"/>
                <w:b/>
                <w:color w:val="000000"/>
                <w:sz w:val="24"/>
                <w:szCs w:val="24"/>
                <w:lang w:val="en-IN" w:eastAsia="en-IN"/>
              </w:rPr>
              <w:br/>
              <w:t>s = size(x)</w:t>
            </w:r>
          </w:p>
          <w:p w:rsidR="003D202F" w:rsidRPr="00B02AAA" w:rsidRDefault="003D202F" w:rsidP="00B02AAA">
            <w:pPr>
              <w:ind w:left="1985"/>
              <w:rPr>
                <w:rFonts w:cstheme="minorHAnsi"/>
                <w:b/>
                <w:bCs/>
                <w:color w:val="C00000"/>
                <w:sz w:val="24"/>
                <w:szCs w:val="24"/>
                <w:u w:val="single"/>
                <w:lang w:val="en-IN"/>
              </w:rPr>
            </w:pPr>
          </w:p>
          <w:p w:rsidR="003D202F" w:rsidRPr="00B02AAA" w:rsidRDefault="003D202F" w:rsidP="00353E21">
            <w:pPr>
              <w:pStyle w:val="ListParagraph"/>
              <w:numPr>
                <w:ilvl w:val="0"/>
                <w:numId w:val="4"/>
              </w:numPr>
              <w:ind w:left="1985"/>
              <w:rPr>
                <w:rFonts w:eastAsia="Times New Roman" w:cstheme="minorHAnsi"/>
                <w:b/>
                <w:sz w:val="24"/>
                <w:szCs w:val="24"/>
                <w:lang w:val="en-IN" w:eastAsia="en-IN"/>
              </w:rPr>
            </w:pPr>
            <w:r w:rsidRPr="00B02AAA">
              <w:rPr>
                <w:rFonts w:eastAsia="Times New Roman" w:cstheme="minorHAnsi"/>
                <w:b/>
                <w:color w:val="000000"/>
                <w:sz w:val="24"/>
                <w:szCs w:val="24"/>
                <w:shd w:val="clear" w:color="auto" w:fill="FFFFFF"/>
                <w:lang w:val="en-IN" w:eastAsia="en-IN"/>
              </w:rPr>
              <w:t>The </w:t>
            </w:r>
            <w:r w:rsidRPr="00B02AAA">
              <w:rPr>
                <w:rFonts w:eastAsia="Times New Roman" w:cstheme="minorHAnsi"/>
                <w:b/>
                <w:color w:val="000000"/>
                <w:sz w:val="24"/>
                <w:szCs w:val="24"/>
                <w:lang w:val="en-IN" w:eastAsia="en-IN"/>
              </w:rPr>
              <w:t>size</w:t>
            </w:r>
            <w:r w:rsidRPr="00B02AAA">
              <w:rPr>
                <w:rFonts w:eastAsia="Times New Roman" w:cstheme="minorHAnsi"/>
                <w:b/>
                <w:color w:val="000000"/>
                <w:sz w:val="24"/>
                <w:szCs w:val="24"/>
                <w:shd w:val="clear" w:color="auto" w:fill="FFFFFF"/>
                <w:lang w:val="en-IN" w:eastAsia="en-IN"/>
              </w:rPr>
              <w:t> function can be applied to a matrix to produce either a single output variable or two output variables. Use square brackets (</w:t>
            </w:r>
            <w:r w:rsidRPr="00B02AAA">
              <w:rPr>
                <w:rFonts w:eastAsia="Times New Roman" w:cstheme="minorHAnsi"/>
                <w:b/>
                <w:color w:val="000000"/>
                <w:sz w:val="24"/>
                <w:szCs w:val="24"/>
                <w:lang w:val="en-IN" w:eastAsia="en-IN"/>
              </w:rPr>
              <w:t>[ ]</w:t>
            </w:r>
            <w:r w:rsidRPr="00B02AAA">
              <w:rPr>
                <w:rFonts w:eastAsia="Times New Roman" w:cstheme="minorHAnsi"/>
                <w:b/>
                <w:color w:val="000000"/>
                <w:sz w:val="24"/>
                <w:szCs w:val="24"/>
                <w:shd w:val="clear" w:color="auto" w:fill="FFFFFF"/>
                <w:lang w:val="en-IN" w:eastAsia="en-IN"/>
              </w:rPr>
              <w:t>) to obtain more than one output.</w:t>
            </w:r>
            <w:r w:rsidRPr="00B02AAA">
              <w:rPr>
                <w:rFonts w:eastAsia="Times New Roman" w:cstheme="minorHAnsi"/>
                <w:b/>
                <w:color w:val="000000"/>
                <w:sz w:val="24"/>
                <w:szCs w:val="24"/>
                <w:lang w:val="en-IN" w:eastAsia="en-IN"/>
              </w:rPr>
              <w:br/>
              <w:t>[</w:t>
            </w:r>
            <w:proofErr w:type="spellStart"/>
            <w:r w:rsidRPr="00B02AAA">
              <w:rPr>
                <w:rFonts w:eastAsia="Times New Roman" w:cstheme="minorHAnsi"/>
                <w:b/>
                <w:color w:val="000000"/>
                <w:sz w:val="24"/>
                <w:szCs w:val="24"/>
                <w:lang w:val="en-IN" w:eastAsia="en-IN"/>
              </w:rPr>
              <w:t>xrow,xcol</w:t>
            </w:r>
            <w:proofErr w:type="spellEnd"/>
            <w:r w:rsidRPr="00B02AAA">
              <w:rPr>
                <w:rFonts w:eastAsia="Times New Roman" w:cstheme="minorHAnsi"/>
                <w:b/>
                <w:color w:val="000000"/>
                <w:sz w:val="24"/>
                <w:szCs w:val="24"/>
                <w:lang w:val="en-IN" w:eastAsia="en-IN"/>
              </w:rPr>
              <w:t>] = size(x)</w:t>
            </w:r>
          </w:p>
          <w:p w:rsidR="003D202F" w:rsidRPr="00B02AAA" w:rsidRDefault="003D202F" w:rsidP="00B02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ind w:left="1985"/>
              <w:textAlignment w:val="baseline"/>
              <w:rPr>
                <w:rFonts w:eastAsia="Times New Roman" w:cstheme="minorHAnsi"/>
                <w:b/>
                <w:color w:val="000000"/>
                <w:sz w:val="24"/>
                <w:szCs w:val="24"/>
                <w:lang w:val="en-IN" w:eastAsia="en-IN"/>
              </w:rPr>
            </w:pPr>
          </w:p>
          <w:p w:rsidR="003D202F" w:rsidRPr="00B02AAA" w:rsidRDefault="003D202F" w:rsidP="00353E21">
            <w:pPr>
              <w:pStyle w:val="ListParagraph"/>
              <w:numPr>
                <w:ilvl w:val="0"/>
                <w:numId w:val="4"/>
              </w:numPr>
              <w:ind w:left="1985"/>
              <w:rPr>
                <w:rFonts w:eastAsia="Times New Roman" w:cstheme="minorHAnsi"/>
                <w:b/>
                <w:sz w:val="24"/>
                <w:szCs w:val="24"/>
                <w:lang w:val="en-IN" w:eastAsia="en-IN"/>
              </w:rPr>
            </w:pPr>
            <w:r w:rsidRPr="00B02AAA">
              <w:rPr>
                <w:rFonts w:eastAsia="Times New Roman" w:cstheme="minorHAnsi"/>
                <w:b/>
                <w:color w:val="000000"/>
                <w:sz w:val="24"/>
                <w:szCs w:val="24"/>
                <w:shd w:val="clear" w:color="auto" w:fill="FFFFFF"/>
                <w:lang w:val="en-IN" w:eastAsia="en-IN"/>
              </w:rPr>
              <w:t>The maximum value of a vector and its corresponding index value can be determined using the </w:t>
            </w:r>
            <w:r w:rsidRPr="00B02AAA">
              <w:rPr>
                <w:rFonts w:eastAsia="Times New Roman" w:cstheme="minorHAnsi"/>
                <w:b/>
                <w:color w:val="000000"/>
                <w:sz w:val="24"/>
                <w:szCs w:val="24"/>
                <w:lang w:val="en-IN" w:eastAsia="en-IN"/>
              </w:rPr>
              <w:t>max</w:t>
            </w:r>
            <w:r w:rsidRPr="00B02AAA">
              <w:rPr>
                <w:rFonts w:eastAsia="Times New Roman" w:cstheme="minorHAnsi"/>
                <w:b/>
                <w:color w:val="000000"/>
                <w:sz w:val="24"/>
                <w:szCs w:val="24"/>
                <w:shd w:val="clear" w:color="auto" w:fill="FFFFFF"/>
                <w:lang w:val="en-IN" w:eastAsia="en-IN"/>
              </w:rPr>
              <w:t> function. The first output from the </w:t>
            </w:r>
            <w:r w:rsidRPr="00B02AAA">
              <w:rPr>
                <w:rFonts w:eastAsia="Times New Roman" w:cstheme="minorHAnsi"/>
                <w:b/>
                <w:color w:val="000000"/>
                <w:sz w:val="24"/>
                <w:szCs w:val="24"/>
                <w:lang w:val="en-IN" w:eastAsia="en-IN"/>
              </w:rPr>
              <w:t>max</w:t>
            </w:r>
            <w:r w:rsidRPr="00B02AAA">
              <w:rPr>
                <w:rFonts w:eastAsia="Times New Roman" w:cstheme="minorHAnsi"/>
                <w:b/>
                <w:color w:val="000000"/>
                <w:sz w:val="24"/>
                <w:szCs w:val="24"/>
                <w:shd w:val="clear" w:color="auto" w:fill="FFFFFF"/>
                <w:lang w:val="en-IN" w:eastAsia="en-IN"/>
              </w:rPr>
              <w:t> function is the maximum value of the input vector. When called with two outputs, the second output is the index value.</w:t>
            </w:r>
            <w:r w:rsidRPr="00B02AAA">
              <w:rPr>
                <w:rFonts w:eastAsia="Times New Roman" w:cstheme="minorHAnsi"/>
                <w:b/>
                <w:color w:val="000000"/>
                <w:sz w:val="24"/>
                <w:szCs w:val="24"/>
                <w:lang w:val="en-IN" w:eastAsia="en-IN"/>
              </w:rPr>
              <w:br/>
              <w:t>[</w:t>
            </w:r>
            <w:proofErr w:type="spellStart"/>
            <w:r w:rsidRPr="00B02AAA">
              <w:rPr>
                <w:rFonts w:eastAsia="Times New Roman" w:cstheme="minorHAnsi"/>
                <w:b/>
                <w:color w:val="000000"/>
                <w:sz w:val="24"/>
                <w:szCs w:val="24"/>
                <w:lang w:val="en-IN" w:eastAsia="en-IN"/>
              </w:rPr>
              <w:t>xMax,idx</w:t>
            </w:r>
            <w:proofErr w:type="spellEnd"/>
            <w:r w:rsidRPr="00B02AAA">
              <w:rPr>
                <w:rFonts w:eastAsia="Times New Roman" w:cstheme="minorHAnsi"/>
                <w:b/>
                <w:color w:val="000000"/>
                <w:sz w:val="24"/>
                <w:szCs w:val="24"/>
                <w:lang w:val="en-IN" w:eastAsia="en-IN"/>
              </w:rPr>
              <w:t>] = max(x)</w:t>
            </w:r>
          </w:p>
          <w:p w:rsidR="003D202F" w:rsidRPr="003D202F" w:rsidRDefault="003D202F" w:rsidP="003D20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ind w:left="225"/>
              <w:textAlignment w:val="baseline"/>
              <w:rPr>
                <w:rFonts w:ascii="Consolas" w:eastAsia="Times New Roman" w:hAnsi="Consolas" w:cs="Courier New"/>
                <w:color w:val="000000"/>
                <w:sz w:val="20"/>
                <w:szCs w:val="20"/>
                <w:lang w:val="en-IN" w:eastAsia="en-IN"/>
              </w:rPr>
            </w:pPr>
          </w:p>
          <w:p w:rsidR="003D202F" w:rsidRPr="00447D08" w:rsidRDefault="003D202F" w:rsidP="003D202F">
            <w:pPr>
              <w:ind w:left="698"/>
              <w:rPr>
                <w:b/>
                <w:bCs/>
                <w:color w:val="C00000"/>
                <w:sz w:val="24"/>
                <w:szCs w:val="24"/>
                <w:u w:val="single"/>
                <w:lang w:val="en-IN"/>
              </w:rPr>
            </w:pPr>
          </w:p>
          <w:p w:rsidR="00447D08" w:rsidRPr="00447D08" w:rsidRDefault="00447D08" w:rsidP="00353E21">
            <w:pPr>
              <w:pStyle w:val="ListParagraph"/>
              <w:numPr>
                <w:ilvl w:val="0"/>
                <w:numId w:val="1"/>
              </w:numPr>
              <w:spacing w:line="480" w:lineRule="auto"/>
              <w:ind w:left="851"/>
              <w:rPr>
                <w:b/>
                <w:bCs/>
                <w:sz w:val="24"/>
                <w:szCs w:val="24"/>
                <w:u w:val="single"/>
                <w:lang w:val="en-IN"/>
              </w:rPr>
            </w:pPr>
            <w:r w:rsidRPr="00447D08">
              <w:rPr>
                <w:b/>
                <w:bCs/>
                <w:sz w:val="24"/>
                <w:szCs w:val="24"/>
                <w:highlight w:val="yellow"/>
                <w:u w:val="single"/>
                <w:lang w:val="en-IN"/>
              </w:rPr>
              <w:t>Chapter 2: Obtaining Help</w:t>
            </w:r>
            <w:r w:rsidRPr="00447D08">
              <w:rPr>
                <w:b/>
                <w:bCs/>
                <w:sz w:val="24"/>
                <w:szCs w:val="24"/>
                <w:u w:val="single"/>
                <w:lang w:val="en-IN"/>
              </w:rPr>
              <w:t xml:space="preserve"> </w:t>
            </w:r>
          </w:p>
          <w:p w:rsidR="00447D08" w:rsidRPr="00447D08" w:rsidRDefault="00447D08" w:rsidP="00447D08">
            <w:pPr>
              <w:spacing w:line="480" w:lineRule="auto"/>
              <w:ind w:left="851"/>
              <w:rPr>
                <w:b/>
                <w:bCs/>
                <w:sz w:val="24"/>
                <w:szCs w:val="24"/>
                <w:lang w:val="en-IN"/>
              </w:rPr>
            </w:pPr>
            <w:r w:rsidRPr="00447D08">
              <w:rPr>
                <w:b/>
                <w:bCs/>
                <w:sz w:val="24"/>
                <w:szCs w:val="24"/>
                <w:lang w:val="en-IN"/>
              </w:rPr>
              <w:t>Used the MATLAB documentation to discover information about MATLAB features.</w:t>
            </w:r>
          </w:p>
          <w:p w:rsidR="00447D08" w:rsidRDefault="00447D08" w:rsidP="00353E21">
            <w:pPr>
              <w:pStyle w:val="ListParagraph"/>
              <w:numPr>
                <w:ilvl w:val="0"/>
                <w:numId w:val="2"/>
              </w:numPr>
              <w:spacing w:line="480" w:lineRule="auto"/>
              <w:ind w:left="1418"/>
              <w:rPr>
                <w:b/>
                <w:bCs/>
                <w:color w:val="C00000"/>
                <w:sz w:val="24"/>
                <w:szCs w:val="24"/>
                <w:u w:val="single"/>
                <w:lang w:val="en-IN"/>
              </w:rPr>
            </w:pPr>
            <w:r w:rsidRPr="00447D08">
              <w:rPr>
                <w:b/>
                <w:bCs/>
                <w:color w:val="C00000"/>
                <w:sz w:val="24"/>
                <w:szCs w:val="24"/>
                <w:u w:val="single"/>
                <w:lang w:val="en-IN"/>
              </w:rPr>
              <w:t>Obtaining Help :</w:t>
            </w:r>
          </w:p>
          <w:p w:rsidR="003D202F" w:rsidRPr="00B02AAA" w:rsidRDefault="003D202F" w:rsidP="00353E21">
            <w:pPr>
              <w:pStyle w:val="ListParagraph"/>
              <w:numPr>
                <w:ilvl w:val="0"/>
                <w:numId w:val="5"/>
              </w:numPr>
              <w:ind w:left="1985"/>
              <w:rPr>
                <w:rFonts w:cstheme="minorHAnsi"/>
                <w:b/>
                <w:bCs/>
                <w:sz w:val="24"/>
                <w:szCs w:val="24"/>
                <w:u w:val="single"/>
                <w:lang w:val="en-IN"/>
              </w:rPr>
            </w:pPr>
            <w:r w:rsidRPr="00B02AAA">
              <w:rPr>
                <w:rFonts w:cstheme="minorHAnsi"/>
                <w:b/>
                <w:sz w:val="24"/>
                <w:szCs w:val="24"/>
                <w:shd w:val="clear" w:color="auto" w:fill="FFFFFF"/>
              </w:rPr>
              <w:t>The MATLAB documentation contains examples and information that can help you when working on your own problems.</w:t>
            </w:r>
          </w:p>
          <w:p w:rsidR="00B02AAA" w:rsidRPr="00B02AAA" w:rsidRDefault="00B02AAA" w:rsidP="00B02AAA">
            <w:pPr>
              <w:ind w:left="1265"/>
              <w:rPr>
                <w:rFonts w:cstheme="minorHAnsi"/>
                <w:b/>
                <w:bCs/>
                <w:sz w:val="24"/>
                <w:szCs w:val="24"/>
                <w:u w:val="single"/>
                <w:lang w:val="en-IN"/>
              </w:rPr>
            </w:pPr>
          </w:p>
          <w:p w:rsidR="00447D08" w:rsidRPr="00447D08" w:rsidRDefault="00447D08" w:rsidP="00353E21">
            <w:pPr>
              <w:pStyle w:val="ListParagraph"/>
              <w:numPr>
                <w:ilvl w:val="0"/>
                <w:numId w:val="1"/>
              </w:numPr>
              <w:spacing w:line="480" w:lineRule="auto"/>
              <w:ind w:left="851"/>
              <w:rPr>
                <w:b/>
                <w:bCs/>
                <w:sz w:val="24"/>
                <w:szCs w:val="24"/>
                <w:u w:val="single"/>
                <w:lang w:val="en-IN"/>
              </w:rPr>
            </w:pPr>
            <w:r w:rsidRPr="00447D08">
              <w:rPr>
                <w:b/>
                <w:bCs/>
                <w:sz w:val="24"/>
                <w:szCs w:val="24"/>
                <w:highlight w:val="yellow"/>
                <w:u w:val="single"/>
                <w:lang w:val="en-IN"/>
              </w:rPr>
              <w:t>Chapter 3: Plotting Data</w:t>
            </w:r>
            <w:r w:rsidRPr="00447D08">
              <w:rPr>
                <w:b/>
                <w:bCs/>
                <w:sz w:val="24"/>
                <w:szCs w:val="24"/>
                <w:u w:val="single"/>
                <w:lang w:val="en-IN"/>
              </w:rPr>
              <w:t xml:space="preserve"> </w:t>
            </w:r>
          </w:p>
          <w:p w:rsidR="00447D08" w:rsidRPr="00447D08" w:rsidRDefault="00447D08" w:rsidP="00447D08">
            <w:pPr>
              <w:spacing w:line="480" w:lineRule="auto"/>
              <w:ind w:left="851"/>
              <w:rPr>
                <w:b/>
                <w:bCs/>
                <w:sz w:val="24"/>
                <w:szCs w:val="24"/>
                <w:lang w:val="en-IN"/>
              </w:rPr>
            </w:pPr>
            <w:r w:rsidRPr="00447D08">
              <w:rPr>
                <w:b/>
                <w:bCs/>
                <w:sz w:val="24"/>
                <w:szCs w:val="24"/>
                <w:lang w:val="en-IN"/>
              </w:rPr>
              <w:t>Visualize variables using MATLAB’s plotting functions.</w:t>
            </w:r>
          </w:p>
          <w:p w:rsidR="00447D08" w:rsidRDefault="00447D08" w:rsidP="00353E21">
            <w:pPr>
              <w:pStyle w:val="ListParagraph"/>
              <w:numPr>
                <w:ilvl w:val="0"/>
                <w:numId w:val="2"/>
              </w:numPr>
              <w:spacing w:line="480" w:lineRule="auto"/>
              <w:ind w:left="1418"/>
              <w:rPr>
                <w:b/>
                <w:bCs/>
                <w:color w:val="C00000"/>
                <w:sz w:val="24"/>
                <w:szCs w:val="24"/>
                <w:u w:val="single"/>
                <w:lang w:val="en-IN"/>
              </w:rPr>
            </w:pPr>
            <w:r w:rsidRPr="00447D08">
              <w:rPr>
                <w:b/>
                <w:bCs/>
                <w:color w:val="C00000"/>
                <w:sz w:val="24"/>
                <w:szCs w:val="24"/>
                <w:u w:val="single"/>
                <w:lang w:val="en-IN"/>
              </w:rPr>
              <w:t>Plotting Vectors :</w:t>
            </w:r>
          </w:p>
          <w:p w:rsidR="003D202F" w:rsidRPr="00C965F2" w:rsidRDefault="003D202F" w:rsidP="00353E21">
            <w:pPr>
              <w:pStyle w:val="ListParagraph"/>
              <w:numPr>
                <w:ilvl w:val="0"/>
                <w:numId w:val="6"/>
              </w:numPr>
              <w:ind w:left="1985"/>
              <w:rPr>
                <w:rFonts w:eastAsia="Times New Roman" w:cstheme="minorHAnsi"/>
                <w:b/>
                <w:sz w:val="24"/>
                <w:szCs w:val="24"/>
                <w:lang w:val="en-IN" w:eastAsia="en-IN"/>
              </w:rPr>
            </w:pPr>
            <w:r w:rsidRPr="00C965F2">
              <w:rPr>
                <w:rFonts w:eastAsia="Times New Roman" w:cstheme="minorHAnsi"/>
                <w:b/>
                <w:sz w:val="24"/>
                <w:szCs w:val="24"/>
                <w:shd w:val="clear" w:color="auto" w:fill="FFFFFF"/>
                <w:lang w:val="en-IN" w:eastAsia="en-IN"/>
              </w:rPr>
              <w:t>Two vectors of the same length can be plotted against each other using the </w:t>
            </w:r>
            <w:r w:rsidRPr="00C965F2">
              <w:rPr>
                <w:rFonts w:eastAsia="Times New Roman" w:cstheme="minorHAnsi"/>
                <w:b/>
                <w:sz w:val="24"/>
                <w:szCs w:val="24"/>
                <w:lang w:val="en-IN" w:eastAsia="en-IN"/>
              </w:rPr>
              <w:t>plot</w:t>
            </w:r>
            <w:r w:rsidRPr="00C965F2">
              <w:rPr>
                <w:rFonts w:eastAsia="Times New Roman" w:cstheme="minorHAnsi"/>
                <w:b/>
                <w:sz w:val="24"/>
                <w:szCs w:val="24"/>
                <w:shd w:val="clear" w:color="auto" w:fill="FFFFFF"/>
                <w:lang w:val="en-IN" w:eastAsia="en-IN"/>
              </w:rPr>
              <w:t> function.</w:t>
            </w:r>
            <w:r w:rsidRPr="00C965F2">
              <w:rPr>
                <w:rFonts w:eastAsia="Times New Roman" w:cstheme="minorHAnsi"/>
                <w:b/>
                <w:sz w:val="24"/>
                <w:szCs w:val="24"/>
                <w:lang w:val="en-IN" w:eastAsia="en-IN"/>
              </w:rPr>
              <w:br/>
              <w:t>plot(</w:t>
            </w:r>
            <w:proofErr w:type="spellStart"/>
            <w:r w:rsidRPr="00C965F2">
              <w:rPr>
                <w:rFonts w:eastAsia="Times New Roman" w:cstheme="minorHAnsi"/>
                <w:b/>
                <w:sz w:val="24"/>
                <w:szCs w:val="24"/>
                <w:lang w:val="en-IN" w:eastAsia="en-IN"/>
              </w:rPr>
              <w:t>x,y</w:t>
            </w:r>
            <w:proofErr w:type="spellEnd"/>
            <w:r w:rsidRPr="00C965F2">
              <w:rPr>
                <w:rFonts w:eastAsia="Times New Roman" w:cstheme="minorHAnsi"/>
                <w:b/>
                <w:sz w:val="24"/>
                <w:szCs w:val="24"/>
                <w:lang w:val="en-IN" w:eastAsia="en-IN"/>
              </w:rPr>
              <w:t>)</w:t>
            </w:r>
          </w:p>
          <w:p w:rsidR="003D202F" w:rsidRPr="00B02AAA" w:rsidRDefault="003D202F" w:rsidP="00C965F2">
            <w:pPr>
              <w:spacing w:line="480" w:lineRule="auto"/>
              <w:ind w:left="1985"/>
              <w:rPr>
                <w:rFonts w:cstheme="minorHAnsi"/>
                <w:b/>
                <w:bCs/>
                <w:sz w:val="24"/>
                <w:szCs w:val="24"/>
                <w:lang w:val="en-IN"/>
              </w:rPr>
            </w:pPr>
          </w:p>
          <w:p w:rsidR="003D202F" w:rsidRPr="00C965F2" w:rsidRDefault="003D202F" w:rsidP="00353E21">
            <w:pPr>
              <w:pStyle w:val="ListParagraph"/>
              <w:numPr>
                <w:ilvl w:val="0"/>
                <w:numId w:val="6"/>
              </w:numPr>
              <w:ind w:left="1985"/>
              <w:textAlignment w:val="baseline"/>
              <w:rPr>
                <w:rFonts w:eastAsia="Times New Roman" w:cstheme="minorHAnsi"/>
                <w:b/>
                <w:sz w:val="24"/>
                <w:szCs w:val="24"/>
                <w:lang w:val="en-IN" w:eastAsia="en-IN"/>
              </w:rPr>
            </w:pPr>
            <w:r w:rsidRPr="00C965F2">
              <w:rPr>
                <w:rFonts w:eastAsia="Times New Roman" w:cstheme="minorHAnsi"/>
                <w:b/>
                <w:sz w:val="24"/>
                <w:szCs w:val="24"/>
                <w:lang w:val="en-IN" w:eastAsia="en-IN"/>
              </w:rPr>
              <w:lastRenderedPageBreak/>
              <w:t xml:space="preserve">The plot function accepts an additional argument that allows </w:t>
            </w:r>
            <w:proofErr w:type="gramStart"/>
            <w:r w:rsidR="00C965F2" w:rsidRPr="00C965F2">
              <w:rPr>
                <w:rFonts w:eastAsia="Times New Roman" w:cstheme="minorHAnsi"/>
                <w:b/>
                <w:sz w:val="24"/>
                <w:szCs w:val="24"/>
                <w:lang w:val="en-IN" w:eastAsia="en-IN"/>
              </w:rPr>
              <w:t>we</w:t>
            </w:r>
            <w:proofErr w:type="gramEnd"/>
            <w:r w:rsidRPr="00C965F2">
              <w:rPr>
                <w:rFonts w:eastAsia="Times New Roman" w:cstheme="minorHAnsi"/>
                <w:b/>
                <w:sz w:val="24"/>
                <w:szCs w:val="24"/>
                <w:lang w:val="en-IN" w:eastAsia="en-IN"/>
              </w:rPr>
              <w:t xml:space="preserve"> to specify the color, line style, and marker style using different symbols in single quotes.</w:t>
            </w:r>
            <w:r w:rsidRPr="00C965F2">
              <w:rPr>
                <w:rFonts w:eastAsia="Times New Roman" w:cstheme="minorHAnsi"/>
                <w:b/>
                <w:sz w:val="24"/>
                <w:szCs w:val="24"/>
                <w:lang w:val="en-IN" w:eastAsia="en-IN"/>
              </w:rPr>
              <w:br/>
              <w:t>plot(</w:t>
            </w:r>
            <w:proofErr w:type="spellStart"/>
            <w:r w:rsidRPr="00C965F2">
              <w:rPr>
                <w:rFonts w:eastAsia="Times New Roman" w:cstheme="minorHAnsi"/>
                <w:b/>
                <w:sz w:val="24"/>
                <w:szCs w:val="24"/>
                <w:lang w:val="en-IN" w:eastAsia="en-IN"/>
              </w:rPr>
              <w:t>x,y,"r</w:t>
            </w:r>
            <w:proofErr w:type="spellEnd"/>
            <w:r w:rsidRPr="00C965F2">
              <w:rPr>
                <w:rFonts w:eastAsia="Times New Roman" w:cstheme="minorHAnsi"/>
                <w:b/>
                <w:sz w:val="24"/>
                <w:szCs w:val="24"/>
                <w:lang w:val="en-IN" w:eastAsia="en-IN"/>
              </w:rPr>
              <w:t>--o")</w:t>
            </w:r>
          </w:p>
          <w:p w:rsidR="00C965F2" w:rsidRPr="003D202F" w:rsidRDefault="00C965F2" w:rsidP="00C965F2">
            <w:pPr>
              <w:ind w:left="1985"/>
              <w:textAlignment w:val="baseline"/>
              <w:rPr>
                <w:rFonts w:eastAsia="Times New Roman" w:cstheme="minorHAnsi"/>
                <w:b/>
                <w:sz w:val="24"/>
                <w:szCs w:val="24"/>
                <w:lang w:val="en-IN" w:eastAsia="en-IN"/>
              </w:rPr>
            </w:pPr>
          </w:p>
          <w:p w:rsidR="003D202F" w:rsidRPr="00C965F2" w:rsidRDefault="003D202F" w:rsidP="00353E21">
            <w:pPr>
              <w:pStyle w:val="ListParagraph"/>
              <w:numPr>
                <w:ilvl w:val="0"/>
                <w:numId w:val="6"/>
              </w:numPr>
              <w:ind w:left="1985"/>
              <w:rPr>
                <w:rFonts w:cstheme="minorHAnsi"/>
                <w:b/>
                <w:sz w:val="24"/>
                <w:szCs w:val="24"/>
                <w:shd w:val="clear" w:color="auto" w:fill="FFFFFF"/>
              </w:rPr>
            </w:pPr>
            <w:r w:rsidRPr="00C965F2">
              <w:rPr>
                <w:rFonts w:cstheme="minorHAnsi"/>
                <w:b/>
                <w:sz w:val="24"/>
                <w:szCs w:val="24"/>
                <w:shd w:val="clear" w:color="auto" w:fill="FFFFFF"/>
              </w:rPr>
              <w:t>Notice that each plot command created a separate plot. To plot o</w:t>
            </w:r>
            <w:r w:rsidR="00B02AAA" w:rsidRPr="00C965F2">
              <w:rPr>
                <w:rFonts w:cstheme="minorHAnsi"/>
                <w:b/>
                <w:sz w:val="24"/>
                <w:szCs w:val="24"/>
                <w:shd w:val="clear" w:color="auto" w:fill="FFFFFF"/>
              </w:rPr>
              <w:t xml:space="preserve">ne line on top of another, </w:t>
            </w:r>
            <w:r w:rsidRPr="00C965F2">
              <w:rPr>
                <w:rFonts w:cstheme="minorHAnsi"/>
                <w:b/>
                <w:sz w:val="24"/>
                <w:szCs w:val="24"/>
                <w:shd w:val="clear" w:color="auto" w:fill="FFFFFF"/>
              </w:rPr>
              <w:t>use the </w:t>
            </w:r>
            <w:r w:rsidRPr="00C965F2">
              <w:rPr>
                <w:rStyle w:val="HTMLCode"/>
                <w:rFonts w:asciiTheme="minorHAnsi" w:eastAsiaTheme="minorHAnsi" w:hAnsiTheme="minorHAnsi" w:cstheme="minorHAnsi"/>
                <w:b/>
                <w:sz w:val="24"/>
                <w:szCs w:val="24"/>
                <w:bdr w:val="none" w:sz="0" w:space="0" w:color="auto" w:frame="1"/>
                <w:shd w:val="clear" w:color="auto" w:fill="FFFFFF"/>
              </w:rPr>
              <w:t>hold on</w:t>
            </w:r>
            <w:r w:rsidRPr="00C965F2">
              <w:rPr>
                <w:rFonts w:cstheme="minorHAnsi"/>
                <w:b/>
                <w:sz w:val="24"/>
                <w:szCs w:val="24"/>
                <w:shd w:val="clear" w:color="auto" w:fill="FFFFFF"/>
              </w:rPr>
              <w:t> command to hold the previous plot while you add another line.</w:t>
            </w:r>
          </w:p>
          <w:p w:rsidR="00C965F2" w:rsidRDefault="00C965F2" w:rsidP="00C965F2">
            <w:pPr>
              <w:ind w:left="1985"/>
              <w:rPr>
                <w:rFonts w:cstheme="minorHAnsi"/>
                <w:b/>
                <w:sz w:val="24"/>
                <w:szCs w:val="24"/>
                <w:shd w:val="clear" w:color="auto" w:fill="FFFFFF"/>
              </w:rPr>
            </w:pPr>
          </w:p>
          <w:p w:rsidR="003D202F" w:rsidRPr="00C965F2" w:rsidRDefault="003D202F" w:rsidP="00353E21">
            <w:pPr>
              <w:pStyle w:val="ListParagraph"/>
              <w:numPr>
                <w:ilvl w:val="0"/>
                <w:numId w:val="6"/>
              </w:numPr>
              <w:ind w:left="1985"/>
              <w:rPr>
                <w:rFonts w:cstheme="minorHAnsi"/>
                <w:b/>
                <w:sz w:val="24"/>
                <w:szCs w:val="24"/>
                <w:shd w:val="clear" w:color="auto" w:fill="FFFFFF"/>
              </w:rPr>
            </w:pPr>
            <w:r w:rsidRPr="00C965F2">
              <w:rPr>
                <w:rFonts w:cstheme="minorHAnsi"/>
                <w:b/>
                <w:sz w:val="24"/>
                <w:szCs w:val="24"/>
                <w:shd w:val="clear" w:color="auto" w:fill="FFFFFF"/>
              </w:rPr>
              <w:t>While the hold state is on, plots will continue to go on the same axes. To return to the default plot behavior, where each plot gets its own axes, enter </w:t>
            </w:r>
            <w:r w:rsidRPr="00C965F2">
              <w:rPr>
                <w:rStyle w:val="HTMLCode"/>
                <w:rFonts w:asciiTheme="minorHAnsi" w:eastAsiaTheme="minorHAnsi" w:hAnsiTheme="minorHAnsi" w:cstheme="minorHAnsi"/>
                <w:b/>
                <w:sz w:val="24"/>
                <w:szCs w:val="24"/>
                <w:bdr w:val="none" w:sz="0" w:space="0" w:color="auto" w:frame="1"/>
                <w:shd w:val="clear" w:color="auto" w:fill="FFFFFF"/>
              </w:rPr>
              <w:t>hold off</w:t>
            </w:r>
            <w:r w:rsidRPr="00C965F2">
              <w:rPr>
                <w:rFonts w:cstheme="minorHAnsi"/>
                <w:b/>
                <w:sz w:val="24"/>
                <w:szCs w:val="24"/>
                <w:shd w:val="clear" w:color="auto" w:fill="FFFFFF"/>
              </w:rPr>
              <w:t>.</w:t>
            </w:r>
          </w:p>
          <w:p w:rsidR="003D202F" w:rsidRPr="00C965F2" w:rsidRDefault="003D202F" w:rsidP="00353E21">
            <w:pPr>
              <w:pStyle w:val="ListParagraph"/>
              <w:numPr>
                <w:ilvl w:val="0"/>
                <w:numId w:val="6"/>
              </w:numPr>
              <w:ind w:left="1985"/>
              <w:rPr>
                <w:rFonts w:cstheme="minorHAnsi"/>
                <w:b/>
                <w:sz w:val="24"/>
                <w:szCs w:val="24"/>
                <w:shd w:val="clear" w:color="auto" w:fill="FFFFFF"/>
              </w:rPr>
            </w:pPr>
            <w:r w:rsidRPr="00C965F2">
              <w:rPr>
                <w:rFonts w:cstheme="minorHAnsi"/>
                <w:b/>
                <w:sz w:val="24"/>
                <w:szCs w:val="24"/>
                <w:shd w:val="clear" w:color="auto" w:fill="FFFFFF"/>
              </w:rPr>
              <w:t xml:space="preserve">When </w:t>
            </w:r>
            <w:r w:rsidR="00C965F2" w:rsidRPr="00C965F2">
              <w:rPr>
                <w:rFonts w:cstheme="minorHAnsi"/>
                <w:b/>
                <w:sz w:val="24"/>
                <w:szCs w:val="24"/>
                <w:shd w:val="clear" w:color="auto" w:fill="FFFFFF"/>
              </w:rPr>
              <w:t xml:space="preserve">we </w:t>
            </w:r>
            <w:r w:rsidRPr="00C965F2">
              <w:rPr>
                <w:rFonts w:cstheme="minorHAnsi"/>
                <w:b/>
                <w:sz w:val="24"/>
                <w:szCs w:val="24"/>
                <w:shd w:val="clear" w:color="auto" w:fill="FFFFFF"/>
              </w:rPr>
              <w:t>plot a single vector by itself, MATLAB uses the vector values as the </w:t>
            </w:r>
            <w:r w:rsidRPr="00C965F2">
              <w:rPr>
                <w:rFonts w:cstheme="minorHAnsi"/>
                <w:b/>
                <w:i/>
                <w:iCs/>
                <w:sz w:val="24"/>
                <w:szCs w:val="24"/>
                <w:bdr w:val="none" w:sz="0" w:space="0" w:color="auto" w:frame="1"/>
                <w:shd w:val="clear" w:color="auto" w:fill="FFFFFF"/>
              </w:rPr>
              <w:t>y-axis</w:t>
            </w:r>
            <w:r w:rsidRPr="00C965F2">
              <w:rPr>
                <w:rFonts w:cstheme="minorHAnsi"/>
                <w:b/>
                <w:sz w:val="24"/>
                <w:szCs w:val="24"/>
                <w:shd w:val="clear" w:color="auto" w:fill="FFFFFF"/>
              </w:rPr>
              <w:t> data and sets the </w:t>
            </w:r>
            <w:r w:rsidRPr="00C965F2">
              <w:rPr>
                <w:rFonts w:cstheme="minorHAnsi"/>
                <w:b/>
                <w:i/>
                <w:iCs/>
                <w:sz w:val="24"/>
                <w:szCs w:val="24"/>
                <w:bdr w:val="none" w:sz="0" w:space="0" w:color="auto" w:frame="1"/>
                <w:shd w:val="clear" w:color="auto" w:fill="FFFFFF"/>
              </w:rPr>
              <w:t>x-axis</w:t>
            </w:r>
            <w:r w:rsidRPr="00C965F2">
              <w:rPr>
                <w:rFonts w:cstheme="minorHAnsi"/>
                <w:b/>
                <w:sz w:val="24"/>
                <w:szCs w:val="24"/>
                <w:shd w:val="clear" w:color="auto" w:fill="FFFFFF"/>
              </w:rPr>
              <w:t> data to range from </w:t>
            </w:r>
            <w:r w:rsidRPr="00C965F2">
              <w:rPr>
                <w:rStyle w:val="HTMLCode"/>
                <w:rFonts w:asciiTheme="minorHAnsi" w:eastAsiaTheme="minorHAnsi" w:hAnsiTheme="minorHAnsi" w:cstheme="minorHAnsi"/>
                <w:b/>
                <w:sz w:val="24"/>
                <w:szCs w:val="24"/>
                <w:bdr w:val="none" w:sz="0" w:space="0" w:color="auto" w:frame="1"/>
                <w:shd w:val="clear" w:color="auto" w:fill="FFFFFF"/>
              </w:rPr>
              <w:t>1</w:t>
            </w:r>
            <w:r w:rsidRPr="00C965F2">
              <w:rPr>
                <w:rFonts w:cstheme="minorHAnsi"/>
                <w:b/>
                <w:sz w:val="24"/>
                <w:szCs w:val="24"/>
                <w:shd w:val="clear" w:color="auto" w:fill="FFFFFF"/>
              </w:rPr>
              <w:t> to </w:t>
            </w:r>
            <w:r w:rsidRPr="00C965F2">
              <w:rPr>
                <w:rStyle w:val="HTMLCode"/>
                <w:rFonts w:asciiTheme="minorHAnsi" w:eastAsiaTheme="minorHAnsi" w:hAnsiTheme="minorHAnsi" w:cstheme="minorHAnsi"/>
                <w:b/>
                <w:sz w:val="24"/>
                <w:szCs w:val="24"/>
                <w:bdr w:val="none" w:sz="0" w:space="0" w:color="auto" w:frame="1"/>
                <w:shd w:val="clear" w:color="auto" w:fill="FFFFFF"/>
              </w:rPr>
              <w:t>n</w:t>
            </w:r>
            <w:r w:rsidRPr="00C965F2">
              <w:rPr>
                <w:rFonts w:cstheme="minorHAnsi"/>
                <w:b/>
                <w:sz w:val="24"/>
                <w:szCs w:val="24"/>
                <w:shd w:val="clear" w:color="auto" w:fill="FFFFFF"/>
              </w:rPr>
              <w:t> (the number of elements in the vector).</w:t>
            </w:r>
          </w:p>
          <w:p w:rsidR="00C965F2" w:rsidRPr="00B02AAA" w:rsidRDefault="00C965F2" w:rsidP="00C965F2">
            <w:pPr>
              <w:ind w:left="1985"/>
              <w:rPr>
                <w:rFonts w:cstheme="minorHAnsi"/>
                <w:b/>
                <w:sz w:val="24"/>
                <w:szCs w:val="24"/>
                <w:shd w:val="clear" w:color="auto" w:fill="FFFFFF"/>
              </w:rPr>
            </w:pPr>
          </w:p>
          <w:p w:rsidR="00C965F2" w:rsidRPr="00C965F2" w:rsidRDefault="003D202F" w:rsidP="00353E21">
            <w:pPr>
              <w:pStyle w:val="ListParagraph"/>
              <w:numPr>
                <w:ilvl w:val="0"/>
                <w:numId w:val="6"/>
              </w:numPr>
              <w:ind w:left="1985"/>
              <w:rPr>
                <w:rFonts w:eastAsia="Times New Roman" w:cstheme="minorHAnsi"/>
                <w:b/>
                <w:sz w:val="24"/>
                <w:szCs w:val="24"/>
                <w:lang w:val="en-IN" w:eastAsia="en-IN"/>
              </w:rPr>
            </w:pPr>
            <w:r w:rsidRPr="00C965F2">
              <w:rPr>
                <w:rFonts w:eastAsia="Times New Roman" w:cstheme="minorHAnsi"/>
                <w:b/>
                <w:sz w:val="24"/>
                <w:szCs w:val="24"/>
                <w:shd w:val="clear" w:color="auto" w:fill="FFFFFF"/>
                <w:lang w:val="en-IN" w:eastAsia="en-IN"/>
              </w:rPr>
              <w:t>The </w:t>
            </w:r>
            <w:r w:rsidRPr="00C965F2">
              <w:rPr>
                <w:rFonts w:eastAsia="Times New Roman" w:cstheme="minorHAnsi"/>
                <w:b/>
                <w:sz w:val="24"/>
                <w:szCs w:val="24"/>
                <w:lang w:val="en-IN" w:eastAsia="en-IN"/>
              </w:rPr>
              <w:t>plot</w:t>
            </w:r>
            <w:r w:rsidRPr="00C965F2">
              <w:rPr>
                <w:rFonts w:eastAsia="Times New Roman" w:cstheme="minorHAnsi"/>
                <w:b/>
                <w:sz w:val="24"/>
                <w:szCs w:val="24"/>
                <w:shd w:val="clear" w:color="auto" w:fill="FFFFFF"/>
                <w:lang w:val="en-IN" w:eastAsia="en-IN"/>
              </w:rPr>
              <w:t> function accepts optional additional inputs consisting of a property name and an associated value.</w:t>
            </w:r>
            <w:r w:rsidRPr="00C965F2">
              <w:rPr>
                <w:rFonts w:eastAsia="Times New Roman" w:cstheme="minorHAnsi"/>
                <w:b/>
                <w:sz w:val="24"/>
                <w:szCs w:val="24"/>
                <w:lang w:val="en-IN" w:eastAsia="en-IN"/>
              </w:rPr>
              <w:br/>
              <w:t>plot(y,"LineWidth",5)</w:t>
            </w:r>
          </w:p>
          <w:p w:rsidR="003D202F" w:rsidRPr="00C965F2" w:rsidRDefault="003D202F" w:rsidP="00353E21">
            <w:pPr>
              <w:pStyle w:val="ListParagraph"/>
              <w:numPr>
                <w:ilvl w:val="0"/>
                <w:numId w:val="6"/>
              </w:numPr>
              <w:ind w:left="1985"/>
              <w:rPr>
                <w:rFonts w:eastAsia="Times New Roman" w:cstheme="minorHAnsi"/>
                <w:b/>
                <w:sz w:val="24"/>
                <w:szCs w:val="24"/>
                <w:lang w:val="en-IN" w:eastAsia="en-IN"/>
              </w:rPr>
            </w:pPr>
            <w:r w:rsidRPr="00C965F2">
              <w:rPr>
                <w:rFonts w:eastAsia="Times New Roman" w:cstheme="minorHAnsi"/>
                <w:b/>
                <w:sz w:val="24"/>
                <w:szCs w:val="24"/>
                <w:lang w:val="en-IN" w:eastAsia="en-IN"/>
              </w:rPr>
              <w:br/>
            </w:r>
            <w:r w:rsidRPr="00C965F2">
              <w:rPr>
                <w:rFonts w:eastAsia="Times New Roman" w:cstheme="minorHAnsi"/>
                <w:b/>
                <w:sz w:val="24"/>
                <w:szCs w:val="24"/>
                <w:shd w:val="clear" w:color="auto" w:fill="FFFFFF"/>
                <w:lang w:val="en-IN" w:eastAsia="en-IN"/>
              </w:rPr>
              <w:t xml:space="preserve">The command above plots a heavy line. </w:t>
            </w:r>
            <w:r w:rsidR="00B02AAA" w:rsidRPr="00C965F2">
              <w:rPr>
                <w:rFonts w:eastAsia="Times New Roman" w:cstheme="minorHAnsi"/>
                <w:b/>
                <w:sz w:val="24"/>
                <w:szCs w:val="24"/>
                <w:shd w:val="clear" w:color="auto" w:fill="FFFFFF"/>
                <w:lang w:val="en-IN" w:eastAsia="en-IN"/>
              </w:rPr>
              <w:t>We</w:t>
            </w:r>
            <w:r w:rsidRPr="00C965F2">
              <w:rPr>
                <w:rFonts w:eastAsia="Times New Roman" w:cstheme="minorHAnsi"/>
                <w:b/>
                <w:sz w:val="24"/>
                <w:szCs w:val="24"/>
                <w:shd w:val="clear" w:color="auto" w:fill="FFFFFF"/>
                <w:lang w:val="en-IN" w:eastAsia="en-IN"/>
              </w:rPr>
              <w:t xml:space="preserve"> can learn more about available properties in the documentation for </w:t>
            </w:r>
            <w:hyperlink r:id="rId8" w:tgtFrame="_blank" w:history="1">
              <w:r w:rsidRPr="00C965F2">
                <w:rPr>
                  <w:rFonts w:eastAsia="Times New Roman" w:cstheme="minorHAnsi"/>
                  <w:b/>
                  <w:sz w:val="24"/>
                  <w:szCs w:val="24"/>
                  <w:lang w:val="en-IN" w:eastAsia="en-IN"/>
                </w:rPr>
                <w:t>Line Properties</w:t>
              </w:r>
            </w:hyperlink>
            <w:r w:rsidRPr="00C965F2">
              <w:rPr>
                <w:rFonts w:eastAsia="Times New Roman" w:cstheme="minorHAnsi"/>
                <w:b/>
                <w:sz w:val="24"/>
                <w:szCs w:val="24"/>
                <w:shd w:val="clear" w:color="auto" w:fill="FFFFFF"/>
                <w:lang w:val="en-IN" w:eastAsia="en-IN"/>
              </w:rPr>
              <w:t>.</w:t>
            </w:r>
          </w:p>
          <w:p w:rsidR="00B02AAA" w:rsidRDefault="00B02AAA" w:rsidP="00353E21">
            <w:pPr>
              <w:pStyle w:val="ListParagraph"/>
              <w:numPr>
                <w:ilvl w:val="0"/>
                <w:numId w:val="6"/>
              </w:numPr>
              <w:ind w:left="1985"/>
              <w:rPr>
                <w:rFonts w:eastAsia="Times New Roman" w:cstheme="minorHAnsi"/>
                <w:b/>
                <w:sz w:val="24"/>
                <w:szCs w:val="24"/>
                <w:lang w:val="en-IN" w:eastAsia="en-IN"/>
              </w:rPr>
            </w:pPr>
            <w:r w:rsidRPr="00C965F2">
              <w:rPr>
                <w:rFonts w:eastAsia="Times New Roman" w:cstheme="minorHAnsi"/>
                <w:b/>
                <w:sz w:val="24"/>
                <w:szCs w:val="24"/>
                <w:shd w:val="clear" w:color="auto" w:fill="FFFFFF"/>
                <w:lang w:val="en-IN" w:eastAsia="en-IN"/>
              </w:rPr>
              <w:t>We can provide additional inputs to the </w:t>
            </w:r>
            <w:r w:rsidRPr="00C965F2">
              <w:rPr>
                <w:rFonts w:eastAsia="Times New Roman" w:cstheme="minorHAnsi"/>
                <w:b/>
                <w:sz w:val="24"/>
                <w:szCs w:val="24"/>
                <w:lang w:val="en-IN" w:eastAsia="en-IN"/>
              </w:rPr>
              <w:t>plot</w:t>
            </w:r>
            <w:r w:rsidRPr="00C965F2">
              <w:rPr>
                <w:rFonts w:eastAsia="Times New Roman" w:cstheme="minorHAnsi"/>
                <w:b/>
                <w:sz w:val="24"/>
                <w:szCs w:val="24"/>
                <w:shd w:val="clear" w:color="auto" w:fill="FFFFFF"/>
                <w:lang w:val="en-IN" w:eastAsia="en-IN"/>
              </w:rPr>
              <w:t xml:space="preserve"> function after the line </w:t>
            </w:r>
            <w:proofErr w:type="spellStart"/>
            <w:r w:rsidRPr="00C965F2">
              <w:rPr>
                <w:rFonts w:eastAsia="Times New Roman" w:cstheme="minorHAnsi"/>
                <w:b/>
                <w:sz w:val="24"/>
                <w:szCs w:val="24"/>
                <w:shd w:val="clear" w:color="auto" w:fill="FFFFFF"/>
                <w:lang w:val="en-IN" w:eastAsia="en-IN"/>
              </w:rPr>
              <w:t>specifier</w:t>
            </w:r>
            <w:proofErr w:type="spellEnd"/>
            <w:r w:rsidRPr="00C965F2">
              <w:rPr>
                <w:rFonts w:eastAsia="Times New Roman" w:cstheme="minorHAnsi"/>
                <w:b/>
                <w:sz w:val="24"/>
                <w:szCs w:val="24"/>
                <w:shd w:val="clear" w:color="auto" w:fill="FFFFFF"/>
                <w:lang w:val="en-IN" w:eastAsia="en-IN"/>
              </w:rPr>
              <w:t>.</w:t>
            </w:r>
            <w:r w:rsidRPr="00C965F2">
              <w:rPr>
                <w:rFonts w:eastAsia="Times New Roman" w:cstheme="minorHAnsi"/>
                <w:b/>
                <w:sz w:val="24"/>
                <w:szCs w:val="24"/>
                <w:lang w:val="en-IN" w:eastAsia="en-IN"/>
              </w:rPr>
              <w:br/>
              <w:t>plot(</w:t>
            </w:r>
            <w:proofErr w:type="spellStart"/>
            <w:r w:rsidRPr="00C965F2">
              <w:rPr>
                <w:rFonts w:eastAsia="Times New Roman" w:cstheme="minorHAnsi"/>
                <w:b/>
                <w:sz w:val="24"/>
                <w:szCs w:val="24"/>
                <w:lang w:val="en-IN" w:eastAsia="en-IN"/>
              </w:rPr>
              <w:t>x,y,"ro</w:t>
            </w:r>
            <w:proofErr w:type="spellEnd"/>
            <w:r w:rsidRPr="00C965F2">
              <w:rPr>
                <w:rFonts w:eastAsia="Times New Roman" w:cstheme="minorHAnsi"/>
                <w:b/>
                <w:sz w:val="24"/>
                <w:szCs w:val="24"/>
                <w:lang w:val="en-IN" w:eastAsia="en-IN"/>
              </w:rPr>
              <w:t>-","LineWidth",5)</w:t>
            </w:r>
          </w:p>
          <w:p w:rsidR="00C965F2" w:rsidRDefault="00C965F2" w:rsidP="00C965F2">
            <w:pPr>
              <w:rPr>
                <w:rFonts w:eastAsia="Times New Roman" w:cstheme="minorHAnsi"/>
                <w:b/>
                <w:sz w:val="24"/>
                <w:szCs w:val="24"/>
                <w:lang w:val="en-IN" w:eastAsia="en-IN"/>
              </w:rPr>
            </w:pPr>
          </w:p>
          <w:p w:rsidR="00C965F2" w:rsidRPr="00C965F2" w:rsidRDefault="00C965F2" w:rsidP="00353E21">
            <w:pPr>
              <w:pStyle w:val="ListParagraph"/>
              <w:numPr>
                <w:ilvl w:val="0"/>
                <w:numId w:val="7"/>
              </w:numPr>
              <w:ind w:left="1985"/>
              <w:rPr>
                <w:rFonts w:eastAsia="Times New Roman" w:cstheme="minorHAnsi"/>
                <w:b/>
                <w:sz w:val="24"/>
                <w:szCs w:val="24"/>
                <w:lang w:val="en-IN" w:eastAsia="en-IN"/>
              </w:rPr>
            </w:pPr>
            <w:r w:rsidRPr="00C965F2">
              <w:rPr>
                <w:rFonts w:eastAsia="Times New Roman" w:cstheme="minorHAnsi"/>
                <w:b/>
                <w:sz w:val="24"/>
                <w:szCs w:val="24"/>
                <w:lang w:val="en-IN" w:eastAsia="en-IN"/>
              </w:rPr>
              <w:t>The command above plots a red (r) dashed (--) line with a circle (o) as a</w:t>
            </w:r>
            <w:r>
              <w:rPr>
                <w:rFonts w:eastAsia="Times New Roman" w:cstheme="minorHAnsi"/>
                <w:b/>
                <w:sz w:val="24"/>
                <w:szCs w:val="24"/>
                <w:lang w:val="en-IN" w:eastAsia="en-IN"/>
              </w:rPr>
              <w:t xml:space="preserve"> </w:t>
            </w:r>
            <w:r w:rsidRPr="00C965F2">
              <w:rPr>
                <w:rFonts w:eastAsia="Times New Roman" w:cstheme="minorHAnsi"/>
                <w:b/>
                <w:sz w:val="24"/>
                <w:szCs w:val="24"/>
                <w:lang w:val="en-IN" w:eastAsia="en-IN"/>
              </w:rPr>
              <w:t>marker. We can learn more about the symbols available in the documentation for </w:t>
            </w:r>
            <w:hyperlink r:id="rId9" w:tgtFrame="_blank" w:history="1">
              <w:r w:rsidRPr="00C965F2">
                <w:rPr>
                  <w:rFonts w:eastAsia="Times New Roman" w:cstheme="minorHAnsi"/>
                  <w:b/>
                  <w:sz w:val="24"/>
                  <w:szCs w:val="24"/>
                  <w:lang w:val="en-IN" w:eastAsia="en-IN"/>
                </w:rPr>
                <w:t>Line Specification</w:t>
              </w:r>
            </w:hyperlink>
            <w:r w:rsidRPr="00C965F2">
              <w:rPr>
                <w:rFonts w:eastAsia="Times New Roman" w:cstheme="minorHAnsi"/>
                <w:b/>
                <w:sz w:val="24"/>
                <w:szCs w:val="24"/>
                <w:lang w:val="en-IN" w:eastAsia="en-IN"/>
              </w:rPr>
              <w:t>.</w:t>
            </w:r>
          </w:p>
          <w:p w:rsidR="00B02AAA" w:rsidRPr="003D202F" w:rsidRDefault="00B02AAA" w:rsidP="00B02AAA">
            <w:pPr>
              <w:spacing w:line="480" w:lineRule="auto"/>
              <w:ind w:left="698"/>
              <w:rPr>
                <w:b/>
                <w:bCs/>
                <w:color w:val="C00000"/>
                <w:sz w:val="24"/>
                <w:szCs w:val="24"/>
                <w:u w:val="single"/>
                <w:lang w:val="en-IN"/>
              </w:rPr>
            </w:pPr>
          </w:p>
          <w:p w:rsidR="00447D08" w:rsidRPr="00447D08" w:rsidRDefault="00447D08" w:rsidP="00353E21">
            <w:pPr>
              <w:pStyle w:val="ListParagraph"/>
              <w:numPr>
                <w:ilvl w:val="0"/>
                <w:numId w:val="2"/>
              </w:numPr>
              <w:spacing w:line="480" w:lineRule="auto"/>
              <w:ind w:left="1418"/>
              <w:rPr>
                <w:b/>
                <w:bCs/>
                <w:color w:val="C00000"/>
                <w:sz w:val="24"/>
                <w:szCs w:val="24"/>
                <w:u w:val="single"/>
                <w:lang w:val="en-IN"/>
              </w:rPr>
            </w:pPr>
            <w:r w:rsidRPr="00447D08">
              <w:rPr>
                <w:b/>
                <w:bCs/>
                <w:color w:val="C00000"/>
                <w:sz w:val="24"/>
                <w:szCs w:val="24"/>
                <w:u w:val="single"/>
                <w:lang w:val="en-IN"/>
              </w:rPr>
              <w:t>Annotating Plots :</w:t>
            </w:r>
          </w:p>
          <w:p w:rsidR="00B02AAA" w:rsidRPr="00B02AAA" w:rsidRDefault="00B02AAA" w:rsidP="00353E21">
            <w:pPr>
              <w:pStyle w:val="ListParagraph"/>
              <w:numPr>
                <w:ilvl w:val="0"/>
                <w:numId w:val="3"/>
              </w:numPr>
              <w:ind w:left="1985"/>
              <w:rPr>
                <w:rFonts w:eastAsia="Times New Roman" w:cstheme="minorHAnsi"/>
                <w:b/>
                <w:sz w:val="24"/>
                <w:szCs w:val="24"/>
                <w:lang w:val="en-IN" w:eastAsia="en-IN"/>
              </w:rPr>
            </w:pPr>
            <w:r w:rsidRPr="00B02AAA">
              <w:rPr>
                <w:rFonts w:eastAsia="Times New Roman" w:cstheme="minorHAnsi"/>
                <w:b/>
                <w:color w:val="000000"/>
                <w:sz w:val="24"/>
                <w:szCs w:val="24"/>
                <w:shd w:val="clear" w:color="auto" w:fill="FFFFFF"/>
                <w:lang w:val="en-IN" w:eastAsia="en-IN"/>
              </w:rPr>
              <w:t>Labels can be added to plots using plot annotation functions, such as </w:t>
            </w:r>
            <w:r w:rsidRPr="00B02AAA">
              <w:rPr>
                <w:rFonts w:eastAsia="Times New Roman" w:cstheme="minorHAnsi"/>
                <w:b/>
                <w:color w:val="000000"/>
                <w:sz w:val="24"/>
                <w:szCs w:val="24"/>
                <w:lang w:val="en-IN" w:eastAsia="en-IN"/>
              </w:rPr>
              <w:t>title</w:t>
            </w:r>
            <w:r w:rsidRPr="00B02AAA">
              <w:rPr>
                <w:rFonts w:eastAsia="Times New Roman" w:cstheme="minorHAnsi"/>
                <w:b/>
                <w:color w:val="000000"/>
                <w:sz w:val="24"/>
                <w:szCs w:val="24"/>
                <w:shd w:val="clear" w:color="auto" w:fill="FFFFFF"/>
                <w:lang w:val="en-IN" w:eastAsia="en-IN"/>
              </w:rPr>
              <w:t>. The input to these functions is a string. Strings in MATLAB are enclosed in double quotes (</w:t>
            </w:r>
            <w:r w:rsidRPr="00B02AAA">
              <w:rPr>
                <w:rFonts w:eastAsia="Times New Roman" w:cstheme="minorHAnsi"/>
                <w:b/>
                <w:color w:val="000000"/>
                <w:sz w:val="24"/>
                <w:szCs w:val="24"/>
                <w:lang w:val="en-IN" w:eastAsia="en-IN"/>
              </w:rPr>
              <w:t>"</w:t>
            </w:r>
            <w:r w:rsidRPr="00B02AAA">
              <w:rPr>
                <w:rFonts w:eastAsia="Times New Roman" w:cstheme="minorHAnsi"/>
                <w:b/>
                <w:color w:val="000000"/>
                <w:sz w:val="24"/>
                <w:szCs w:val="24"/>
                <w:shd w:val="clear" w:color="auto" w:fill="FFFFFF"/>
                <w:lang w:val="en-IN" w:eastAsia="en-IN"/>
              </w:rPr>
              <w:t>).</w:t>
            </w:r>
            <w:r w:rsidRPr="00B02AAA">
              <w:rPr>
                <w:rFonts w:eastAsia="Times New Roman" w:cstheme="minorHAnsi"/>
                <w:b/>
                <w:color w:val="000000"/>
                <w:sz w:val="24"/>
                <w:szCs w:val="24"/>
                <w:lang w:val="en-IN" w:eastAsia="en-IN"/>
              </w:rPr>
              <w:br/>
              <w:t>title("Plot Title")</w:t>
            </w:r>
          </w:p>
          <w:p w:rsidR="00447D08" w:rsidRDefault="00447D08" w:rsidP="00447D08">
            <w:pPr>
              <w:rPr>
                <w:bCs/>
                <w:lang w:val="en-IN"/>
              </w:rPr>
            </w:pPr>
          </w:p>
          <w:p w:rsidR="00447D08" w:rsidRDefault="00447D08" w:rsidP="004043D4">
            <w:pPr>
              <w:spacing w:line="480" w:lineRule="auto"/>
              <w:rPr>
                <w:bCs/>
                <w:lang w:val="en-IN"/>
              </w:rPr>
            </w:pPr>
          </w:p>
          <w:p w:rsidR="00447D08" w:rsidRDefault="00447D08" w:rsidP="00447D08">
            <w:pPr>
              <w:rPr>
                <w:bCs/>
                <w:lang w:val="en-IN"/>
              </w:rPr>
            </w:pPr>
          </w:p>
          <w:p w:rsidR="00447D08" w:rsidRDefault="00447D08" w:rsidP="00447D08">
            <w:pPr>
              <w:rPr>
                <w:bCs/>
                <w:lang w:val="en-IN"/>
              </w:rPr>
            </w:pPr>
          </w:p>
          <w:p w:rsidR="004B2610" w:rsidRPr="004B2610" w:rsidRDefault="004B2610" w:rsidP="004B2610">
            <w:pPr>
              <w:pStyle w:val="ListParagraph"/>
              <w:spacing w:line="480" w:lineRule="auto"/>
              <w:jc w:val="center"/>
              <w:rPr>
                <w:b/>
                <w:bCs/>
                <w:sz w:val="24"/>
                <w:szCs w:val="24"/>
                <w:lang w:val="en-IN"/>
              </w:rPr>
            </w:pPr>
          </w:p>
          <w:p w:rsidR="004043D4" w:rsidRDefault="004043D4" w:rsidP="004043D4">
            <w:pPr>
              <w:ind w:left="1276"/>
              <w:rPr>
                <w:bCs/>
                <w:lang w:val="en-IN"/>
              </w:rPr>
            </w:pPr>
          </w:p>
          <w:p w:rsidR="00DF7696" w:rsidRDefault="00DF7696" w:rsidP="004043D4">
            <w:pPr>
              <w:pStyle w:val="ListParagraph"/>
              <w:ind w:left="1276"/>
              <w:rPr>
                <w:b/>
                <w:sz w:val="24"/>
                <w:szCs w:val="24"/>
              </w:rPr>
            </w:pPr>
          </w:p>
          <w:p w:rsidR="00353E21" w:rsidRPr="000A75FB" w:rsidRDefault="00353E21" w:rsidP="004043D4">
            <w:pPr>
              <w:pStyle w:val="ListParagraph"/>
              <w:ind w:left="1276"/>
              <w:rPr>
                <w:b/>
                <w:sz w:val="24"/>
                <w:szCs w:val="24"/>
              </w:rPr>
            </w:pPr>
          </w:p>
        </w:tc>
      </w:tr>
    </w:tbl>
    <w:p w:rsidR="00745C5F" w:rsidRDefault="00745C5F" w:rsidP="004772B1">
      <w:pPr>
        <w:jc w:val="center"/>
        <w:rPr>
          <w:b/>
          <w:sz w:val="36"/>
          <w:u w:val="single"/>
        </w:rPr>
      </w:pPr>
    </w:p>
    <w:tbl>
      <w:tblPr>
        <w:tblStyle w:val="TableGrid"/>
        <w:tblW w:w="0" w:type="auto"/>
        <w:tblLook w:val="04A0"/>
      </w:tblPr>
      <w:tblGrid>
        <w:gridCol w:w="1362"/>
        <w:gridCol w:w="3973"/>
        <w:gridCol w:w="1345"/>
        <w:gridCol w:w="3616"/>
      </w:tblGrid>
      <w:tr w:rsidR="004772B1" w:rsidTr="007C4DE7">
        <w:tc>
          <w:tcPr>
            <w:tcW w:w="985" w:type="dxa"/>
          </w:tcPr>
          <w:p w:rsidR="004772B1" w:rsidRDefault="004772B1" w:rsidP="007C4DE7">
            <w:pPr>
              <w:rPr>
                <w:b/>
                <w:sz w:val="24"/>
                <w:szCs w:val="24"/>
              </w:rPr>
            </w:pPr>
            <w:r>
              <w:rPr>
                <w:b/>
                <w:sz w:val="24"/>
                <w:szCs w:val="24"/>
              </w:rPr>
              <w:lastRenderedPageBreak/>
              <w:t>Date:</w:t>
            </w:r>
          </w:p>
        </w:tc>
        <w:tc>
          <w:tcPr>
            <w:tcW w:w="4049" w:type="dxa"/>
          </w:tcPr>
          <w:p w:rsidR="004772B1" w:rsidRDefault="00C965F2" w:rsidP="007C4DE7">
            <w:pPr>
              <w:rPr>
                <w:b/>
                <w:sz w:val="24"/>
                <w:szCs w:val="24"/>
              </w:rPr>
            </w:pPr>
            <w:r>
              <w:rPr>
                <w:b/>
                <w:sz w:val="24"/>
                <w:szCs w:val="24"/>
              </w:rPr>
              <w:t>08</w:t>
            </w:r>
            <w:r w:rsidR="00745C5F">
              <w:rPr>
                <w:b/>
                <w:sz w:val="24"/>
                <w:szCs w:val="24"/>
              </w:rPr>
              <w:t>/07</w:t>
            </w:r>
            <w:r w:rsidR="00F27F89">
              <w:rPr>
                <w:b/>
                <w:sz w:val="24"/>
                <w:szCs w:val="24"/>
              </w:rPr>
              <w:t>/2020</w:t>
            </w:r>
          </w:p>
        </w:tc>
        <w:tc>
          <w:tcPr>
            <w:tcW w:w="1351" w:type="dxa"/>
          </w:tcPr>
          <w:p w:rsidR="004772B1" w:rsidRDefault="004772B1" w:rsidP="007C4DE7">
            <w:pPr>
              <w:rPr>
                <w:b/>
                <w:sz w:val="24"/>
                <w:szCs w:val="24"/>
              </w:rPr>
            </w:pPr>
            <w:r>
              <w:rPr>
                <w:b/>
                <w:sz w:val="24"/>
                <w:szCs w:val="24"/>
              </w:rPr>
              <w:t>Name:</w:t>
            </w:r>
          </w:p>
        </w:tc>
        <w:tc>
          <w:tcPr>
            <w:tcW w:w="3685" w:type="dxa"/>
          </w:tcPr>
          <w:p w:rsidR="004772B1" w:rsidRDefault="00F27F89" w:rsidP="007C4DE7">
            <w:pPr>
              <w:rPr>
                <w:b/>
                <w:sz w:val="24"/>
                <w:szCs w:val="24"/>
              </w:rPr>
            </w:pPr>
            <w:r>
              <w:rPr>
                <w:b/>
                <w:sz w:val="24"/>
                <w:szCs w:val="24"/>
              </w:rPr>
              <w:t>PRIYA P RAO</w:t>
            </w:r>
          </w:p>
        </w:tc>
      </w:tr>
      <w:tr w:rsidR="004772B1" w:rsidTr="007C4DE7">
        <w:tc>
          <w:tcPr>
            <w:tcW w:w="985" w:type="dxa"/>
          </w:tcPr>
          <w:p w:rsidR="004772B1" w:rsidRDefault="004772B1" w:rsidP="007C4DE7">
            <w:pPr>
              <w:rPr>
                <w:b/>
                <w:sz w:val="24"/>
                <w:szCs w:val="24"/>
              </w:rPr>
            </w:pPr>
            <w:r>
              <w:rPr>
                <w:b/>
                <w:sz w:val="24"/>
                <w:szCs w:val="24"/>
              </w:rPr>
              <w:t>Course:</w:t>
            </w:r>
          </w:p>
        </w:tc>
        <w:tc>
          <w:tcPr>
            <w:tcW w:w="4049" w:type="dxa"/>
          </w:tcPr>
          <w:p w:rsidR="004772B1" w:rsidRDefault="00353E21" w:rsidP="007C4DE7">
            <w:pPr>
              <w:rPr>
                <w:b/>
                <w:sz w:val="24"/>
                <w:szCs w:val="24"/>
              </w:rPr>
            </w:pPr>
            <w:r>
              <w:rPr>
                <w:b/>
                <w:sz w:val="24"/>
                <w:szCs w:val="24"/>
              </w:rPr>
              <w:t>Internet of Things (IoT)</w:t>
            </w:r>
          </w:p>
        </w:tc>
        <w:tc>
          <w:tcPr>
            <w:tcW w:w="1351" w:type="dxa"/>
          </w:tcPr>
          <w:p w:rsidR="004772B1" w:rsidRDefault="004772B1" w:rsidP="007C4DE7">
            <w:pPr>
              <w:rPr>
                <w:b/>
                <w:sz w:val="24"/>
                <w:szCs w:val="24"/>
              </w:rPr>
            </w:pPr>
            <w:r>
              <w:rPr>
                <w:b/>
                <w:sz w:val="24"/>
                <w:szCs w:val="24"/>
              </w:rPr>
              <w:t>USN:</w:t>
            </w:r>
          </w:p>
        </w:tc>
        <w:tc>
          <w:tcPr>
            <w:tcW w:w="3685" w:type="dxa"/>
          </w:tcPr>
          <w:p w:rsidR="004772B1" w:rsidRDefault="00F27F89" w:rsidP="007C4DE7">
            <w:pPr>
              <w:rPr>
                <w:b/>
                <w:sz w:val="24"/>
                <w:szCs w:val="24"/>
              </w:rPr>
            </w:pPr>
            <w:r>
              <w:rPr>
                <w:b/>
                <w:sz w:val="24"/>
                <w:szCs w:val="24"/>
              </w:rPr>
              <w:t>4AL18EC041</w:t>
            </w:r>
          </w:p>
        </w:tc>
      </w:tr>
      <w:tr w:rsidR="004772B1" w:rsidTr="007C4DE7">
        <w:tc>
          <w:tcPr>
            <w:tcW w:w="985" w:type="dxa"/>
          </w:tcPr>
          <w:p w:rsidR="004772B1" w:rsidRDefault="004772B1" w:rsidP="007C4DE7">
            <w:pPr>
              <w:rPr>
                <w:b/>
                <w:sz w:val="24"/>
                <w:szCs w:val="24"/>
              </w:rPr>
            </w:pPr>
            <w:r>
              <w:rPr>
                <w:b/>
                <w:sz w:val="24"/>
                <w:szCs w:val="24"/>
              </w:rPr>
              <w:t>Topic:</w:t>
            </w:r>
          </w:p>
        </w:tc>
        <w:tc>
          <w:tcPr>
            <w:tcW w:w="4049" w:type="dxa"/>
          </w:tcPr>
          <w:p w:rsidR="004772B1" w:rsidRPr="00FC6BAD" w:rsidRDefault="00353E21" w:rsidP="007C4DE7">
            <w:pPr>
              <w:rPr>
                <w:b/>
              </w:rPr>
            </w:pPr>
            <w:r>
              <w:rPr>
                <w:b/>
              </w:rPr>
              <w:t>Everything Becomes Programmable</w:t>
            </w:r>
          </w:p>
        </w:tc>
        <w:tc>
          <w:tcPr>
            <w:tcW w:w="1351" w:type="dxa"/>
          </w:tcPr>
          <w:p w:rsidR="004772B1" w:rsidRDefault="004772B1" w:rsidP="007C4DE7">
            <w:pPr>
              <w:rPr>
                <w:b/>
                <w:sz w:val="24"/>
                <w:szCs w:val="24"/>
              </w:rPr>
            </w:pPr>
            <w:r>
              <w:rPr>
                <w:b/>
                <w:sz w:val="24"/>
                <w:szCs w:val="24"/>
              </w:rPr>
              <w:t>Semester &amp; Section:</w:t>
            </w:r>
          </w:p>
        </w:tc>
        <w:tc>
          <w:tcPr>
            <w:tcW w:w="3685" w:type="dxa"/>
          </w:tcPr>
          <w:p w:rsidR="004772B1" w:rsidRDefault="00F27F89" w:rsidP="007C4DE7">
            <w:pPr>
              <w:rPr>
                <w:b/>
                <w:sz w:val="24"/>
                <w:szCs w:val="24"/>
              </w:rPr>
            </w:pPr>
            <w:r>
              <w:rPr>
                <w:b/>
                <w:sz w:val="24"/>
                <w:szCs w:val="24"/>
              </w:rPr>
              <w:t>4</w:t>
            </w:r>
            <w:r w:rsidRPr="00F27F89">
              <w:rPr>
                <w:b/>
                <w:sz w:val="24"/>
                <w:szCs w:val="24"/>
                <w:vertAlign w:val="superscript"/>
              </w:rPr>
              <w:t>th</w:t>
            </w:r>
            <w:r>
              <w:rPr>
                <w:b/>
                <w:sz w:val="24"/>
                <w:szCs w:val="24"/>
              </w:rPr>
              <w:t xml:space="preserve"> sem ‘A’ section</w:t>
            </w:r>
          </w:p>
        </w:tc>
      </w:tr>
      <w:tr w:rsidR="004772B1" w:rsidTr="007C4DE7">
        <w:tc>
          <w:tcPr>
            <w:tcW w:w="985" w:type="dxa"/>
          </w:tcPr>
          <w:p w:rsidR="004772B1" w:rsidRDefault="004772B1" w:rsidP="007C4DE7">
            <w:pPr>
              <w:rPr>
                <w:b/>
                <w:sz w:val="24"/>
                <w:szCs w:val="24"/>
              </w:rPr>
            </w:pPr>
            <w:r>
              <w:rPr>
                <w:b/>
                <w:sz w:val="24"/>
                <w:szCs w:val="24"/>
              </w:rPr>
              <w:t>Github Repository:</w:t>
            </w:r>
          </w:p>
        </w:tc>
        <w:tc>
          <w:tcPr>
            <w:tcW w:w="4049" w:type="dxa"/>
          </w:tcPr>
          <w:p w:rsidR="004772B1" w:rsidRDefault="00F27F89" w:rsidP="007C4DE7">
            <w:pPr>
              <w:rPr>
                <w:b/>
                <w:sz w:val="24"/>
                <w:szCs w:val="24"/>
              </w:rPr>
            </w:pPr>
            <w:r>
              <w:rPr>
                <w:b/>
                <w:sz w:val="24"/>
                <w:szCs w:val="24"/>
              </w:rPr>
              <w:t>Priya-Rao</w:t>
            </w:r>
          </w:p>
        </w:tc>
        <w:tc>
          <w:tcPr>
            <w:tcW w:w="1351" w:type="dxa"/>
          </w:tcPr>
          <w:p w:rsidR="004772B1" w:rsidRDefault="004772B1" w:rsidP="007C4DE7">
            <w:pPr>
              <w:rPr>
                <w:b/>
                <w:sz w:val="24"/>
                <w:szCs w:val="24"/>
              </w:rPr>
            </w:pPr>
          </w:p>
        </w:tc>
        <w:tc>
          <w:tcPr>
            <w:tcW w:w="3685" w:type="dxa"/>
          </w:tcPr>
          <w:p w:rsidR="004772B1" w:rsidRDefault="004772B1" w:rsidP="007C4DE7">
            <w:pPr>
              <w:rPr>
                <w:b/>
                <w:sz w:val="24"/>
                <w:szCs w:val="24"/>
              </w:rPr>
            </w:pPr>
          </w:p>
        </w:tc>
      </w:tr>
    </w:tbl>
    <w:p w:rsidR="004772B1" w:rsidRDefault="004772B1" w:rsidP="004772B1">
      <w:pPr>
        <w:rPr>
          <w:b/>
          <w:sz w:val="24"/>
          <w:szCs w:val="24"/>
        </w:rPr>
      </w:pPr>
    </w:p>
    <w:tbl>
      <w:tblPr>
        <w:tblStyle w:val="TableGrid"/>
        <w:tblW w:w="9985" w:type="dxa"/>
        <w:tblLook w:val="04A0"/>
      </w:tblPr>
      <w:tblGrid>
        <w:gridCol w:w="9985"/>
      </w:tblGrid>
      <w:tr w:rsidR="00745C5F" w:rsidTr="00DA7E5E">
        <w:tc>
          <w:tcPr>
            <w:tcW w:w="9985" w:type="dxa"/>
          </w:tcPr>
          <w:p w:rsidR="00745C5F" w:rsidRDefault="00745C5F" w:rsidP="00DA7E5E">
            <w:pPr>
              <w:jc w:val="center"/>
              <w:rPr>
                <w:b/>
                <w:sz w:val="24"/>
                <w:szCs w:val="24"/>
              </w:rPr>
            </w:pPr>
            <w:r>
              <w:rPr>
                <w:b/>
                <w:sz w:val="24"/>
                <w:szCs w:val="24"/>
              </w:rPr>
              <w:t>AFTERNOON SESSION DETAILS</w:t>
            </w:r>
          </w:p>
        </w:tc>
      </w:tr>
      <w:tr w:rsidR="00745C5F" w:rsidTr="00DA7E5E">
        <w:tc>
          <w:tcPr>
            <w:tcW w:w="9985" w:type="dxa"/>
          </w:tcPr>
          <w:p w:rsidR="00745C5F" w:rsidRDefault="00745C5F" w:rsidP="00DA7E5E">
            <w:pPr>
              <w:rPr>
                <w:b/>
                <w:sz w:val="24"/>
                <w:szCs w:val="24"/>
              </w:rPr>
            </w:pPr>
            <w:r>
              <w:rPr>
                <w:b/>
                <w:sz w:val="24"/>
                <w:szCs w:val="24"/>
              </w:rPr>
              <w:t>Image of session</w:t>
            </w:r>
          </w:p>
          <w:p w:rsidR="00745C5F" w:rsidRDefault="00745C5F" w:rsidP="00DA7E5E">
            <w:pPr>
              <w:rPr>
                <w:b/>
                <w:sz w:val="24"/>
                <w:szCs w:val="24"/>
              </w:rPr>
            </w:pPr>
          </w:p>
          <w:p w:rsidR="00745C5F" w:rsidRDefault="00353E21" w:rsidP="00DA7E5E">
            <w:pPr>
              <w:rPr>
                <w:b/>
                <w:sz w:val="24"/>
                <w:szCs w:val="24"/>
              </w:rPr>
            </w:pPr>
            <w:r>
              <w:rPr>
                <w:b/>
                <w:noProof/>
                <w:sz w:val="24"/>
                <w:szCs w:val="24"/>
                <w:lang w:val="en-IN" w:eastAsia="en-IN"/>
              </w:rPr>
              <w:drawing>
                <wp:inline distT="0" distB="0" distL="0" distR="0">
                  <wp:extent cx="6143625" cy="2133600"/>
                  <wp:effectExtent l="19050" t="0" r="9525" b="0"/>
                  <wp:docPr id="5" name="Picture 5" descr="C:\Users\Pawan\Desktop\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wan\Desktop\a4.PNG"/>
                          <pic:cNvPicPr>
                            <a:picLocks noChangeAspect="1" noChangeArrowheads="1"/>
                          </pic:cNvPicPr>
                        </pic:nvPicPr>
                        <pic:blipFill>
                          <a:blip r:embed="rId10"/>
                          <a:srcRect/>
                          <a:stretch>
                            <a:fillRect/>
                          </a:stretch>
                        </pic:blipFill>
                        <pic:spPr bwMode="auto">
                          <a:xfrm>
                            <a:off x="0" y="0"/>
                            <a:ext cx="6143625" cy="2133600"/>
                          </a:xfrm>
                          <a:prstGeom prst="rect">
                            <a:avLst/>
                          </a:prstGeom>
                          <a:noFill/>
                          <a:ln w="9525">
                            <a:noFill/>
                            <a:miter lim="800000"/>
                            <a:headEnd/>
                            <a:tailEnd/>
                          </a:ln>
                        </pic:spPr>
                      </pic:pic>
                    </a:graphicData>
                  </a:graphic>
                </wp:inline>
              </w:drawing>
            </w:r>
          </w:p>
          <w:p w:rsidR="00745C5F" w:rsidRDefault="00745C5F" w:rsidP="00DA7E5E">
            <w:pPr>
              <w:rPr>
                <w:b/>
                <w:sz w:val="24"/>
                <w:szCs w:val="24"/>
              </w:rPr>
            </w:pPr>
          </w:p>
          <w:p w:rsidR="00745C5F" w:rsidRDefault="00353E21" w:rsidP="00DA7E5E">
            <w:pPr>
              <w:rPr>
                <w:b/>
                <w:sz w:val="24"/>
                <w:szCs w:val="24"/>
              </w:rPr>
            </w:pPr>
            <w:r>
              <w:rPr>
                <w:b/>
                <w:noProof/>
                <w:sz w:val="24"/>
                <w:szCs w:val="24"/>
                <w:lang w:val="en-IN" w:eastAsia="en-IN"/>
              </w:rPr>
              <w:drawing>
                <wp:inline distT="0" distB="0" distL="0" distR="0">
                  <wp:extent cx="6153150" cy="2009775"/>
                  <wp:effectExtent l="19050" t="0" r="0" b="0"/>
                  <wp:docPr id="6" name="Picture 6" descr="C:\Users\Pawan\Desktop\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wan\Desktop\a5.PNG"/>
                          <pic:cNvPicPr>
                            <a:picLocks noChangeAspect="1" noChangeArrowheads="1"/>
                          </pic:cNvPicPr>
                        </pic:nvPicPr>
                        <pic:blipFill>
                          <a:blip r:embed="rId11"/>
                          <a:srcRect/>
                          <a:stretch>
                            <a:fillRect/>
                          </a:stretch>
                        </pic:blipFill>
                        <pic:spPr bwMode="auto">
                          <a:xfrm>
                            <a:off x="0" y="0"/>
                            <a:ext cx="6153150" cy="2009775"/>
                          </a:xfrm>
                          <a:prstGeom prst="rect">
                            <a:avLst/>
                          </a:prstGeom>
                          <a:noFill/>
                          <a:ln w="9525">
                            <a:noFill/>
                            <a:miter lim="800000"/>
                            <a:headEnd/>
                            <a:tailEnd/>
                          </a:ln>
                        </pic:spPr>
                      </pic:pic>
                    </a:graphicData>
                  </a:graphic>
                </wp:inline>
              </w:drawing>
            </w:r>
          </w:p>
        </w:tc>
      </w:tr>
      <w:tr w:rsidR="00745C5F" w:rsidRPr="000A75FB" w:rsidTr="00DA7E5E">
        <w:tc>
          <w:tcPr>
            <w:tcW w:w="9985" w:type="dxa"/>
          </w:tcPr>
          <w:p w:rsidR="00745C5F" w:rsidRDefault="00745C5F" w:rsidP="00DA7E5E">
            <w:pPr>
              <w:spacing w:line="480" w:lineRule="auto"/>
              <w:rPr>
                <w:bCs/>
                <w:lang w:val="en-IN"/>
              </w:rPr>
            </w:pPr>
          </w:p>
          <w:p w:rsidR="00353E21" w:rsidRPr="00353E21" w:rsidRDefault="00353E21" w:rsidP="00DA7E5E">
            <w:pPr>
              <w:spacing w:line="480" w:lineRule="auto"/>
              <w:rPr>
                <w:b/>
                <w:bCs/>
                <w:sz w:val="24"/>
                <w:szCs w:val="24"/>
                <w:lang w:val="en-IN"/>
              </w:rPr>
            </w:pPr>
            <w:r w:rsidRPr="00353E21">
              <w:rPr>
                <w:b/>
                <w:bCs/>
                <w:sz w:val="24"/>
                <w:szCs w:val="24"/>
                <w:lang w:val="en-IN"/>
              </w:rPr>
              <w:t>In today’s session I have studied about :</w:t>
            </w:r>
          </w:p>
          <w:p w:rsidR="00FE12EA" w:rsidRPr="00FE12EA" w:rsidRDefault="00FE12EA" w:rsidP="00353E21">
            <w:pPr>
              <w:pStyle w:val="ListParagraph"/>
              <w:numPr>
                <w:ilvl w:val="0"/>
                <w:numId w:val="3"/>
              </w:numPr>
              <w:spacing w:line="480" w:lineRule="auto"/>
              <w:ind w:left="851"/>
              <w:rPr>
                <w:rFonts w:cstheme="minorHAnsi"/>
                <w:b/>
                <w:bCs/>
                <w:sz w:val="24"/>
                <w:szCs w:val="24"/>
                <w:lang w:val="en-IN"/>
              </w:rPr>
            </w:pPr>
            <w:r w:rsidRPr="00FE12EA">
              <w:rPr>
                <w:rFonts w:cstheme="minorHAnsi"/>
                <w:b/>
                <w:bCs/>
                <w:sz w:val="24"/>
                <w:szCs w:val="24"/>
                <w:highlight w:val="yellow"/>
                <w:lang w:val="en-IN"/>
              </w:rPr>
              <w:t>Chapter 1: Everything Becomes Programmable</w:t>
            </w:r>
          </w:p>
          <w:p w:rsidR="00FE12EA" w:rsidRPr="00FE12EA" w:rsidRDefault="00FE12EA" w:rsidP="00353E21">
            <w:pPr>
              <w:pStyle w:val="ListParagraph"/>
              <w:numPr>
                <w:ilvl w:val="0"/>
                <w:numId w:val="9"/>
              </w:numPr>
              <w:spacing w:line="480" w:lineRule="auto"/>
              <w:ind w:left="1418"/>
              <w:rPr>
                <w:rFonts w:cstheme="minorHAnsi"/>
                <w:b/>
                <w:bCs/>
                <w:color w:val="C00000"/>
                <w:sz w:val="24"/>
                <w:szCs w:val="24"/>
                <w:u w:val="single"/>
                <w:lang w:val="en-IN"/>
              </w:rPr>
            </w:pPr>
            <w:r w:rsidRPr="00FE12EA">
              <w:rPr>
                <w:rFonts w:cstheme="minorHAnsi"/>
                <w:b/>
                <w:bCs/>
                <w:color w:val="C00000"/>
                <w:sz w:val="24"/>
                <w:szCs w:val="24"/>
                <w:u w:val="single"/>
                <w:lang w:val="en-IN"/>
              </w:rPr>
              <w:t>Introduction</w:t>
            </w:r>
          </w:p>
          <w:p w:rsidR="00FE12EA" w:rsidRPr="00FE12EA" w:rsidRDefault="00FE12EA" w:rsidP="00353E21">
            <w:pPr>
              <w:pStyle w:val="ListParagraph"/>
              <w:numPr>
                <w:ilvl w:val="0"/>
                <w:numId w:val="9"/>
              </w:numPr>
              <w:spacing w:line="480" w:lineRule="auto"/>
              <w:ind w:left="1418"/>
              <w:rPr>
                <w:rFonts w:cstheme="minorHAnsi"/>
                <w:b/>
                <w:bCs/>
                <w:color w:val="C00000"/>
                <w:sz w:val="24"/>
                <w:szCs w:val="24"/>
                <w:u w:val="single"/>
                <w:lang w:val="en-IN"/>
              </w:rPr>
            </w:pPr>
            <w:r w:rsidRPr="00FE12EA">
              <w:rPr>
                <w:rFonts w:cstheme="minorHAnsi"/>
                <w:b/>
                <w:bCs/>
                <w:color w:val="C00000"/>
                <w:sz w:val="24"/>
                <w:szCs w:val="24"/>
                <w:u w:val="single"/>
                <w:lang w:val="en-IN"/>
              </w:rPr>
              <w:t>Apply Basic Programming to Support IoT Devices</w:t>
            </w:r>
          </w:p>
          <w:p w:rsidR="00FE12EA" w:rsidRPr="00FE12EA" w:rsidRDefault="00FE12EA" w:rsidP="00353E21">
            <w:pPr>
              <w:pStyle w:val="ListParagraph"/>
              <w:numPr>
                <w:ilvl w:val="0"/>
                <w:numId w:val="10"/>
              </w:numPr>
              <w:spacing w:line="480" w:lineRule="auto"/>
              <w:ind w:left="1985"/>
              <w:rPr>
                <w:rFonts w:cstheme="minorHAnsi"/>
                <w:b/>
                <w:bCs/>
                <w:sz w:val="24"/>
                <w:szCs w:val="24"/>
                <w:lang w:val="en-IN"/>
              </w:rPr>
            </w:pPr>
            <w:r w:rsidRPr="00FE12EA">
              <w:rPr>
                <w:rFonts w:cstheme="minorHAnsi"/>
                <w:b/>
                <w:bCs/>
                <w:sz w:val="24"/>
                <w:szCs w:val="24"/>
                <w:lang w:val="en-IN"/>
              </w:rPr>
              <w:t>Basic Programming Concepts</w:t>
            </w:r>
          </w:p>
          <w:p w:rsidR="00353E21" w:rsidRPr="00353E21" w:rsidRDefault="00FE12EA" w:rsidP="00353E21">
            <w:pPr>
              <w:pStyle w:val="ListParagraph"/>
              <w:numPr>
                <w:ilvl w:val="0"/>
                <w:numId w:val="10"/>
              </w:numPr>
              <w:spacing w:line="480" w:lineRule="auto"/>
              <w:ind w:left="1985"/>
              <w:rPr>
                <w:rFonts w:cstheme="minorHAnsi"/>
                <w:b/>
                <w:bCs/>
                <w:sz w:val="24"/>
                <w:szCs w:val="24"/>
                <w:lang w:val="en-IN"/>
              </w:rPr>
            </w:pPr>
            <w:r w:rsidRPr="00FE12EA">
              <w:rPr>
                <w:rFonts w:cstheme="minorHAnsi"/>
                <w:b/>
                <w:bCs/>
                <w:sz w:val="24"/>
                <w:szCs w:val="24"/>
                <w:lang w:val="en-IN"/>
              </w:rPr>
              <w:lastRenderedPageBreak/>
              <w:t>Basic Programming Using Blockly</w:t>
            </w:r>
          </w:p>
          <w:p w:rsidR="00FE12EA" w:rsidRPr="00FE12EA" w:rsidRDefault="00FE12EA" w:rsidP="00353E21">
            <w:pPr>
              <w:pStyle w:val="ListParagraph"/>
              <w:numPr>
                <w:ilvl w:val="0"/>
                <w:numId w:val="10"/>
              </w:numPr>
              <w:spacing w:line="480" w:lineRule="auto"/>
              <w:ind w:left="1985"/>
              <w:rPr>
                <w:rFonts w:cstheme="minorHAnsi"/>
                <w:b/>
                <w:bCs/>
                <w:sz w:val="24"/>
                <w:szCs w:val="24"/>
                <w:lang w:val="en-IN"/>
              </w:rPr>
            </w:pPr>
            <w:r w:rsidRPr="00FE12EA">
              <w:rPr>
                <w:rFonts w:cstheme="minorHAnsi"/>
                <w:b/>
                <w:bCs/>
                <w:sz w:val="24"/>
                <w:szCs w:val="24"/>
                <w:lang w:val="en-IN"/>
              </w:rPr>
              <w:t>Programming with Python</w:t>
            </w:r>
          </w:p>
          <w:p w:rsidR="00FE12EA" w:rsidRPr="00FE12EA" w:rsidRDefault="00FE12EA" w:rsidP="00353E21">
            <w:pPr>
              <w:pStyle w:val="ListParagraph"/>
              <w:numPr>
                <w:ilvl w:val="0"/>
                <w:numId w:val="9"/>
              </w:numPr>
              <w:spacing w:line="480" w:lineRule="auto"/>
              <w:ind w:left="1418"/>
              <w:rPr>
                <w:rFonts w:cstheme="minorHAnsi"/>
                <w:b/>
                <w:bCs/>
                <w:color w:val="C00000"/>
                <w:sz w:val="24"/>
                <w:szCs w:val="24"/>
                <w:u w:val="single"/>
                <w:lang w:val="en-IN"/>
              </w:rPr>
            </w:pPr>
            <w:r w:rsidRPr="00FE12EA">
              <w:rPr>
                <w:rFonts w:cstheme="minorHAnsi"/>
                <w:b/>
                <w:bCs/>
                <w:color w:val="C00000"/>
                <w:sz w:val="24"/>
                <w:szCs w:val="24"/>
                <w:u w:val="single"/>
                <w:lang w:val="en-IN"/>
              </w:rPr>
              <w:t>Prototyping Your Idea</w:t>
            </w:r>
          </w:p>
          <w:p w:rsidR="00FE12EA" w:rsidRPr="00FE12EA" w:rsidRDefault="00FE12EA" w:rsidP="00353E21">
            <w:pPr>
              <w:pStyle w:val="ListParagraph"/>
              <w:numPr>
                <w:ilvl w:val="0"/>
                <w:numId w:val="11"/>
              </w:numPr>
              <w:spacing w:line="480" w:lineRule="auto"/>
              <w:ind w:left="1985"/>
              <w:rPr>
                <w:rFonts w:cstheme="minorHAnsi"/>
                <w:b/>
                <w:bCs/>
                <w:sz w:val="24"/>
                <w:szCs w:val="24"/>
                <w:lang w:val="en-IN"/>
              </w:rPr>
            </w:pPr>
            <w:r w:rsidRPr="00FE12EA">
              <w:rPr>
                <w:rFonts w:cstheme="minorHAnsi"/>
                <w:b/>
                <w:bCs/>
                <w:sz w:val="24"/>
                <w:szCs w:val="24"/>
                <w:lang w:val="en-IN"/>
              </w:rPr>
              <w:t>What is Prototyping?</w:t>
            </w:r>
          </w:p>
          <w:p w:rsidR="00FE12EA" w:rsidRDefault="00FE12EA" w:rsidP="00353E21">
            <w:pPr>
              <w:pStyle w:val="ListParagraph"/>
              <w:numPr>
                <w:ilvl w:val="0"/>
                <w:numId w:val="11"/>
              </w:numPr>
              <w:spacing w:line="480" w:lineRule="auto"/>
              <w:ind w:left="1985"/>
              <w:rPr>
                <w:rFonts w:cstheme="minorHAnsi"/>
                <w:b/>
                <w:bCs/>
                <w:sz w:val="24"/>
                <w:szCs w:val="24"/>
                <w:lang w:val="en-IN"/>
              </w:rPr>
            </w:pPr>
            <w:r w:rsidRPr="00FE12EA">
              <w:rPr>
                <w:rFonts w:cstheme="minorHAnsi"/>
                <w:b/>
                <w:bCs/>
                <w:sz w:val="24"/>
                <w:szCs w:val="24"/>
                <w:lang w:val="en-IN"/>
              </w:rPr>
              <w:t>Prototyping Resources</w:t>
            </w:r>
          </w:p>
          <w:p w:rsidR="00FE12EA" w:rsidRPr="00FE12EA" w:rsidRDefault="00FE12EA" w:rsidP="00FE12EA">
            <w:pPr>
              <w:spacing w:line="480" w:lineRule="auto"/>
              <w:ind w:left="851"/>
              <w:rPr>
                <w:rFonts w:cstheme="minorHAnsi"/>
                <w:b/>
                <w:bCs/>
                <w:sz w:val="24"/>
                <w:szCs w:val="24"/>
                <w:lang w:val="en-IN"/>
              </w:rPr>
            </w:pPr>
            <w:r w:rsidRPr="00FE12EA">
              <w:rPr>
                <w:rFonts w:cstheme="minorHAnsi"/>
                <w:b/>
                <w:bCs/>
                <w:sz w:val="24"/>
                <w:szCs w:val="24"/>
                <w:highlight w:val="yellow"/>
                <w:lang w:val="en-IN"/>
              </w:rPr>
              <w:t>Summary :</w:t>
            </w:r>
          </w:p>
          <w:p w:rsidR="00FE12EA" w:rsidRPr="00FE12EA" w:rsidRDefault="00FE12EA" w:rsidP="00353E21">
            <w:pPr>
              <w:pStyle w:val="ListParagraph"/>
              <w:numPr>
                <w:ilvl w:val="0"/>
                <w:numId w:val="13"/>
              </w:numPr>
              <w:spacing w:after="240" w:line="276" w:lineRule="auto"/>
              <w:ind w:left="851"/>
              <w:jc w:val="both"/>
              <w:rPr>
                <w:rFonts w:eastAsia="Times New Roman" w:cstheme="minorHAnsi"/>
                <w:b/>
                <w:sz w:val="24"/>
                <w:szCs w:val="24"/>
                <w:lang w:val="en-IN" w:eastAsia="en-IN"/>
              </w:rPr>
            </w:pPr>
            <w:r w:rsidRPr="00FE12EA">
              <w:rPr>
                <w:rFonts w:eastAsia="Times New Roman" w:cstheme="minorHAnsi"/>
                <w:b/>
                <w:sz w:val="24"/>
                <w:szCs w:val="24"/>
                <w:lang w:val="en-IN" w:eastAsia="en-IN"/>
              </w:rPr>
              <w:t>This chapter began by discussing how to apply basic programming to support IoT devices. Flowcharts are diagrams that are used to represent processes. There are two common types of computer software: system software and application software. Application software programs are created to accomplish a certain task. System software works between the computer hardware and the application program. Programming variables can be classified into two categories:</w:t>
            </w:r>
          </w:p>
          <w:p w:rsidR="00FE12EA" w:rsidRDefault="00FE12EA" w:rsidP="00353E21">
            <w:pPr>
              <w:numPr>
                <w:ilvl w:val="0"/>
                <w:numId w:val="8"/>
              </w:numPr>
              <w:tabs>
                <w:tab w:val="clear" w:pos="720"/>
                <w:tab w:val="num" w:pos="1134"/>
              </w:tabs>
              <w:spacing w:before="100" w:beforeAutospacing="1" w:after="100" w:afterAutospacing="1" w:line="276" w:lineRule="auto"/>
              <w:ind w:left="1134"/>
              <w:rPr>
                <w:rFonts w:eastAsia="Times New Roman" w:cstheme="minorHAnsi"/>
                <w:b/>
                <w:sz w:val="24"/>
                <w:szCs w:val="24"/>
                <w:lang w:val="en-IN" w:eastAsia="en-IN"/>
              </w:rPr>
            </w:pPr>
            <w:r w:rsidRPr="00FE12EA">
              <w:rPr>
                <w:rFonts w:eastAsia="Times New Roman" w:cstheme="minorHAnsi"/>
                <w:b/>
                <w:bCs/>
                <w:sz w:val="24"/>
                <w:szCs w:val="24"/>
                <w:lang w:val="en-IN" w:eastAsia="en-IN"/>
              </w:rPr>
              <w:t>Local Variables</w:t>
            </w:r>
            <w:r w:rsidRPr="00FE12EA">
              <w:rPr>
                <w:rFonts w:eastAsia="Times New Roman" w:cstheme="minorHAnsi"/>
                <w:b/>
                <w:sz w:val="24"/>
                <w:szCs w:val="24"/>
                <w:lang w:val="en-IN" w:eastAsia="en-IN"/>
              </w:rPr>
              <w:t> - These are variables that ar</w:t>
            </w:r>
            <w:r>
              <w:rPr>
                <w:rFonts w:eastAsia="Times New Roman" w:cstheme="minorHAnsi"/>
                <w:b/>
                <w:sz w:val="24"/>
                <w:szCs w:val="24"/>
                <w:lang w:val="en-IN" w:eastAsia="en-IN"/>
              </w:rPr>
              <w:t>e within the scope of a program.</w:t>
            </w:r>
          </w:p>
          <w:p w:rsidR="00FE12EA" w:rsidRPr="00FE12EA" w:rsidRDefault="00FE12EA" w:rsidP="00353E21">
            <w:pPr>
              <w:numPr>
                <w:ilvl w:val="0"/>
                <w:numId w:val="8"/>
              </w:numPr>
              <w:tabs>
                <w:tab w:val="clear" w:pos="720"/>
                <w:tab w:val="num" w:pos="1134"/>
              </w:tabs>
              <w:spacing w:before="100" w:beforeAutospacing="1" w:after="100" w:afterAutospacing="1" w:line="276" w:lineRule="auto"/>
              <w:ind w:left="1134"/>
              <w:rPr>
                <w:rFonts w:eastAsia="Times New Roman" w:cstheme="minorHAnsi"/>
                <w:b/>
                <w:sz w:val="24"/>
                <w:szCs w:val="24"/>
                <w:lang w:val="en-IN" w:eastAsia="en-IN"/>
              </w:rPr>
            </w:pPr>
            <w:r w:rsidRPr="00FE12EA">
              <w:rPr>
                <w:rFonts w:eastAsia="Times New Roman" w:cstheme="minorHAnsi"/>
                <w:b/>
                <w:bCs/>
                <w:sz w:val="24"/>
                <w:szCs w:val="24"/>
                <w:lang w:val="en-IN" w:eastAsia="en-IN"/>
              </w:rPr>
              <w:t>Global Variables</w:t>
            </w:r>
            <w:r w:rsidRPr="00FE12EA">
              <w:rPr>
                <w:rFonts w:eastAsia="Times New Roman" w:cstheme="minorHAnsi"/>
                <w:b/>
                <w:sz w:val="24"/>
                <w:szCs w:val="24"/>
                <w:lang w:val="en-IN" w:eastAsia="en-IN"/>
              </w:rPr>
              <w:t> - These are variables that are in the scope for the time of the program’s execution. They can be retrieved by any part of the program.</w:t>
            </w:r>
          </w:p>
          <w:p w:rsidR="00FE12EA" w:rsidRPr="00FE12EA" w:rsidRDefault="00FE12EA" w:rsidP="00353E21">
            <w:pPr>
              <w:pStyle w:val="ListParagraph"/>
              <w:numPr>
                <w:ilvl w:val="0"/>
                <w:numId w:val="12"/>
              </w:numPr>
              <w:spacing w:before="240" w:after="240" w:line="276" w:lineRule="auto"/>
              <w:ind w:left="851"/>
              <w:rPr>
                <w:rFonts w:eastAsia="Times New Roman" w:cstheme="minorHAnsi"/>
                <w:b/>
                <w:sz w:val="24"/>
                <w:szCs w:val="24"/>
                <w:lang w:val="en-IN" w:eastAsia="en-IN"/>
              </w:rPr>
            </w:pPr>
            <w:r w:rsidRPr="00FE12EA">
              <w:rPr>
                <w:rFonts w:eastAsia="Times New Roman" w:cstheme="minorHAnsi"/>
                <w:b/>
                <w:sz w:val="24"/>
                <w:szCs w:val="24"/>
                <w:lang w:val="en-IN" w:eastAsia="en-IN"/>
              </w:rPr>
              <w:t>The most common logic structures are IF – THEN, FOR Loops, and WHILE Loops.</w:t>
            </w:r>
          </w:p>
          <w:p w:rsidR="00FE12EA" w:rsidRPr="00FE12EA" w:rsidRDefault="00FE12EA" w:rsidP="00353E21">
            <w:pPr>
              <w:pStyle w:val="ListParagraph"/>
              <w:numPr>
                <w:ilvl w:val="0"/>
                <w:numId w:val="12"/>
              </w:numPr>
              <w:spacing w:before="240" w:after="240" w:line="276" w:lineRule="auto"/>
              <w:ind w:left="851"/>
              <w:jc w:val="both"/>
              <w:rPr>
                <w:rFonts w:eastAsia="Times New Roman" w:cstheme="minorHAnsi"/>
                <w:b/>
                <w:sz w:val="24"/>
                <w:szCs w:val="24"/>
                <w:lang w:val="en-IN" w:eastAsia="en-IN"/>
              </w:rPr>
            </w:pPr>
            <w:r w:rsidRPr="00FE12EA">
              <w:rPr>
                <w:rFonts w:eastAsia="Times New Roman" w:cstheme="minorHAnsi"/>
                <w:b/>
                <w:sz w:val="24"/>
                <w:szCs w:val="24"/>
                <w:lang w:val="en-IN" w:eastAsia="en-IN"/>
              </w:rPr>
              <w:t>Blockly is a visual programming tool created to help beginners understand the concepts of programming. Blockly implements visual programming by assigning differen</w:t>
            </w:r>
            <w:r w:rsidR="00353E21">
              <w:rPr>
                <w:rFonts w:eastAsia="Times New Roman" w:cstheme="minorHAnsi"/>
                <w:b/>
                <w:sz w:val="24"/>
                <w:szCs w:val="24"/>
                <w:lang w:val="en-IN" w:eastAsia="en-IN"/>
              </w:rPr>
              <w:t>t programming structures to colo</w:t>
            </w:r>
            <w:r w:rsidRPr="00FE12EA">
              <w:rPr>
                <w:rFonts w:eastAsia="Times New Roman" w:cstheme="minorHAnsi"/>
                <w:b/>
                <w:sz w:val="24"/>
                <w:szCs w:val="24"/>
                <w:lang w:val="en-IN" w:eastAsia="en-IN"/>
              </w:rPr>
              <w:t>red blocks.</w:t>
            </w:r>
          </w:p>
          <w:p w:rsidR="00FE12EA" w:rsidRPr="00FE12EA" w:rsidRDefault="00FE12EA" w:rsidP="00353E21">
            <w:pPr>
              <w:pStyle w:val="ListParagraph"/>
              <w:numPr>
                <w:ilvl w:val="0"/>
                <w:numId w:val="12"/>
              </w:numPr>
              <w:spacing w:before="240" w:after="240" w:line="276" w:lineRule="auto"/>
              <w:ind w:left="851"/>
              <w:jc w:val="both"/>
              <w:rPr>
                <w:rFonts w:eastAsia="Times New Roman" w:cstheme="minorHAnsi"/>
                <w:b/>
                <w:sz w:val="24"/>
                <w:szCs w:val="24"/>
                <w:lang w:val="en-IN" w:eastAsia="en-IN"/>
              </w:rPr>
            </w:pPr>
            <w:r w:rsidRPr="00FE12EA">
              <w:rPr>
                <w:rFonts w:eastAsia="Times New Roman" w:cstheme="minorHAnsi"/>
                <w:b/>
                <w:sz w:val="24"/>
                <w:szCs w:val="24"/>
                <w:lang w:val="en-IN" w:eastAsia="en-IN"/>
              </w:rPr>
              <w:t xml:space="preserve">Python is a very popular language that is designed to be easy to read and write. Python is an interpreted language; therefore, an interpreter is required to parse and execute Python code. Variables are labeled memory areas that are used to store runtime program data. Python supports many useful functions and datatypes including </w:t>
            </w:r>
            <w:proofErr w:type="gramStart"/>
            <w:r w:rsidRPr="00FE12EA">
              <w:rPr>
                <w:rFonts w:eastAsia="Times New Roman" w:cstheme="minorHAnsi"/>
                <w:b/>
                <w:sz w:val="24"/>
                <w:szCs w:val="24"/>
                <w:lang w:val="en-IN" w:eastAsia="en-IN"/>
              </w:rPr>
              <w:t>Range(</w:t>
            </w:r>
            <w:proofErr w:type="gramEnd"/>
            <w:r w:rsidRPr="00FE12EA">
              <w:rPr>
                <w:rFonts w:eastAsia="Times New Roman" w:cstheme="minorHAnsi"/>
                <w:b/>
                <w:sz w:val="24"/>
                <w:szCs w:val="24"/>
                <w:lang w:val="en-IN" w:eastAsia="en-IN"/>
              </w:rPr>
              <w:t xml:space="preserve">), </w:t>
            </w:r>
            <w:proofErr w:type="spellStart"/>
            <w:r w:rsidRPr="00FE12EA">
              <w:rPr>
                <w:rFonts w:eastAsia="Times New Roman" w:cstheme="minorHAnsi"/>
                <w:b/>
                <w:sz w:val="24"/>
                <w:szCs w:val="24"/>
                <w:lang w:val="en-IN" w:eastAsia="en-IN"/>
              </w:rPr>
              <w:t>Tuples</w:t>
            </w:r>
            <w:proofErr w:type="spellEnd"/>
            <w:r w:rsidRPr="00FE12EA">
              <w:rPr>
                <w:rFonts w:eastAsia="Times New Roman" w:cstheme="minorHAnsi"/>
                <w:b/>
                <w:sz w:val="24"/>
                <w:szCs w:val="24"/>
                <w:lang w:val="en-IN" w:eastAsia="en-IN"/>
              </w:rPr>
              <w:t>, Lists, Sets, Dictionary. Python also implements two sub-structures named ELSE and ELIF.</w:t>
            </w:r>
          </w:p>
          <w:p w:rsidR="00FE12EA" w:rsidRPr="00FE12EA" w:rsidRDefault="00FE12EA" w:rsidP="00353E21">
            <w:pPr>
              <w:pStyle w:val="ListParagraph"/>
              <w:numPr>
                <w:ilvl w:val="0"/>
                <w:numId w:val="12"/>
              </w:numPr>
              <w:spacing w:before="240" w:after="240" w:line="276" w:lineRule="auto"/>
              <w:ind w:left="851"/>
              <w:jc w:val="both"/>
              <w:rPr>
                <w:rFonts w:eastAsia="Times New Roman" w:cstheme="minorHAnsi"/>
                <w:b/>
                <w:sz w:val="24"/>
                <w:szCs w:val="24"/>
                <w:lang w:val="en-IN" w:eastAsia="en-IN"/>
              </w:rPr>
            </w:pPr>
            <w:r w:rsidRPr="00FE12EA">
              <w:rPr>
                <w:rFonts w:eastAsia="Times New Roman" w:cstheme="minorHAnsi"/>
                <w:b/>
                <w:sz w:val="24"/>
                <w:szCs w:val="24"/>
                <w:lang w:val="en-IN" w:eastAsia="en-IN"/>
              </w:rPr>
              <w:t>Next, the chapter detailed prototyping. Prototyping is the process of creating a rudimentary working model of a product or system. A team at Google used the “Rapid Prototyping Method” to create the Google Glass. The Internet allows for idea exchanges on a whole new level.</w:t>
            </w:r>
          </w:p>
          <w:p w:rsidR="00FE12EA" w:rsidRPr="00FE12EA" w:rsidRDefault="00FE12EA" w:rsidP="00DA7E5E">
            <w:pPr>
              <w:spacing w:line="480" w:lineRule="auto"/>
              <w:rPr>
                <w:bCs/>
                <w:lang w:val="en-IN"/>
              </w:rPr>
            </w:pPr>
          </w:p>
          <w:p w:rsidR="00745C5F" w:rsidRPr="004B2610" w:rsidRDefault="00745C5F" w:rsidP="00DA7E5E">
            <w:pPr>
              <w:pStyle w:val="ListParagraph"/>
              <w:spacing w:line="480" w:lineRule="auto"/>
              <w:jc w:val="center"/>
              <w:rPr>
                <w:b/>
                <w:bCs/>
                <w:sz w:val="24"/>
                <w:szCs w:val="24"/>
                <w:lang w:val="en-IN"/>
              </w:rPr>
            </w:pPr>
          </w:p>
          <w:p w:rsidR="00745C5F" w:rsidRDefault="00745C5F" w:rsidP="00DA7E5E">
            <w:pPr>
              <w:ind w:left="1276"/>
              <w:rPr>
                <w:bCs/>
                <w:lang w:val="en-IN"/>
              </w:rPr>
            </w:pPr>
          </w:p>
          <w:p w:rsidR="00745C5F" w:rsidRDefault="00745C5F" w:rsidP="00DA7E5E">
            <w:pPr>
              <w:ind w:left="1276"/>
              <w:rPr>
                <w:b/>
                <w:sz w:val="24"/>
                <w:szCs w:val="24"/>
              </w:rPr>
            </w:pPr>
          </w:p>
          <w:p w:rsidR="00745C5F" w:rsidRDefault="00745C5F" w:rsidP="00DA7E5E">
            <w:pPr>
              <w:rPr>
                <w:b/>
                <w:sz w:val="24"/>
                <w:szCs w:val="24"/>
              </w:rPr>
            </w:pPr>
          </w:p>
          <w:p w:rsidR="00745C5F" w:rsidRDefault="00745C5F" w:rsidP="00DA7E5E">
            <w:pPr>
              <w:rPr>
                <w:b/>
                <w:sz w:val="24"/>
                <w:szCs w:val="24"/>
              </w:rPr>
            </w:pPr>
          </w:p>
          <w:p w:rsidR="00745C5F" w:rsidRDefault="00745C5F" w:rsidP="00DA7E5E">
            <w:pPr>
              <w:rPr>
                <w:b/>
                <w:sz w:val="24"/>
                <w:szCs w:val="24"/>
              </w:rPr>
            </w:pPr>
          </w:p>
          <w:p w:rsidR="00745C5F" w:rsidRPr="000A75FB" w:rsidRDefault="00745C5F" w:rsidP="00DA7E5E">
            <w:pPr>
              <w:pStyle w:val="ListParagraph"/>
              <w:ind w:left="1276"/>
              <w:rPr>
                <w:b/>
                <w:sz w:val="24"/>
                <w:szCs w:val="24"/>
              </w:rPr>
            </w:pPr>
          </w:p>
        </w:tc>
      </w:tr>
    </w:tbl>
    <w:p w:rsidR="00DF7696" w:rsidRDefault="00DF7696" w:rsidP="00DF7696">
      <w:pPr>
        <w:rPr>
          <w:b/>
          <w:sz w:val="24"/>
          <w:szCs w:val="24"/>
        </w:rPr>
      </w:pPr>
    </w:p>
    <w:p w:rsidR="00745C5F" w:rsidRDefault="00745C5F" w:rsidP="00DF7696">
      <w:pPr>
        <w:rPr>
          <w:b/>
          <w:sz w:val="24"/>
          <w:szCs w:val="24"/>
        </w:rPr>
      </w:pPr>
    </w:p>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2.4pt;height:12.4pt" o:bullet="t">
        <v:imagedata r:id="rId1" o:title="mso94D2"/>
      </v:shape>
    </w:pict>
  </w:numPicBullet>
  <w:abstractNum w:abstractNumId="0">
    <w:nsid w:val="07F97B8D"/>
    <w:multiLevelType w:val="hybridMultilevel"/>
    <w:tmpl w:val="3F8A1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B40248E"/>
    <w:multiLevelType w:val="hybridMultilevel"/>
    <w:tmpl w:val="03786F7E"/>
    <w:lvl w:ilvl="0" w:tplc="40090001">
      <w:start w:val="1"/>
      <w:numFmt w:val="bullet"/>
      <w:lvlText w:val=""/>
      <w:lvlJc w:val="left"/>
      <w:pPr>
        <w:ind w:left="1201" w:hanging="360"/>
      </w:pPr>
      <w:rPr>
        <w:rFonts w:ascii="Symbol" w:hAnsi="Symbol" w:hint="default"/>
      </w:rPr>
    </w:lvl>
    <w:lvl w:ilvl="1" w:tplc="40090003" w:tentative="1">
      <w:start w:val="1"/>
      <w:numFmt w:val="bullet"/>
      <w:lvlText w:val="o"/>
      <w:lvlJc w:val="left"/>
      <w:pPr>
        <w:ind w:left="1921" w:hanging="360"/>
      </w:pPr>
      <w:rPr>
        <w:rFonts w:ascii="Courier New" w:hAnsi="Courier New" w:cs="Courier New" w:hint="default"/>
      </w:rPr>
    </w:lvl>
    <w:lvl w:ilvl="2" w:tplc="40090005" w:tentative="1">
      <w:start w:val="1"/>
      <w:numFmt w:val="bullet"/>
      <w:lvlText w:val=""/>
      <w:lvlJc w:val="left"/>
      <w:pPr>
        <w:ind w:left="2641" w:hanging="360"/>
      </w:pPr>
      <w:rPr>
        <w:rFonts w:ascii="Wingdings" w:hAnsi="Wingdings" w:hint="default"/>
      </w:rPr>
    </w:lvl>
    <w:lvl w:ilvl="3" w:tplc="40090001" w:tentative="1">
      <w:start w:val="1"/>
      <w:numFmt w:val="bullet"/>
      <w:lvlText w:val=""/>
      <w:lvlJc w:val="left"/>
      <w:pPr>
        <w:ind w:left="3361" w:hanging="360"/>
      </w:pPr>
      <w:rPr>
        <w:rFonts w:ascii="Symbol" w:hAnsi="Symbol" w:hint="default"/>
      </w:rPr>
    </w:lvl>
    <w:lvl w:ilvl="4" w:tplc="40090003" w:tentative="1">
      <w:start w:val="1"/>
      <w:numFmt w:val="bullet"/>
      <w:lvlText w:val="o"/>
      <w:lvlJc w:val="left"/>
      <w:pPr>
        <w:ind w:left="4081" w:hanging="360"/>
      </w:pPr>
      <w:rPr>
        <w:rFonts w:ascii="Courier New" w:hAnsi="Courier New" w:cs="Courier New" w:hint="default"/>
      </w:rPr>
    </w:lvl>
    <w:lvl w:ilvl="5" w:tplc="40090005" w:tentative="1">
      <w:start w:val="1"/>
      <w:numFmt w:val="bullet"/>
      <w:lvlText w:val=""/>
      <w:lvlJc w:val="left"/>
      <w:pPr>
        <w:ind w:left="4801" w:hanging="360"/>
      </w:pPr>
      <w:rPr>
        <w:rFonts w:ascii="Wingdings" w:hAnsi="Wingdings" w:hint="default"/>
      </w:rPr>
    </w:lvl>
    <w:lvl w:ilvl="6" w:tplc="40090001" w:tentative="1">
      <w:start w:val="1"/>
      <w:numFmt w:val="bullet"/>
      <w:lvlText w:val=""/>
      <w:lvlJc w:val="left"/>
      <w:pPr>
        <w:ind w:left="5521" w:hanging="360"/>
      </w:pPr>
      <w:rPr>
        <w:rFonts w:ascii="Symbol" w:hAnsi="Symbol" w:hint="default"/>
      </w:rPr>
    </w:lvl>
    <w:lvl w:ilvl="7" w:tplc="40090003" w:tentative="1">
      <w:start w:val="1"/>
      <w:numFmt w:val="bullet"/>
      <w:lvlText w:val="o"/>
      <w:lvlJc w:val="left"/>
      <w:pPr>
        <w:ind w:left="6241" w:hanging="360"/>
      </w:pPr>
      <w:rPr>
        <w:rFonts w:ascii="Courier New" w:hAnsi="Courier New" w:cs="Courier New" w:hint="default"/>
      </w:rPr>
    </w:lvl>
    <w:lvl w:ilvl="8" w:tplc="40090005" w:tentative="1">
      <w:start w:val="1"/>
      <w:numFmt w:val="bullet"/>
      <w:lvlText w:val=""/>
      <w:lvlJc w:val="left"/>
      <w:pPr>
        <w:ind w:left="6961" w:hanging="360"/>
      </w:pPr>
      <w:rPr>
        <w:rFonts w:ascii="Wingdings" w:hAnsi="Wingdings" w:hint="default"/>
      </w:rPr>
    </w:lvl>
  </w:abstractNum>
  <w:abstractNum w:abstractNumId="2">
    <w:nsid w:val="1DDA6BC0"/>
    <w:multiLevelType w:val="hybridMultilevel"/>
    <w:tmpl w:val="DC0087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83A6F08"/>
    <w:multiLevelType w:val="hybridMultilevel"/>
    <w:tmpl w:val="AFC48B6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DE149A0"/>
    <w:multiLevelType w:val="hybridMultilevel"/>
    <w:tmpl w:val="23D62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BC05CC"/>
    <w:multiLevelType w:val="hybridMultilevel"/>
    <w:tmpl w:val="2CB47D1C"/>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
    <w:nsid w:val="3A4527DB"/>
    <w:multiLevelType w:val="multilevel"/>
    <w:tmpl w:val="7262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4F6B50"/>
    <w:multiLevelType w:val="hybridMultilevel"/>
    <w:tmpl w:val="9F40F9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6834428"/>
    <w:multiLevelType w:val="hybridMultilevel"/>
    <w:tmpl w:val="0638D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7512392"/>
    <w:multiLevelType w:val="hybridMultilevel"/>
    <w:tmpl w:val="9BFCA4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9283D0A"/>
    <w:multiLevelType w:val="hybridMultilevel"/>
    <w:tmpl w:val="C630A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7D24F52"/>
    <w:multiLevelType w:val="hybridMultilevel"/>
    <w:tmpl w:val="0DC498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4C73E6E"/>
    <w:multiLevelType w:val="hybridMultilevel"/>
    <w:tmpl w:val="A1B639DE"/>
    <w:lvl w:ilvl="0" w:tplc="40090001">
      <w:start w:val="1"/>
      <w:numFmt w:val="bullet"/>
      <w:lvlText w:val=""/>
      <w:lvlJc w:val="left"/>
      <w:pPr>
        <w:ind w:left="1418" w:hanging="360"/>
      </w:pPr>
      <w:rPr>
        <w:rFonts w:ascii="Symbol" w:hAnsi="Symbol" w:hint="default"/>
      </w:rPr>
    </w:lvl>
    <w:lvl w:ilvl="1" w:tplc="40090003" w:tentative="1">
      <w:start w:val="1"/>
      <w:numFmt w:val="bullet"/>
      <w:lvlText w:val="o"/>
      <w:lvlJc w:val="left"/>
      <w:pPr>
        <w:ind w:left="2138" w:hanging="360"/>
      </w:pPr>
      <w:rPr>
        <w:rFonts w:ascii="Courier New" w:hAnsi="Courier New" w:cs="Courier New" w:hint="default"/>
      </w:rPr>
    </w:lvl>
    <w:lvl w:ilvl="2" w:tplc="40090005" w:tentative="1">
      <w:start w:val="1"/>
      <w:numFmt w:val="bullet"/>
      <w:lvlText w:val=""/>
      <w:lvlJc w:val="left"/>
      <w:pPr>
        <w:ind w:left="2858" w:hanging="360"/>
      </w:pPr>
      <w:rPr>
        <w:rFonts w:ascii="Wingdings" w:hAnsi="Wingdings" w:hint="default"/>
      </w:rPr>
    </w:lvl>
    <w:lvl w:ilvl="3" w:tplc="40090001" w:tentative="1">
      <w:start w:val="1"/>
      <w:numFmt w:val="bullet"/>
      <w:lvlText w:val=""/>
      <w:lvlJc w:val="left"/>
      <w:pPr>
        <w:ind w:left="3578" w:hanging="360"/>
      </w:pPr>
      <w:rPr>
        <w:rFonts w:ascii="Symbol" w:hAnsi="Symbol" w:hint="default"/>
      </w:rPr>
    </w:lvl>
    <w:lvl w:ilvl="4" w:tplc="40090003" w:tentative="1">
      <w:start w:val="1"/>
      <w:numFmt w:val="bullet"/>
      <w:lvlText w:val="o"/>
      <w:lvlJc w:val="left"/>
      <w:pPr>
        <w:ind w:left="4298" w:hanging="360"/>
      </w:pPr>
      <w:rPr>
        <w:rFonts w:ascii="Courier New" w:hAnsi="Courier New" w:cs="Courier New" w:hint="default"/>
      </w:rPr>
    </w:lvl>
    <w:lvl w:ilvl="5" w:tplc="40090005" w:tentative="1">
      <w:start w:val="1"/>
      <w:numFmt w:val="bullet"/>
      <w:lvlText w:val=""/>
      <w:lvlJc w:val="left"/>
      <w:pPr>
        <w:ind w:left="5018" w:hanging="360"/>
      </w:pPr>
      <w:rPr>
        <w:rFonts w:ascii="Wingdings" w:hAnsi="Wingdings" w:hint="default"/>
      </w:rPr>
    </w:lvl>
    <w:lvl w:ilvl="6" w:tplc="40090001" w:tentative="1">
      <w:start w:val="1"/>
      <w:numFmt w:val="bullet"/>
      <w:lvlText w:val=""/>
      <w:lvlJc w:val="left"/>
      <w:pPr>
        <w:ind w:left="5738" w:hanging="360"/>
      </w:pPr>
      <w:rPr>
        <w:rFonts w:ascii="Symbol" w:hAnsi="Symbol" w:hint="default"/>
      </w:rPr>
    </w:lvl>
    <w:lvl w:ilvl="7" w:tplc="40090003" w:tentative="1">
      <w:start w:val="1"/>
      <w:numFmt w:val="bullet"/>
      <w:lvlText w:val="o"/>
      <w:lvlJc w:val="left"/>
      <w:pPr>
        <w:ind w:left="6458" w:hanging="360"/>
      </w:pPr>
      <w:rPr>
        <w:rFonts w:ascii="Courier New" w:hAnsi="Courier New" w:cs="Courier New" w:hint="default"/>
      </w:rPr>
    </w:lvl>
    <w:lvl w:ilvl="8" w:tplc="40090005" w:tentative="1">
      <w:start w:val="1"/>
      <w:numFmt w:val="bullet"/>
      <w:lvlText w:val=""/>
      <w:lvlJc w:val="left"/>
      <w:pPr>
        <w:ind w:left="7178" w:hanging="360"/>
      </w:pPr>
      <w:rPr>
        <w:rFonts w:ascii="Wingdings" w:hAnsi="Wingdings" w:hint="default"/>
      </w:rPr>
    </w:lvl>
  </w:abstractNum>
  <w:abstractNum w:abstractNumId="13">
    <w:nsid w:val="7C1D2A5B"/>
    <w:multiLevelType w:val="hybridMultilevel"/>
    <w:tmpl w:val="E6AAC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3"/>
  </w:num>
  <w:num w:numId="4">
    <w:abstractNumId w:val="0"/>
  </w:num>
  <w:num w:numId="5">
    <w:abstractNumId w:val="12"/>
  </w:num>
  <w:num w:numId="6">
    <w:abstractNumId w:val="4"/>
  </w:num>
  <w:num w:numId="7">
    <w:abstractNumId w:val="8"/>
  </w:num>
  <w:num w:numId="8">
    <w:abstractNumId w:val="6"/>
  </w:num>
  <w:num w:numId="9">
    <w:abstractNumId w:val="7"/>
  </w:num>
  <w:num w:numId="10">
    <w:abstractNumId w:val="10"/>
  </w:num>
  <w:num w:numId="11">
    <w:abstractNumId w:val="13"/>
  </w:num>
  <w:num w:numId="12">
    <w:abstractNumId w:val="5"/>
  </w:num>
  <w:num w:numId="13">
    <w:abstractNumId w:val="2"/>
  </w:num>
  <w:num w:numId="14">
    <w:abstractNumId w:val="1"/>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compat/>
  <w:rsids>
    <w:rsidRoot w:val="00043305"/>
    <w:rsid w:val="000207FF"/>
    <w:rsid w:val="00043305"/>
    <w:rsid w:val="00063FE9"/>
    <w:rsid w:val="000A75FB"/>
    <w:rsid w:val="000B4D4E"/>
    <w:rsid w:val="000C280D"/>
    <w:rsid w:val="000E1C4F"/>
    <w:rsid w:val="000F3B4F"/>
    <w:rsid w:val="000F4F7B"/>
    <w:rsid w:val="0014174A"/>
    <w:rsid w:val="00193322"/>
    <w:rsid w:val="00195B2C"/>
    <w:rsid w:val="002A10DB"/>
    <w:rsid w:val="00313B93"/>
    <w:rsid w:val="00353E21"/>
    <w:rsid w:val="003D202F"/>
    <w:rsid w:val="003D2109"/>
    <w:rsid w:val="004043D4"/>
    <w:rsid w:val="00447D08"/>
    <w:rsid w:val="004772B1"/>
    <w:rsid w:val="004B2610"/>
    <w:rsid w:val="004C0253"/>
    <w:rsid w:val="004C531E"/>
    <w:rsid w:val="00520234"/>
    <w:rsid w:val="00544F4E"/>
    <w:rsid w:val="005D3AFE"/>
    <w:rsid w:val="005D4939"/>
    <w:rsid w:val="007040C9"/>
    <w:rsid w:val="00745C5F"/>
    <w:rsid w:val="007E3B71"/>
    <w:rsid w:val="00804C6B"/>
    <w:rsid w:val="00824DCF"/>
    <w:rsid w:val="008714DF"/>
    <w:rsid w:val="008872E9"/>
    <w:rsid w:val="008A2CDF"/>
    <w:rsid w:val="0091712B"/>
    <w:rsid w:val="00927A4D"/>
    <w:rsid w:val="00937EE5"/>
    <w:rsid w:val="009445F9"/>
    <w:rsid w:val="009C6652"/>
    <w:rsid w:val="009E45C7"/>
    <w:rsid w:val="00AB605A"/>
    <w:rsid w:val="00AD000D"/>
    <w:rsid w:val="00B02AAA"/>
    <w:rsid w:val="00B90446"/>
    <w:rsid w:val="00C8310A"/>
    <w:rsid w:val="00C93E25"/>
    <w:rsid w:val="00C965F2"/>
    <w:rsid w:val="00CD1A6D"/>
    <w:rsid w:val="00D22EAF"/>
    <w:rsid w:val="00DF7696"/>
    <w:rsid w:val="00E450B0"/>
    <w:rsid w:val="00E7025F"/>
    <w:rsid w:val="00F13B88"/>
    <w:rsid w:val="00F211E9"/>
    <w:rsid w:val="00F24547"/>
    <w:rsid w:val="00F27F89"/>
    <w:rsid w:val="00F65394"/>
    <w:rsid w:val="00FC6BAD"/>
    <w:rsid w:val="00FE12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25F"/>
  </w:style>
  <w:style w:type="paragraph" w:styleId="Heading1">
    <w:name w:val="heading 1"/>
    <w:basedOn w:val="Normal"/>
    <w:next w:val="Normal"/>
    <w:link w:val="Heading1Char"/>
    <w:uiPriority w:val="9"/>
    <w:qFormat/>
    <w:rsid w:val="00C93E2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C93E2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0F3B4F"/>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87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2E9"/>
    <w:rPr>
      <w:rFonts w:ascii="Tahoma" w:hAnsi="Tahoma" w:cs="Tahoma"/>
      <w:sz w:val="16"/>
      <w:szCs w:val="16"/>
    </w:rPr>
  </w:style>
  <w:style w:type="paragraph" w:styleId="ListParagraph">
    <w:name w:val="List Paragraph"/>
    <w:basedOn w:val="Normal"/>
    <w:uiPriority w:val="34"/>
    <w:qFormat/>
    <w:rsid w:val="003D2109"/>
    <w:pPr>
      <w:ind w:left="720"/>
      <w:contextualSpacing/>
    </w:pPr>
  </w:style>
  <w:style w:type="paragraph" w:customStyle="1" w:styleId="normal0">
    <w:name w:val="normal"/>
    <w:rsid w:val="00195B2C"/>
    <w:rPr>
      <w:rFonts w:ascii="Calibri" w:eastAsia="Calibri" w:hAnsi="Calibri" w:cs="Calibri"/>
      <w:lang w:val="en-IN" w:eastAsia="en-IN"/>
    </w:rPr>
  </w:style>
  <w:style w:type="paragraph" w:styleId="NormalWeb">
    <w:name w:val="Normal (Web)"/>
    <w:basedOn w:val="Normal"/>
    <w:uiPriority w:val="99"/>
    <w:semiHidden/>
    <w:unhideWhenUsed/>
    <w:rsid w:val="000F3B4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0F3B4F"/>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C93E25"/>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C93E25"/>
    <w:rPr>
      <w:b/>
      <w:bCs/>
    </w:rPr>
  </w:style>
  <w:style w:type="character" w:customStyle="1" w:styleId="ntxt">
    <w:name w:val="ntxt"/>
    <w:basedOn w:val="DefaultParagraphFont"/>
    <w:rsid w:val="00C93E25"/>
  </w:style>
  <w:style w:type="character" w:customStyle="1" w:styleId="Heading2Char">
    <w:name w:val="Heading 2 Char"/>
    <w:basedOn w:val="DefaultParagraphFont"/>
    <w:link w:val="Heading2"/>
    <w:uiPriority w:val="9"/>
    <w:semiHidden/>
    <w:rsid w:val="00C93E25"/>
    <w:rPr>
      <w:rFonts w:asciiTheme="majorHAnsi" w:eastAsiaTheme="majorEastAsia" w:hAnsiTheme="majorHAnsi" w:cstheme="majorBidi"/>
      <w:b/>
      <w:bCs/>
      <w:color w:val="5B9BD5" w:themeColor="accent1"/>
      <w:sz w:val="26"/>
      <w:szCs w:val="26"/>
    </w:rPr>
  </w:style>
  <w:style w:type="paragraph" w:customStyle="1" w:styleId="jovecontent">
    <w:name w:val="jove_content"/>
    <w:basedOn w:val="Normal"/>
    <w:rsid w:val="004043D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043D4"/>
    <w:rPr>
      <w:i/>
      <w:iCs/>
    </w:rPr>
  </w:style>
  <w:style w:type="character" w:styleId="HTMLCode">
    <w:name w:val="HTML Code"/>
    <w:basedOn w:val="DefaultParagraphFont"/>
    <w:uiPriority w:val="99"/>
    <w:semiHidden/>
    <w:unhideWhenUsed/>
    <w:rsid w:val="00447D0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47D08"/>
    <w:rPr>
      <w:rFonts w:ascii="Courier New" w:eastAsia="Times New Roman" w:hAnsi="Courier New" w:cs="Courier New"/>
      <w:sz w:val="20"/>
      <w:szCs w:val="20"/>
      <w:lang w:val="en-IN" w:eastAsia="en-IN"/>
    </w:rPr>
  </w:style>
  <w:style w:type="character" w:styleId="Hyperlink">
    <w:name w:val="Hyperlink"/>
    <w:basedOn w:val="DefaultParagraphFont"/>
    <w:uiPriority w:val="99"/>
    <w:semiHidden/>
    <w:unhideWhenUsed/>
    <w:rsid w:val="003D202F"/>
    <w:rPr>
      <w:color w:val="0000FF"/>
      <w:u w:val="single"/>
    </w:rPr>
  </w:style>
</w:styles>
</file>

<file path=word/webSettings.xml><?xml version="1.0" encoding="utf-8"?>
<w:webSettings xmlns:r="http://schemas.openxmlformats.org/officeDocument/2006/relationships" xmlns:w="http://schemas.openxmlformats.org/wordprocessingml/2006/main">
  <w:divs>
    <w:div w:id="47186416">
      <w:bodyDiv w:val="1"/>
      <w:marLeft w:val="0"/>
      <w:marRight w:val="0"/>
      <w:marTop w:val="0"/>
      <w:marBottom w:val="0"/>
      <w:divBdr>
        <w:top w:val="none" w:sz="0" w:space="0" w:color="auto"/>
        <w:left w:val="none" w:sz="0" w:space="0" w:color="auto"/>
        <w:bottom w:val="none" w:sz="0" w:space="0" w:color="auto"/>
        <w:right w:val="none" w:sz="0" w:space="0" w:color="auto"/>
      </w:divBdr>
    </w:div>
    <w:div w:id="92870580">
      <w:bodyDiv w:val="1"/>
      <w:marLeft w:val="0"/>
      <w:marRight w:val="0"/>
      <w:marTop w:val="0"/>
      <w:marBottom w:val="0"/>
      <w:divBdr>
        <w:top w:val="none" w:sz="0" w:space="0" w:color="auto"/>
        <w:left w:val="none" w:sz="0" w:space="0" w:color="auto"/>
        <w:bottom w:val="none" w:sz="0" w:space="0" w:color="auto"/>
        <w:right w:val="none" w:sz="0" w:space="0" w:color="auto"/>
      </w:divBdr>
    </w:div>
    <w:div w:id="267808909">
      <w:bodyDiv w:val="1"/>
      <w:marLeft w:val="0"/>
      <w:marRight w:val="0"/>
      <w:marTop w:val="0"/>
      <w:marBottom w:val="0"/>
      <w:divBdr>
        <w:top w:val="none" w:sz="0" w:space="0" w:color="auto"/>
        <w:left w:val="none" w:sz="0" w:space="0" w:color="auto"/>
        <w:bottom w:val="none" w:sz="0" w:space="0" w:color="auto"/>
        <w:right w:val="none" w:sz="0" w:space="0" w:color="auto"/>
      </w:divBdr>
      <w:divsChild>
        <w:div w:id="615259465">
          <w:marLeft w:val="0"/>
          <w:marRight w:val="0"/>
          <w:marTop w:val="0"/>
          <w:marBottom w:val="0"/>
          <w:divBdr>
            <w:top w:val="none" w:sz="0" w:space="0" w:color="auto"/>
            <w:left w:val="none" w:sz="0" w:space="0" w:color="auto"/>
            <w:bottom w:val="none" w:sz="0" w:space="0" w:color="auto"/>
            <w:right w:val="none" w:sz="0" w:space="0" w:color="auto"/>
          </w:divBdr>
        </w:div>
      </w:divsChild>
    </w:div>
    <w:div w:id="390616185">
      <w:bodyDiv w:val="1"/>
      <w:marLeft w:val="0"/>
      <w:marRight w:val="0"/>
      <w:marTop w:val="0"/>
      <w:marBottom w:val="0"/>
      <w:divBdr>
        <w:top w:val="none" w:sz="0" w:space="0" w:color="auto"/>
        <w:left w:val="none" w:sz="0" w:space="0" w:color="auto"/>
        <w:bottom w:val="none" w:sz="0" w:space="0" w:color="auto"/>
        <w:right w:val="none" w:sz="0" w:space="0" w:color="auto"/>
      </w:divBdr>
    </w:div>
    <w:div w:id="408311939">
      <w:bodyDiv w:val="1"/>
      <w:marLeft w:val="0"/>
      <w:marRight w:val="0"/>
      <w:marTop w:val="0"/>
      <w:marBottom w:val="0"/>
      <w:divBdr>
        <w:top w:val="none" w:sz="0" w:space="0" w:color="auto"/>
        <w:left w:val="none" w:sz="0" w:space="0" w:color="auto"/>
        <w:bottom w:val="none" w:sz="0" w:space="0" w:color="auto"/>
        <w:right w:val="none" w:sz="0" w:space="0" w:color="auto"/>
      </w:divBdr>
    </w:div>
    <w:div w:id="601769215">
      <w:bodyDiv w:val="1"/>
      <w:marLeft w:val="0"/>
      <w:marRight w:val="0"/>
      <w:marTop w:val="0"/>
      <w:marBottom w:val="0"/>
      <w:divBdr>
        <w:top w:val="none" w:sz="0" w:space="0" w:color="auto"/>
        <w:left w:val="none" w:sz="0" w:space="0" w:color="auto"/>
        <w:bottom w:val="none" w:sz="0" w:space="0" w:color="auto"/>
        <w:right w:val="none" w:sz="0" w:space="0" w:color="auto"/>
      </w:divBdr>
    </w:div>
    <w:div w:id="683898537">
      <w:bodyDiv w:val="1"/>
      <w:marLeft w:val="0"/>
      <w:marRight w:val="0"/>
      <w:marTop w:val="0"/>
      <w:marBottom w:val="0"/>
      <w:divBdr>
        <w:top w:val="none" w:sz="0" w:space="0" w:color="auto"/>
        <w:left w:val="none" w:sz="0" w:space="0" w:color="auto"/>
        <w:bottom w:val="none" w:sz="0" w:space="0" w:color="auto"/>
        <w:right w:val="none" w:sz="0" w:space="0" w:color="auto"/>
      </w:divBdr>
    </w:div>
    <w:div w:id="899748099">
      <w:bodyDiv w:val="1"/>
      <w:marLeft w:val="0"/>
      <w:marRight w:val="0"/>
      <w:marTop w:val="0"/>
      <w:marBottom w:val="0"/>
      <w:divBdr>
        <w:top w:val="none" w:sz="0" w:space="0" w:color="auto"/>
        <w:left w:val="none" w:sz="0" w:space="0" w:color="auto"/>
        <w:bottom w:val="none" w:sz="0" w:space="0" w:color="auto"/>
        <w:right w:val="none" w:sz="0" w:space="0" w:color="auto"/>
      </w:divBdr>
    </w:div>
    <w:div w:id="1006398545">
      <w:bodyDiv w:val="1"/>
      <w:marLeft w:val="0"/>
      <w:marRight w:val="0"/>
      <w:marTop w:val="0"/>
      <w:marBottom w:val="0"/>
      <w:divBdr>
        <w:top w:val="none" w:sz="0" w:space="0" w:color="auto"/>
        <w:left w:val="none" w:sz="0" w:space="0" w:color="auto"/>
        <w:bottom w:val="none" w:sz="0" w:space="0" w:color="auto"/>
        <w:right w:val="none" w:sz="0" w:space="0" w:color="auto"/>
      </w:divBdr>
    </w:div>
    <w:div w:id="1031801954">
      <w:bodyDiv w:val="1"/>
      <w:marLeft w:val="0"/>
      <w:marRight w:val="0"/>
      <w:marTop w:val="0"/>
      <w:marBottom w:val="0"/>
      <w:divBdr>
        <w:top w:val="none" w:sz="0" w:space="0" w:color="auto"/>
        <w:left w:val="none" w:sz="0" w:space="0" w:color="auto"/>
        <w:bottom w:val="none" w:sz="0" w:space="0" w:color="auto"/>
        <w:right w:val="none" w:sz="0" w:space="0" w:color="auto"/>
      </w:divBdr>
    </w:div>
    <w:div w:id="1075980656">
      <w:bodyDiv w:val="1"/>
      <w:marLeft w:val="0"/>
      <w:marRight w:val="0"/>
      <w:marTop w:val="0"/>
      <w:marBottom w:val="0"/>
      <w:divBdr>
        <w:top w:val="none" w:sz="0" w:space="0" w:color="auto"/>
        <w:left w:val="none" w:sz="0" w:space="0" w:color="auto"/>
        <w:bottom w:val="none" w:sz="0" w:space="0" w:color="auto"/>
        <w:right w:val="none" w:sz="0" w:space="0" w:color="auto"/>
      </w:divBdr>
    </w:div>
    <w:div w:id="1088188740">
      <w:bodyDiv w:val="1"/>
      <w:marLeft w:val="0"/>
      <w:marRight w:val="0"/>
      <w:marTop w:val="0"/>
      <w:marBottom w:val="0"/>
      <w:divBdr>
        <w:top w:val="none" w:sz="0" w:space="0" w:color="auto"/>
        <w:left w:val="none" w:sz="0" w:space="0" w:color="auto"/>
        <w:bottom w:val="none" w:sz="0" w:space="0" w:color="auto"/>
        <w:right w:val="none" w:sz="0" w:space="0" w:color="auto"/>
      </w:divBdr>
      <w:divsChild>
        <w:div w:id="89011961">
          <w:marLeft w:val="0"/>
          <w:marRight w:val="0"/>
          <w:marTop w:val="0"/>
          <w:marBottom w:val="0"/>
          <w:divBdr>
            <w:top w:val="none" w:sz="0" w:space="0" w:color="auto"/>
            <w:left w:val="none" w:sz="0" w:space="0" w:color="auto"/>
            <w:bottom w:val="none" w:sz="0" w:space="0" w:color="auto"/>
            <w:right w:val="none" w:sz="0" w:space="0" w:color="auto"/>
          </w:divBdr>
        </w:div>
        <w:div w:id="38673146">
          <w:marLeft w:val="0"/>
          <w:marRight w:val="0"/>
          <w:marTop w:val="0"/>
          <w:marBottom w:val="0"/>
          <w:divBdr>
            <w:top w:val="none" w:sz="0" w:space="0" w:color="auto"/>
            <w:left w:val="none" w:sz="0" w:space="0" w:color="auto"/>
            <w:bottom w:val="none" w:sz="0" w:space="0" w:color="auto"/>
            <w:right w:val="none" w:sz="0" w:space="0" w:color="auto"/>
          </w:divBdr>
        </w:div>
        <w:div w:id="2052722372">
          <w:marLeft w:val="0"/>
          <w:marRight w:val="0"/>
          <w:marTop w:val="0"/>
          <w:marBottom w:val="0"/>
          <w:divBdr>
            <w:top w:val="none" w:sz="0" w:space="0" w:color="auto"/>
            <w:left w:val="none" w:sz="0" w:space="0" w:color="auto"/>
            <w:bottom w:val="none" w:sz="0" w:space="0" w:color="auto"/>
            <w:right w:val="none" w:sz="0" w:space="0" w:color="auto"/>
          </w:divBdr>
        </w:div>
        <w:div w:id="2042240853">
          <w:marLeft w:val="0"/>
          <w:marRight w:val="0"/>
          <w:marTop w:val="0"/>
          <w:marBottom w:val="0"/>
          <w:divBdr>
            <w:top w:val="none" w:sz="0" w:space="0" w:color="auto"/>
            <w:left w:val="none" w:sz="0" w:space="0" w:color="auto"/>
            <w:bottom w:val="none" w:sz="0" w:space="0" w:color="auto"/>
            <w:right w:val="none" w:sz="0" w:space="0" w:color="auto"/>
          </w:divBdr>
        </w:div>
        <w:div w:id="2136749166">
          <w:marLeft w:val="0"/>
          <w:marRight w:val="0"/>
          <w:marTop w:val="0"/>
          <w:marBottom w:val="0"/>
          <w:divBdr>
            <w:top w:val="none" w:sz="0" w:space="0" w:color="auto"/>
            <w:left w:val="none" w:sz="0" w:space="0" w:color="auto"/>
            <w:bottom w:val="none" w:sz="0" w:space="0" w:color="auto"/>
            <w:right w:val="none" w:sz="0" w:space="0" w:color="auto"/>
          </w:divBdr>
        </w:div>
        <w:div w:id="22564188">
          <w:marLeft w:val="0"/>
          <w:marRight w:val="0"/>
          <w:marTop w:val="0"/>
          <w:marBottom w:val="0"/>
          <w:divBdr>
            <w:top w:val="none" w:sz="0" w:space="0" w:color="auto"/>
            <w:left w:val="none" w:sz="0" w:space="0" w:color="auto"/>
            <w:bottom w:val="none" w:sz="0" w:space="0" w:color="auto"/>
            <w:right w:val="none" w:sz="0" w:space="0" w:color="auto"/>
          </w:divBdr>
        </w:div>
        <w:div w:id="1628971542">
          <w:marLeft w:val="0"/>
          <w:marRight w:val="0"/>
          <w:marTop w:val="0"/>
          <w:marBottom w:val="0"/>
          <w:divBdr>
            <w:top w:val="none" w:sz="0" w:space="0" w:color="auto"/>
            <w:left w:val="none" w:sz="0" w:space="0" w:color="auto"/>
            <w:bottom w:val="none" w:sz="0" w:space="0" w:color="auto"/>
            <w:right w:val="none" w:sz="0" w:space="0" w:color="auto"/>
          </w:divBdr>
        </w:div>
        <w:div w:id="1214268986">
          <w:marLeft w:val="0"/>
          <w:marRight w:val="0"/>
          <w:marTop w:val="0"/>
          <w:marBottom w:val="0"/>
          <w:divBdr>
            <w:top w:val="none" w:sz="0" w:space="0" w:color="auto"/>
            <w:left w:val="none" w:sz="0" w:space="0" w:color="auto"/>
            <w:bottom w:val="none" w:sz="0" w:space="0" w:color="auto"/>
            <w:right w:val="none" w:sz="0" w:space="0" w:color="auto"/>
          </w:divBdr>
        </w:div>
        <w:div w:id="1194803586">
          <w:marLeft w:val="0"/>
          <w:marRight w:val="0"/>
          <w:marTop w:val="0"/>
          <w:marBottom w:val="0"/>
          <w:divBdr>
            <w:top w:val="none" w:sz="0" w:space="0" w:color="auto"/>
            <w:left w:val="none" w:sz="0" w:space="0" w:color="auto"/>
            <w:bottom w:val="none" w:sz="0" w:space="0" w:color="auto"/>
            <w:right w:val="none" w:sz="0" w:space="0" w:color="auto"/>
          </w:divBdr>
        </w:div>
        <w:div w:id="1101804158">
          <w:marLeft w:val="0"/>
          <w:marRight w:val="0"/>
          <w:marTop w:val="0"/>
          <w:marBottom w:val="0"/>
          <w:divBdr>
            <w:top w:val="none" w:sz="0" w:space="0" w:color="auto"/>
            <w:left w:val="none" w:sz="0" w:space="0" w:color="auto"/>
            <w:bottom w:val="none" w:sz="0" w:space="0" w:color="auto"/>
            <w:right w:val="none" w:sz="0" w:space="0" w:color="auto"/>
          </w:divBdr>
        </w:div>
        <w:div w:id="881405547">
          <w:marLeft w:val="0"/>
          <w:marRight w:val="0"/>
          <w:marTop w:val="0"/>
          <w:marBottom w:val="0"/>
          <w:divBdr>
            <w:top w:val="none" w:sz="0" w:space="0" w:color="auto"/>
            <w:left w:val="none" w:sz="0" w:space="0" w:color="auto"/>
            <w:bottom w:val="none" w:sz="0" w:space="0" w:color="auto"/>
            <w:right w:val="none" w:sz="0" w:space="0" w:color="auto"/>
          </w:divBdr>
        </w:div>
        <w:div w:id="1323774767">
          <w:marLeft w:val="0"/>
          <w:marRight w:val="0"/>
          <w:marTop w:val="0"/>
          <w:marBottom w:val="0"/>
          <w:divBdr>
            <w:top w:val="none" w:sz="0" w:space="0" w:color="auto"/>
            <w:left w:val="none" w:sz="0" w:space="0" w:color="auto"/>
            <w:bottom w:val="none" w:sz="0" w:space="0" w:color="auto"/>
            <w:right w:val="none" w:sz="0" w:space="0" w:color="auto"/>
          </w:divBdr>
        </w:div>
        <w:div w:id="687103438">
          <w:marLeft w:val="0"/>
          <w:marRight w:val="0"/>
          <w:marTop w:val="0"/>
          <w:marBottom w:val="0"/>
          <w:divBdr>
            <w:top w:val="none" w:sz="0" w:space="0" w:color="auto"/>
            <w:left w:val="none" w:sz="0" w:space="0" w:color="auto"/>
            <w:bottom w:val="none" w:sz="0" w:space="0" w:color="auto"/>
            <w:right w:val="none" w:sz="0" w:space="0" w:color="auto"/>
          </w:divBdr>
        </w:div>
        <w:div w:id="1576549312">
          <w:marLeft w:val="0"/>
          <w:marRight w:val="0"/>
          <w:marTop w:val="0"/>
          <w:marBottom w:val="0"/>
          <w:divBdr>
            <w:top w:val="none" w:sz="0" w:space="0" w:color="auto"/>
            <w:left w:val="none" w:sz="0" w:space="0" w:color="auto"/>
            <w:bottom w:val="none" w:sz="0" w:space="0" w:color="auto"/>
            <w:right w:val="none" w:sz="0" w:space="0" w:color="auto"/>
          </w:divBdr>
        </w:div>
      </w:divsChild>
    </w:div>
    <w:div w:id="1596522564">
      <w:bodyDiv w:val="1"/>
      <w:marLeft w:val="0"/>
      <w:marRight w:val="0"/>
      <w:marTop w:val="0"/>
      <w:marBottom w:val="0"/>
      <w:divBdr>
        <w:top w:val="none" w:sz="0" w:space="0" w:color="auto"/>
        <w:left w:val="none" w:sz="0" w:space="0" w:color="auto"/>
        <w:bottom w:val="none" w:sz="0" w:space="0" w:color="auto"/>
        <w:right w:val="none" w:sz="0" w:space="0" w:color="auto"/>
      </w:divBdr>
    </w:div>
    <w:div w:id="1613899168">
      <w:bodyDiv w:val="1"/>
      <w:marLeft w:val="0"/>
      <w:marRight w:val="0"/>
      <w:marTop w:val="0"/>
      <w:marBottom w:val="0"/>
      <w:divBdr>
        <w:top w:val="none" w:sz="0" w:space="0" w:color="auto"/>
        <w:left w:val="none" w:sz="0" w:space="0" w:color="auto"/>
        <w:bottom w:val="none" w:sz="0" w:space="0" w:color="auto"/>
        <w:right w:val="none" w:sz="0" w:space="0" w:color="auto"/>
      </w:divBdr>
    </w:div>
    <w:div w:id="1716850515">
      <w:bodyDiv w:val="1"/>
      <w:marLeft w:val="0"/>
      <w:marRight w:val="0"/>
      <w:marTop w:val="0"/>
      <w:marBottom w:val="0"/>
      <w:divBdr>
        <w:top w:val="none" w:sz="0" w:space="0" w:color="auto"/>
        <w:left w:val="none" w:sz="0" w:space="0" w:color="auto"/>
        <w:bottom w:val="none" w:sz="0" w:space="0" w:color="auto"/>
        <w:right w:val="none" w:sz="0" w:space="0" w:color="auto"/>
      </w:divBdr>
    </w:div>
    <w:div w:id="1746028845">
      <w:bodyDiv w:val="1"/>
      <w:marLeft w:val="0"/>
      <w:marRight w:val="0"/>
      <w:marTop w:val="0"/>
      <w:marBottom w:val="0"/>
      <w:divBdr>
        <w:top w:val="none" w:sz="0" w:space="0" w:color="auto"/>
        <w:left w:val="none" w:sz="0" w:space="0" w:color="auto"/>
        <w:bottom w:val="none" w:sz="0" w:space="0" w:color="auto"/>
        <w:right w:val="none" w:sz="0" w:space="0" w:color="auto"/>
      </w:divBdr>
    </w:div>
    <w:div w:id="194596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help/matlab/ref/matlab.graphics.chart.primitive.line-properties.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mathworks.com/help/matlab/ref/linespec.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6</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Pawan</cp:lastModifiedBy>
  <cp:revision>5</cp:revision>
  <cp:lastPrinted>2020-05-29T12:16:00Z</cp:lastPrinted>
  <dcterms:created xsi:type="dcterms:W3CDTF">2020-07-08T13:09:00Z</dcterms:created>
  <dcterms:modified xsi:type="dcterms:W3CDTF">2020-07-08T14:22:00Z</dcterms:modified>
</cp:coreProperties>
</file>