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59" w:rsidRDefault="00AC3800">
      <w:pPr>
        <w:spacing w:before="59"/>
        <w:ind w:left="196" w:right="772"/>
        <w:jc w:val="center"/>
        <w:rPr>
          <w:b/>
          <w:sz w:val="40"/>
        </w:rPr>
      </w:pPr>
      <w:r>
        <w:rPr>
          <w:b/>
          <w:sz w:val="40"/>
          <w:u w:val="thick"/>
        </w:rPr>
        <w:t>DAILY ASSESSMENT</w:t>
      </w:r>
    </w:p>
    <w:p w:rsidR="00B30959" w:rsidRDefault="00B30959">
      <w:pPr>
        <w:pStyle w:val="BodyText"/>
        <w:spacing w:before="10"/>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4393"/>
        <w:gridCol w:w="1878"/>
        <w:gridCol w:w="2087"/>
      </w:tblGrid>
      <w:tr w:rsidR="00B30959" w:rsidTr="00AC3800">
        <w:trPr>
          <w:trHeight w:val="365"/>
        </w:trPr>
        <w:tc>
          <w:tcPr>
            <w:tcW w:w="1364" w:type="dxa"/>
          </w:tcPr>
          <w:p w:rsidR="00B30959" w:rsidRDefault="00AC3800">
            <w:pPr>
              <w:pStyle w:val="TableParagraph"/>
              <w:spacing w:line="275" w:lineRule="exact"/>
              <w:rPr>
                <w:rFonts w:ascii="Calibri"/>
                <w:b/>
                <w:sz w:val="24"/>
              </w:rPr>
            </w:pPr>
            <w:r>
              <w:rPr>
                <w:rFonts w:ascii="Calibri"/>
                <w:b/>
                <w:sz w:val="24"/>
              </w:rPr>
              <w:t>Date:</w:t>
            </w:r>
          </w:p>
        </w:tc>
        <w:tc>
          <w:tcPr>
            <w:tcW w:w="4393" w:type="dxa"/>
          </w:tcPr>
          <w:p w:rsidR="00B30959" w:rsidRDefault="00AC3800">
            <w:pPr>
              <w:pStyle w:val="TableParagraph"/>
              <w:spacing w:line="275" w:lineRule="exact"/>
              <w:rPr>
                <w:rFonts w:ascii="Calibri"/>
                <w:b/>
                <w:sz w:val="24"/>
              </w:rPr>
            </w:pPr>
            <w:r>
              <w:rPr>
                <w:rFonts w:ascii="Calibri"/>
                <w:b/>
                <w:sz w:val="24"/>
              </w:rPr>
              <w:t>11-6-2020</w:t>
            </w:r>
          </w:p>
        </w:tc>
        <w:tc>
          <w:tcPr>
            <w:tcW w:w="1878" w:type="dxa"/>
          </w:tcPr>
          <w:p w:rsidR="00B30959" w:rsidRDefault="00AC3800">
            <w:pPr>
              <w:pStyle w:val="TableParagraph"/>
              <w:spacing w:line="275" w:lineRule="exact"/>
              <w:rPr>
                <w:rFonts w:ascii="Calibri"/>
                <w:b/>
                <w:sz w:val="24"/>
              </w:rPr>
            </w:pPr>
            <w:r>
              <w:rPr>
                <w:rFonts w:ascii="Calibri"/>
                <w:b/>
                <w:sz w:val="24"/>
              </w:rPr>
              <w:t>Name:</w:t>
            </w:r>
          </w:p>
        </w:tc>
        <w:tc>
          <w:tcPr>
            <w:tcW w:w="2087" w:type="dxa"/>
          </w:tcPr>
          <w:p w:rsidR="00B30959" w:rsidRDefault="00AC3800">
            <w:pPr>
              <w:pStyle w:val="TableParagraph"/>
              <w:spacing w:line="275" w:lineRule="exact"/>
              <w:rPr>
                <w:rFonts w:ascii="Calibri"/>
                <w:b/>
                <w:sz w:val="24"/>
              </w:rPr>
            </w:pPr>
            <w:r>
              <w:rPr>
                <w:rFonts w:ascii="Calibri"/>
                <w:b/>
                <w:sz w:val="24"/>
              </w:rPr>
              <w:t>Rasika Patil</w:t>
            </w:r>
          </w:p>
        </w:tc>
      </w:tr>
      <w:tr w:rsidR="00B30959" w:rsidTr="00AC3800">
        <w:trPr>
          <w:trHeight w:val="338"/>
        </w:trPr>
        <w:tc>
          <w:tcPr>
            <w:tcW w:w="1364" w:type="dxa"/>
          </w:tcPr>
          <w:p w:rsidR="00B30959" w:rsidRDefault="00AC3800">
            <w:pPr>
              <w:pStyle w:val="TableParagraph"/>
              <w:spacing w:line="272" w:lineRule="exact"/>
              <w:rPr>
                <w:rFonts w:ascii="Calibri"/>
                <w:b/>
                <w:sz w:val="24"/>
              </w:rPr>
            </w:pPr>
            <w:r>
              <w:rPr>
                <w:rFonts w:ascii="Calibri"/>
                <w:b/>
                <w:sz w:val="24"/>
              </w:rPr>
              <w:t>Course:</w:t>
            </w:r>
          </w:p>
        </w:tc>
        <w:tc>
          <w:tcPr>
            <w:tcW w:w="4393" w:type="dxa"/>
          </w:tcPr>
          <w:p w:rsidR="00B30959" w:rsidRDefault="00AC3800">
            <w:pPr>
              <w:pStyle w:val="TableParagraph"/>
              <w:spacing w:line="272" w:lineRule="exact"/>
              <w:rPr>
                <w:rFonts w:ascii="Calibri"/>
                <w:b/>
                <w:sz w:val="24"/>
              </w:rPr>
            </w:pPr>
            <w:r>
              <w:rPr>
                <w:rFonts w:ascii="Calibri"/>
                <w:b/>
                <w:sz w:val="24"/>
              </w:rPr>
              <w:t>VLSI</w:t>
            </w:r>
          </w:p>
        </w:tc>
        <w:tc>
          <w:tcPr>
            <w:tcW w:w="1878" w:type="dxa"/>
          </w:tcPr>
          <w:p w:rsidR="00B30959" w:rsidRDefault="00AC3800">
            <w:pPr>
              <w:pStyle w:val="TableParagraph"/>
              <w:spacing w:line="272" w:lineRule="exact"/>
              <w:rPr>
                <w:rFonts w:ascii="Calibri"/>
                <w:b/>
                <w:sz w:val="24"/>
              </w:rPr>
            </w:pPr>
            <w:r>
              <w:rPr>
                <w:rFonts w:ascii="Calibri"/>
                <w:b/>
                <w:sz w:val="24"/>
              </w:rPr>
              <w:t>USN:</w:t>
            </w:r>
          </w:p>
        </w:tc>
        <w:tc>
          <w:tcPr>
            <w:tcW w:w="2087" w:type="dxa"/>
          </w:tcPr>
          <w:p w:rsidR="00B30959" w:rsidRDefault="00AC3800">
            <w:pPr>
              <w:pStyle w:val="TableParagraph"/>
              <w:spacing w:line="272" w:lineRule="exact"/>
              <w:rPr>
                <w:rFonts w:ascii="Calibri"/>
                <w:b/>
                <w:sz w:val="24"/>
              </w:rPr>
            </w:pPr>
            <w:r>
              <w:rPr>
                <w:rFonts w:ascii="Calibri"/>
                <w:b/>
                <w:sz w:val="24"/>
              </w:rPr>
              <w:t>4AL16EC057</w:t>
            </w:r>
          </w:p>
        </w:tc>
      </w:tr>
      <w:tr w:rsidR="00B30959" w:rsidTr="00AC3800">
        <w:trPr>
          <w:trHeight w:val="1013"/>
        </w:trPr>
        <w:tc>
          <w:tcPr>
            <w:tcW w:w="1364" w:type="dxa"/>
          </w:tcPr>
          <w:p w:rsidR="00B30959" w:rsidRDefault="00AC3800">
            <w:pPr>
              <w:pStyle w:val="TableParagraph"/>
              <w:spacing w:line="272" w:lineRule="exact"/>
              <w:rPr>
                <w:rFonts w:ascii="Calibri"/>
                <w:b/>
                <w:sz w:val="24"/>
              </w:rPr>
            </w:pPr>
            <w:r>
              <w:rPr>
                <w:rFonts w:ascii="Calibri"/>
                <w:b/>
                <w:sz w:val="24"/>
              </w:rPr>
              <w:t>Topic:</w:t>
            </w:r>
          </w:p>
        </w:tc>
        <w:tc>
          <w:tcPr>
            <w:tcW w:w="4393" w:type="dxa"/>
          </w:tcPr>
          <w:p w:rsidR="00B30959" w:rsidRDefault="00AC3800">
            <w:pPr>
              <w:pStyle w:val="TableParagraph"/>
              <w:spacing w:line="272" w:lineRule="exact"/>
              <w:rPr>
                <w:rFonts w:ascii="Calibri"/>
                <w:b/>
                <w:sz w:val="24"/>
              </w:rPr>
            </w:pPr>
            <w:r>
              <w:rPr>
                <w:rFonts w:ascii="Calibri"/>
                <w:b/>
                <w:sz w:val="24"/>
              </w:rPr>
              <w:t>MOS transistor basics-II and III</w:t>
            </w:r>
          </w:p>
        </w:tc>
        <w:tc>
          <w:tcPr>
            <w:tcW w:w="1878" w:type="dxa"/>
          </w:tcPr>
          <w:p w:rsidR="00B30959" w:rsidRDefault="00AC3800">
            <w:pPr>
              <w:pStyle w:val="TableParagraph"/>
              <w:spacing w:line="272" w:lineRule="exact"/>
              <w:rPr>
                <w:rFonts w:ascii="Calibri"/>
                <w:b/>
                <w:sz w:val="24"/>
              </w:rPr>
            </w:pPr>
            <w:r>
              <w:rPr>
                <w:rFonts w:ascii="Calibri"/>
                <w:b/>
                <w:sz w:val="24"/>
              </w:rPr>
              <w:t>Semester &amp; Section:</w:t>
            </w:r>
          </w:p>
        </w:tc>
        <w:tc>
          <w:tcPr>
            <w:tcW w:w="2087" w:type="dxa"/>
          </w:tcPr>
          <w:p w:rsidR="00B30959" w:rsidRDefault="00AC3800">
            <w:pPr>
              <w:pStyle w:val="TableParagraph"/>
              <w:spacing w:before="48" w:line="156" w:lineRule="auto"/>
              <w:rPr>
                <w:rFonts w:ascii="Calibri"/>
                <w:b/>
                <w:sz w:val="24"/>
              </w:rPr>
            </w:pPr>
            <w:r>
              <w:rPr>
                <w:rFonts w:ascii="Calibri"/>
                <w:b/>
                <w:position w:val="-7"/>
                <w:sz w:val="24"/>
              </w:rPr>
              <w:t>8</w:t>
            </w:r>
            <w:r>
              <w:rPr>
                <w:rFonts w:ascii="Calibri"/>
                <w:b/>
                <w:sz w:val="16"/>
              </w:rPr>
              <w:t xml:space="preserve">th </w:t>
            </w:r>
            <w:r>
              <w:rPr>
                <w:rFonts w:ascii="Calibri"/>
                <w:b/>
                <w:position w:val="-7"/>
                <w:sz w:val="24"/>
              </w:rPr>
              <w:t>B</w:t>
            </w:r>
          </w:p>
        </w:tc>
      </w:tr>
      <w:tr w:rsidR="00B30959" w:rsidTr="00AC3800">
        <w:trPr>
          <w:trHeight w:val="797"/>
        </w:trPr>
        <w:tc>
          <w:tcPr>
            <w:tcW w:w="1364" w:type="dxa"/>
          </w:tcPr>
          <w:p w:rsidR="00B30959" w:rsidRDefault="00AC3800">
            <w:pPr>
              <w:pStyle w:val="TableParagraph"/>
              <w:spacing w:line="292" w:lineRule="exact"/>
              <w:rPr>
                <w:rFonts w:ascii="Calibri"/>
                <w:b/>
                <w:sz w:val="24"/>
              </w:rPr>
            </w:pPr>
            <w:proofErr w:type="spellStart"/>
            <w:r>
              <w:rPr>
                <w:rFonts w:ascii="Calibri"/>
                <w:b/>
                <w:sz w:val="24"/>
              </w:rPr>
              <w:t>Github</w:t>
            </w:r>
            <w:proofErr w:type="spellEnd"/>
          </w:p>
          <w:p w:rsidR="00B30959" w:rsidRDefault="00AC3800">
            <w:pPr>
              <w:pStyle w:val="TableParagraph"/>
              <w:spacing w:line="273" w:lineRule="exact"/>
              <w:rPr>
                <w:rFonts w:ascii="Calibri"/>
                <w:b/>
                <w:sz w:val="24"/>
              </w:rPr>
            </w:pPr>
            <w:r>
              <w:rPr>
                <w:rFonts w:ascii="Calibri"/>
                <w:b/>
                <w:sz w:val="24"/>
              </w:rPr>
              <w:t>Repository:</w:t>
            </w:r>
          </w:p>
        </w:tc>
        <w:tc>
          <w:tcPr>
            <w:tcW w:w="4393" w:type="dxa"/>
          </w:tcPr>
          <w:p w:rsidR="00B30959" w:rsidRDefault="00AC3800">
            <w:pPr>
              <w:pStyle w:val="TableParagraph"/>
              <w:spacing w:line="292" w:lineRule="exact"/>
              <w:rPr>
                <w:rFonts w:ascii="Calibri"/>
                <w:b/>
                <w:sz w:val="24"/>
              </w:rPr>
            </w:pPr>
            <w:r>
              <w:rPr>
                <w:rFonts w:ascii="Calibri"/>
                <w:b/>
                <w:sz w:val="24"/>
              </w:rPr>
              <w:t>Rasika B Patil</w:t>
            </w:r>
          </w:p>
        </w:tc>
        <w:tc>
          <w:tcPr>
            <w:tcW w:w="1878" w:type="dxa"/>
          </w:tcPr>
          <w:p w:rsidR="00B30959" w:rsidRDefault="00B30959">
            <w:pPr>
              <w:pStyle w:val="TableParagraph"/>
              <w:ind w:left="0"/>
              <w:rPr>
                <w:sz w:val="26"/>
              </w:rPr>
            </w:pPr>
          </w:p>
        </w:tc>
        <w:tc>
          <w:tcPr>
            <w:tcW w:w="2087" w:type="dxa"/>
          </w:tcPr>
          <w:p w:rsidR="00B30959" w:rsidRDefault="00B30959">
            <w:pPr>
              <w:pStyle w:val="TableParagraph"/>
              <w:ind w:left="0"/>
              <w:rPr>
                <w:sz w:val="26"/>
              </w:rPr>
            </w:pPr>
          </w:p>
        </w:tc>
      </w:tr>
    </w:tbl>
    <w:p w:rsidR="00B30959" w:rsidRDefault="00B30959">
      <w:pPr>
        <w:pStyle w:val="BodyText"/>
        <w:rPr>
          <w:b/>
          <w:sz w:val="20"/>
        </w:rPr>
      </w:pPr>
    </w:p>
    <w:p w:rsidR="00B30959" w:rsidRDefault="00B30959">
      <w:pPr>
        <w:pStyle w:val="BodyText"/>
        <w:rPr>
          <w:b/>
          <w:sz w:val="20"/>
        </w:rPr>
      </w:pPr>
    </w:p>
    <w:p w:rsidR="00B30959" w:rsidRDefault="00B30959">
      <w:pPr>
        <w:pStyle w:val="BodyText"/>
        <w:rPr>
          <w:b/>
          <w:sz w:val="20"/>
        </w:rPr>
      </w:pPr>
    </w:p>
    <w:p w:rsidR="00B30959" w:rsidRDefault="00B30959">
      <w:pPr>
        <w:pStyle w:val="BodyText"/>
        <w:spacing w:before="9" w:after="1"/>
        <w:rPr>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B30959">
        <w:trPr>
          <w:trHeight w:val="294"/>
        </w:trPr>
        <w:tc>
          <w:tcPr>
            <w:tcW w:w="10072" w:type="dxa"/>
          </w:tcPr>
          <w:p w:rsidR="00B30959" w:rsidRDefault="00AC3800">
            <w:pPr>
              <w:pStyle w:val="TableParagraph"/>
              <w:spacing w:line="275" w:lineRule="exact"/>
              <w:ind w:left="2513" w:right="2505"/>
              <w:jc w:val="center"/>
              <w:rPr>
                <w:rFonts w:ascii="Calibri"/>
                <w:b/>
                <w:sz w:val="24"/>
              </w:rPr>
            </w:pPr>
            <w:r>
              <w:rPr>
                <w:rFonts w:ascii="Calibri"/>
                <w:b/>
                <w:sz w:val="24"/>
              </w:rPr>
              <w:t>FORENOON SESSION DETAILS</w:t>
            </w:r>
          </w:p>
        </w:tc>
      </w:tr>
      <w:tr w:rsidR="00B30959">
        <w:trPr>
          <w:trHeight w:val="4311"/>
        </w:trPr>
        <w:tc>
          <w:tcPr>
            <w:tcW w:w="10072" w:type="dxa"/>
          </w:tcPr>
          <w:p w:rsidR="00B30959" w:rsidRDefault="00AC3800">
            <w:pPr>
              <w:pStyle w:val="TableParagraph"/>
              <w:ind w:left="2239" w:right="2507"/>
              <w:jc w:val="center"/>
              <w:rPr>
                <w:rFonts w:ascii="Calibri"/>
                <w:b/>
                <w:sz w:val="24"/>
              </w:rPr>
            </w:pPr>
            <w:r>
              <w:rPr>
                <w:rFonts w:ascii="Calibri"/>
                <w:b/>
                <w:sz w:val="24"/>
              </w:rPr>
              <w:t>Image of session</w:t>
            </w:r>
          </w:p>
          <w:p w:rsidR="00B30959" w:rsidRDefault="00AC3800">
            <w:pPr>
              <w:pStyle w:val="TableParagraph"/>
              <w:ind w:left="1000"/>
              <w:rPr>
                <w:sz w:val="20"/>
              </w:rPr>
            </w:pPr>
            <w:r>
              <w:rPr>
                <w:noProof/>
                <w:sz w:val="20"/>
                <w:lang w:bidi="ar-SA"/>
              </w:rPr>
              <w:drawing>
                <wp:inline distT="0" distB="0" distL="0" distR="0">
                  <wp:extent cx="5121000" cy="2365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121000" cy="2365248"/>
                          </a:xfrm>
                          <a:prstGeom prst="rect">
                            <a:avLst/>
                          </a:prstGeom>
                        </pic:spPr>
                      </pic:pic>
                    </a:graphicData>
                  </a:graphic>
                </wp:inline>
              </w:drawing>
            </w:r>
          </w:p>
          <w:p w:rsidR="00B30959" w:rsidRDefault="00AC3800">
            <w:pPr>
              <w:pStyle w:val="TableParagraph"/>
              <w:spacing w:line="273" w:lineRule="exact"/>
              <w:ind w:left="2513" w:right="2505"/>
              <w:jc w:val="center"/>
              <w:rPr>
                <w:rFonts w:ascii="Calibri"/>
                <w:b/>
                <w:sz w:val="24"/>
              </w:rPr>
            </w:pPr>
            <w:r>
              <w:rPr>
                <w:rFonts w:ascii="Calibri"/>
                <w:b/>
                <w:sz w:val="24"/>
              </w:rPr>
              <w:t>Fig : MOS transistor basics-II and III</w:t>
            </w:r>
          </w:p>
        </w:tc>
      </w:tr>
      <w:tr w:rsidR="00B30959">
        <w:trPr>
          <w:trHeight w:val="4898"/>
        </w:trPr>
        <w:tc>
          <w:tcPr>
            <w:tcW w:w="10072" w:type="dxa"/>
          </w:tcPr>
          <w:p w:rsidR="00B30959" w:rsidRDefault="00B30959">
            <w:pPr>
              <w:pStyle w:val="TableParagraph"/>
              <w:spacing w:before="3"/>
              <w:ind w:left="0"/>
              <w:rPr>
                <w:b/>
                <w:sz w:val="36"/>
              </w:rPr>
            </w:pPr>
          </w:p>
          <w:p w:rsidR="00B30959" w:rsidRDefault="00AC3800">
            <w:pPr>
              <w:pStyle w:val="TableParagraph"/>
              <w:ind w:left="2513" w:right="2507"/>
              <w:jc w:val="center"/>
              <w:rPr>
                <w:b/>
                <w:sz w:val="36"/>
              </w:rPr>
            </w:pPr>
            <w:r>
              <w:rPr>
                <w:b/>
                <w:sz w:val="36"/>
              </w:rPr>
              <w:t>MOS transistor basics-II and III</w:t>
            </w:r>
          </w:p>
          <w:p w:rsidR="00B30959" w:rsidRDefault="00AC3800">
            <w:pPr>
              <w:pStyle w:val="TableParagraph"/>
              <w:spacing w:before="203"/>
              <w:jc w:val="both"/>
              <w:rPr>
                <w:b/>
                <w:sz w:val="28"/>
              </w:rPr>
            </w:pPr>
            <w:r>
              <w:rPr>
                <w:b/>
                <w:sz w:val="28"/>
              </w:rPr>
              <w:t>Current-voltage characteristics</w:t>
            </w:r>
          </w:p>
          <w:p w:rsidR="00B30959" w:rsidRDefault="00AC3800">
            <w:pPr>
              <w:pStyle w:val="TableParagraph"/>
              <w:spacing w:before="163"/>
              <w:jc w:val="both"/>
              <w:rPr>
                <w:sz w:val="28"/>
              </w:rPr>
            </w:pPr>
            <w:r>
              <w:rPr>
                <w:sz w:val="28"/>
              </w:rPr>
              <w:t>n-channel Enhancement-type MOSFET</w:t>
            </w:r>
          </w:p>
          <w:p w:rsidR="00B30959" w:rsidRDefault="00AC3800">
            <w:pPr>
              <w:pStyle w:val="TableParagraph"/>
              <w:spacing w:before="160" w:line="360" w:lineRule="auto"/>
              <w:ind w:right="93"/>
              <w:jc w:val="both"/>
              <w:rPr>
                <w:sz w:val="28"/>
              </w:rPr>
            </w:pPr>
            <w:r>
              <w:rPr>
                <w:sz w:val="28"/>
              </w:rPr>
              <w:t>Figure 1a shows the transfer characteristics (drain-to-source current I</w:t>
            </w:r>
            <w:r>
              <w:rPr>
                <w:sz w:val="28"/>
                <w:vertAlign w:val="subscript"/>
              </w:rPr>
              <w:t>DS</w:t>
            </w:r>
            <w:r>
              <w:rPr>
                <w:sz w:val="28"/>
              </w:rPr>
              <w:t xml:space="preserve"> versus gate-to- source voltage V</w:t>
            </w:r>
            <w:r>
              <w:rPr>
                <w:sz w:val="28"/>
                <w:vertAlign w:val="subscript"/>
              </w:rPr>
              <w:t>GS</w:t>
            </w:r>
            <w:r>
              <w:rPr>
                <w:sz w:val="28"/>
              </w:rPr>
              <w:t xml:space="preserve">) of n-channel Enhancement-type MOSFETs. From this, it is evident that the current through the device will be zero until the </w:t>
            </w:r>
            <w:r>
              <w:rPr>
                <w:spacing w:val="3"/>
                <w:sz w:val="28"/>
              </w:rPr>
              <w:t>V</w:t>
            </w:r>
            <w:r>
              <w:rPr>
                <w:spacing w:val="3"/>
                <w:sz w:val="28"/>
                <w:vertAlign w:val="subscript"/>
              </w:rPr>
              <w:t>GS</w:t>
            </w:r>
            <w:r>
              <w:rPr>
                <w:spacing w:val="3"/>
                <w:sz w:val="28"/>
              </w:rPr>
              <w:t xml:space="preserve"> </w:t>
            </w:r>
            <w:r>
              <w:rPr>
                <w:sz w:val="28"/>
              </w:rPr>
              <w:t>exceeds the value of threshold</w:t>
            </w:r>
            <w:r>
              <w:rPr>
                <w:spacing w:val="-5"/>
                <w:sz w:val="28"/>
              </w:rPr>
              <w:t xml:space="preserve"> </w:t>
            </w:r>
            <w:r>
              <w:rPr>
                <w:sz w:val="28"/>
              </w:rPr>
              <w:t>voltage</w:t>
            </w:r>
            <w:r>
              <w:rPr>
                <w:spacing w:val="-5"/>
                <w:sz w:val="28"/>
              </w:rPr>
              <w:t xml:space="preserve"> </w:t>
            </w:r>
            <w:r>
              <w:rPr>
                <w:sz w:val="28"/>
              </w:rPr>
              <w:t>V</w:t>
            </w:r>
            <w:r>
              <w:rPr>
                <w:sz w:val="28"/>
                <w:vertAlign w:val="subscript"/>
              </w:rPr>
              <w:t>T</w:t>
            </w:r>
            <w:r>
              <w:rPr>
                <w:sz w:val="28"/>
              </w:rPr>
              <w:t>.</w:t>
            </w:r>
            <w:r>
              <w:rPr>
                <w:spacing w:val="-6"/>
                <w:sz w:val="28"/>
              </w:rPr>
              <w:t xml:space="preserve"> </w:t>
            </w:r>
            <w:r>
              <w:rPr>
                <w:sz w:val="28"/>
              </w:rPr>
              <w:t>This</w:t>
            </w:r>
            <w:r>
              <w:rPr>
                <w:spacing w:val="-1"/>
                <w:sz w:val="28"/>
              </w:rPr>
              <w:t xml:space="preserve"> </w:t>
            </w:r>
            <w:r>
              <w:rPr>
                <w:sz w:val="28"/>
              </w:rPr>
              <w:t>is</w:t>
            </w:r>
            <w:r>
              <w:rPr>
                <w:spacing w:val="-5"/>
                <w:sz w:val="28"/>
              </w:rPr>
              <w:t xml:space="preserve"> </w:t>
            </w:r>
            <w:r>
              <w:rPr>
                <w:sz w:val="28"/>
              </w:rPr>
              <w:t>because</w:t>
            </w:r>
            <w:r>
              <w:rPr>
                <w:spacing w:val="-5"/>
                <w:sz w:val="28"/>
              </w:rPr>
              <w:t xml:space="preserve"> </w:t>
            </w:r>
            <w:r>
              <w:rPr>
                <w:sz w:val="28"/>
              </w:rPr>
              <w:t>under</w:t>
            </w:r>
            <w:r>
              <w:rPr>
                <w:spacing w:val="-5"/>
                <w:sz w:val="28"/>
              </w:rPr>
              <w:t xml:space="preserve"> </w:t>
            </w:r>
            <w:r>
              <w:rPr>
                <w:sz w:val="28"/>
              </w:rPr>
              <w:t>this</w:t>
            </w:r>
            <w:r>
              <w:rPr>
                <w:spacing w:val="-1"/>
                <w:sz w:val="28"/>
              </w:rPr>
              <w:t xml:space="preserve"> </w:t>
            </w:r>
            <w:r>
              <w:rPr>
                <w:sz w:val="28"/>
              </w:rPr>
              <w:t>state,</w:t>
            </w:r>
            <w:r>
              <w:rPr>
                <w:spacing w:val="-6"/>
                <w:sz w:val="28"/>
              </w:rPr>
              <w:t xml:space="preserve"> </w:t>
            </w:r>
            <w:r>
              <w:rPr>
                <w:sz w:val="28"/>
              </w:rPr>
              <w:t>the</w:t>
            </w:r>
            <w:r>
              <w:rPr>
                <w:spacing w:val="-2"/>
                <w:sz w:val="28"/>
              </w:rPr>
              <w:t xml:space="preserve"> </w:t>
            </w:r>
            <w:r>
              <w:rPr>
                <w:sz w:val="28"/>
              </w:rPr>
              <w:t>device</w:t>
            </w:r>
            <w:r>
              <w:rPr>
                <w:spacing w:val="-7"/>
                <w:sz w:val="28"/>
              </w:rPr>
              <w:t xml:space="preserve"> </w:t>
            </w:r>
            <w:r>
              <w:rPr>
                <w:sz w:val="28"/>
              </w:rPr>
              <w:t>will</w:t>
            </w:r>
            <w:r>
              <w:rPr>
                <w:spacing w:val="-3"/>
                <w:sz w:val="28"/>
              </w:rPr>
              <w:t xml:space="preserve"> </w:t>
            </w:r>
            <w:r>
              <w:rPr>
                <w:sz w:val="28"/>
              </w:rPr>
              <w:t>be</w:t>
            </w:r>
            <w:r>
              <w:rPr>
                <w:spacing w:val="-2"/>
                <w:sz w:val="28"/>
              </w:rPr>
              <w:t xml:space="preserve"> </w:t>
            </w:r>
            <w:r>
              <w:rPr>
                <w:sz w:val="28"/>
              </w:rPr>
              <w:t>void</w:t>
            </w:r>
            <w:r>
              <w:rPr>
                <w:spacing w:val="-3"/>
                <w:sz w:val="28"/>
              </w:rPr>
              <w:t xml:space="preserve"> </w:t>
            </w:r>
            <w:r>
              <w:rPr>
                <w:sz w:val="28"/>
              </w:rPr>
              <w:t>of</w:t>
            </w:r>
            <w:r>
              <w:rPr>
                <w:spacing w:val="-4"/>
                <w:sz w:val="28"/>
              </w:rPr>
              <w:t xml:space="preserve"> </w:t>
            </w:r>
            <w:r>
              <w:rPr>
                <w:sz w:val="28"/>
              </w:rPr>
              <w:t>channel which will be c</w:t>
            </w:r>
            <w:r>
              <w:rPr>
                <w:sz w:val="28"/>
              </w:rPr>
              <w:t>onnecting the drain and the source terminals. Under this condition,</w:t>
            </w:r>
            <w:r>
              <w:rPr>
                <w:spacing w:val="4"/>
                <w:sz w:val="28"/>
              </w:rPr>
              <w:t xml:space="preserve"> </w:t>
            </w:r>
            <w:r>
              <w:rPr>
                <w:sz w:val="28"/>
              </w:rPr>
              <w:t>even</w:t>
            </w:r>
          </w:p>
          <w:p w:rsidR="00B30959" w:rsidRDefault="00AC3800">
            <w:pPr>
              <w:pStyle w:val="TableParagraph"/>
              <w:spacing w:before="1"/>
              <w:jc w:val="both"/>
              <w:rPr>
                <w:sz w:val="28"/>
              </w:rPr>
            </w:pPr>
            <w:r>
              <w:rPr>
                <w:sz w:val="28"/>
              </w:rPr>
              <w:t>an</w:t>
            </w:r>
            <w:r>
              <w:rPr>
                <w:spacing w:val="-10"/>
                <w:sz w:val="28"/>
              </w:rPr>
              <w:t xml:space="preserve"> </w:t>
            </w:r>
            <w:r>
              <w:rPr>
                <w:sz w:val="28"/>
              </w:rPr>
              <w:t>increase</w:t>
            </w:r>
            <w:r>
              <w:rPr>
                <w:spacing w:val="-11"/>
                <w:sz w:val="28"/>
              </w:rPr>
              <w:t xml:space="preserve"> </w:t>
            </w:r>
            <w:r>
              <w:rPr>
                <w:sz w:val="28"/>
              </w:rPr>
              <w:t>in</w:t>
            </w:r>
            <w:r>
              <w:rPr>
                <w:spacing w:val="-9"/>
                <w:sz w:val="28"/>
              </w:rPr>
              <w:t xml:space="preserve"> </w:t>
            </w:r>
            <w:r>
              <w:rPr>
                <w:sz w:val="28"/>
              </w:rPr>
              <w:t>V</w:t>
            </w:r>
            <w:r>
              <w:rPr>
                <w:sz w:val="28"/>
                <w:vertAlign w:val="subscript"/>
              </w:rPr>
              <w:t>DS</w:t>
            </w:r>
            <w:r>
              <w:rPr>
                <w:spacing w:val="-10"/>
                <w:sz w:val="28"/>
              </w:rPr>
              <w:t xml:space="preserve"> </w:t>
            </w:r>
            <w:r>
              <w:rPr>
                <w:sz w:val="28"/>
              </w:rPr>
              <w:t>will</w:t>
            </w:r>
            <w:r>
              <w:rPr>
                <w:spacing w:val="-7"/>
                <w:sz w:val="28"/>
              </w:rPr>
              <w:t xml:space="preserve"> </w:t>
            </w:r>
            <w:r>
              <w:rPr>
                <w:sz w:val="28"/>
              </w:rPr>
              <w:t>result</w:t>
            </w:r>
            <w:r>
              <w:rPr>
                <w:spacing w:val="-8"/>
                <w:sz w:val="28"/>
              </w:rPr>
              <w:t xml:space="preserve"> </w:t>
            </w:r>
            <w:r>
              <w:rPr>
                <w:sz w:val="28"/>
              </w:rPr>
              <w:t>in</w:t>
            </w:r>
            <w:r>
              <w:rPr>
                <w:spacing w:val="-10"/>
                <w:sz w:val="28"/>
              </w:rPr>
              <w:t xml:space="preserve"> </w:t>
            </w:r>
            <w:r>
              <w:rPr>
                <w:sz w:val="28"/>
              </w:rPr>
              <w:t>no</w:t>
            </w:r>
            <w:r>
              <w:rPr>
                <w:spacing w:val="-7"/>
                <w:sz w:val="28"/>
              </w:rPr>
              <w:t xml:space="preserve"> </w:t>
            </w:r>
            <w:r>
              <w:rPr>
                <w:sz w:val="28"/>
              </w:rPr>
              <w:t>current</w:t>
            </w:r>
            <w:r>
              <w:rPr>
                <w:spacing w:val="-8"/>
                <w:sz w:val="28"/>
              </w:rPr>
              <w:t xml:space="preserve"> </w:t>
            </w:r>
            <w:r>
              <w:rPr>
                <w:sz w:val="28"/>
              </w:rPr>
              <w:t>flow</w:t>
            </w:r>
            <w:r>
              <w:rPr>
                <w:spacing w:val="-8"/>
                <w:sz w:val="28"/>
              </w:rPr>
              <w:t xml:space="preserve"> </w:t>
            </w:r>
            <w:r>
              <w:rPr>
                <w:sz w:val="28"/>
              </w:rPr>
              <w:t>as</w:t>
            </w:r>
            <w:r>
              <w:rPr>
                <w:spacing w:val="-9"/>
                <w:sz w:val="28"/>
              </w:rPr>
              <w:t xml:space="preserve"> </w:t>
            </w:r>
            <w:r>
              <w:rPr>
                <w:sz w:val="28"/>
              </w:rPr>
              <w:t>indicated</w:t>
            </w:r>
            <w:r>
              <w:rPr>
                <w:spacing w:val="-10"/>
                <w:sz w:val="28"/>
              </w:rPr>
              <w:t xml:space="preserve"> </w:t>
            </w:r>
            <w:r>
              <w:rPr>
                <w:sz w:val="28"/>
              </w:rPr>
              <w:t>by</w:t>
            </w:r>
            <w:r>
              <w:rPr>
                <w:spacing w:val="-9"/>
                <w:sz w:val="28"/>
              </w:rPr>
              <w:t xml:space="preserve"> </w:t>
            </w:r>
            <w:r>
              <w:rPr>
                <w:sz w:val="28"/>
              </w:rPr>
              <w:t>the</w:t>
            </w:r>
            <w:r>
              <w:rPr>
                <w:spacing w:val="-9"/>
                <w:sz w:val="28"/>
              </w:rPr>
              <w:t xml:space="preserve"> </w:t>
            </w:r>
            <w:r>
              <w:rPr>
                <w:sz w:val="28"/>
              </w:rPr>
              <w:t>corresponding</w:t>
            </w:r>
            <w:r>
              <w:rPr>
                <w:spacing w:val="-10"/>
                <w:sz w:val="28"/>
              </w:rPr>
              <w:t xml:space="preserve"> </w:t>
            </w:r>
            <w:r>
              <w:rPr>
                <w:sz w:val="28"/>
              </w:rPr>
              <w:t>output</w:t>
            </w:r>
          </w:p>
        </w:tc>
      </w:tr>
    </w:tbl>
    <w:p w:rsidR="00B30959" w:rsidRDefault="00B30959">
      <w:pPr>
        <w:jc w:val="both"/>
        <w:rPr>
          <w:sz w:val="28"/>
        </w:rPr>
        <w:sectPr w:rsidR="00B30959">
          <w:type w:val="continuous"/>
          <w:pgSz w:w="12240" w:h="15840"/>
          <w:pgMar w:top="1200" w:right="400" w:bottom="280" w:left="980" w:header="720" w:footer="720" w:gutter="0"/>
          <w:cols w:space="720"/>
        </w:sectPr>
      </w:pPr>
    </w:p>
    <w:p w:rsidR="00B30959" w:rsidRDefault="00AC3800">
      <w:pPr>
        <w:pStyle w:val="BodyText"/>
        <w:spacing w:before="67" w:line="360" w:lineRule="auto"/>
        <w:ind w:left="212" w:right="800"/>
        <w:jc w:val="both"/>
      </w:pPr>
      <w:r>
        <w:lastRenderedPageBreak/>
        <w:pict>
          <v:group id="_x0000_s1132" style="position:absolute;left:0;text-align:left;margin-left:54pt;margin-top:62.9pt;width:504.1pt;height:659.15pt;z-index:-252276736;mso-position-horizontal-relative:page;mso-position-vertical-relative:page" coordorigin="1080,1258" coordsize="10082,13183">
            <v:line id="_x0000_s1139" style="position:absolute" from="1090,1262" to="11152,1262" strokeweight=".48pt"/>
            <v:line id="_x0000_s1138" style="position:absolute" from="1085,1258" to="1085,14431" strokeweight=".48pt"/>
            <v:rect id="_x0000_s1137" style="position:absolute;left:1080;top:14430;width:10;height:10" fillcolor="black" stroked="f"/>
            <v:line id="_x0000_s1136" style="position:absolute" from="1090,14436" to="11152,14436" strokeweight=".48pt"/>
            <v:line id="_x0000_s1135" style="position:absolute" from="11157,1258" to="11157,14431" strokeweight=".48pt"/>
            <v:rect id="_x0000_s1134" style="position:absolute;left:11152;top:14430;width:10;height: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3" type="#_x0000_t75" style="position:absolute;left:1232;top:5633;width:8218;height:3785">
              <v:imagedata r:id="rId6" o:title=""/>
            </v:shape>
            <w10:wrap anchorx="page" anchory="page"/>
          </v:group>
        </w:pict>
      </w:r>
      <w:proofErr w:type="gramStart"/>
      <w:r>
        <w:t>characteristics</w:t>
      </w:r>
      <w:proofErr w:type="gramEnd"/>
      <w:r>
        <w:t xml:space="preserve"> (I</w:t>
      </w:r>
      <w:r>
        <w:rPr>
          <w:vertAlign w:val="subscript"/>
        </w:rPr>
        <w:t>DS</w:t>
      </w:r>
      <w:r>
        <w:t xml:space="preserve"> versus V</w:t>
      </w:r>
      <w:r>
        <w:rPr>
          <w:vertAlign w:val="subscript"/>
        </w:rPr>
        <w:t>DS</w:t>
      </w:r>
      <w:r>
        <w:t>) shown by Figure 1b. As a result this state represents nothing but the cut-off region of MOSFET’s operation.</w:t>
      </w:r>
    </w:p>
    <w:p w:rsidR="00B30959" w:rsidRDefault="00AC3800">
      <w:pPr>
        <w:pStyle w:val="BodyText"/>
        <w:spacing w:line="360" w:lineRule="auto"/>
        <w:ind w:left="212" w:right="788"/>
        <w:jc w:val="both"/>
      </w:pPr>
      <w:r>
        <w:t>Next, once V</w:t>
      </w:r>
      <w:r>
        <w:rPr>
          <w:vertAlign w:val="subscript"/>
        </w:rPr>
        <w:t>GS</w:t>
      </w:r>
      <w:r>
        <w:t xml:space="preserve"> crosses V</w:t>
      </w:r>
      <w:r>
        <w:rPr>
          <w:vertAlign w:val="subscript"/>
        </w:rPr>
        <w:t>T</w:t>
      </w:r>
      <w:r>
        <w:t>, the current through the device increases with an increase in I</w:t>
      </w:r>
      <w:r>
        <w:rPr>
          <w:vertAlign w:val="subscript"/>
        </w:rPr>
        <w:t>DS</w:t>
      </w:r>
      <w:r>
        <w:t xml:space="preserve"> initially (</w:t>
      </w:r>
      <w:proofErr w:type="spellStart"/>
      <w:r>
        <w:t>Ohmic</w:t>
      </w:r>
      <w:proofErr w:type="spellEnd"/>
      <w:r>
        <w:t xml:space="preserve"> region) and then saturates to a value</w:t>
      </w:r>
      <w:r>
        <w:t xml:space="preserve"> as determined by the V</w:t>
      </w:r>
      <w:r>
        <w:rPr>
          <w:vertAlign w:val="subscript"/>
        </w:rPr>
        <w:t>GS</w:t>
      </w:r>
      <w:r>
        <w:t xml:space="preserve"> (saturation</w:t>
      </w:r>
      <w:r>
        <w:rPr>
          <w:spacing w:val="-6"/>
        </w:rPr>
        <w:t xml:space="preserve"> </w:t>
      </w:r>
      <w:r>
        <w:t>region</w:t>
      </w:r>
      <w:r>
        <w:rPr>
          <w:spacing w:val="-5"/>
        </w:rPr>
        <w:t xml:space="preserve"> </w:t>
      </w:r>
      <w:r>
        <w:t>of</w:t>
      </w:r>
      <w:r>
        <w:rPr>
          <w:spacing w:val="-9"/>
        </w:rPr>
        <w:t xml:space="preserve"> </w:t>
      </w:r>
      <w:r>
        <w:t>operation)</w:t>
      </w:r>
      <w:r>
        <w:rPr>
          <w:spacing w:val="-5"/>
        </w:rPr>
        <w:t xml:space="preserve"> </w:t>
      </w:r>
      <w:r>
        <w:t>i.e.</w:t>
      </w:r>
      <w:r>
        <w:rPr>
          <w:spacing w:val="-8"/>
        </w:rPr>
        <w:t xml:space="preserve"> </w:t>
      </w:r>
      <w:r>
        <w:t>as</w:t>
      </w:r>
      <w:r>
        <w:rPr>
          <w:spacing w:val="-6"/>
        </w:rPr>
        <w:t xml:space="preserve"> </w:t>
      </w:r>
      <w:r>
        <w:t>V</w:t>
      </w:r>
      <w:r>
        <w:rPr>
          <w:vertAlign w:val="subscript"/>
        </w:rPr>
        <w:t>GS</w:t>
      </w:r>
      <w:r>
        <w:rPr>
          <w:spacing w:val="-3"/>
        </w:rPr>
        <w:t xml:space="preserve"> </w:t>
      </w:r>
      <w:r>
        <w:t>increases,</w:t>
      </w:r>
      <w:r>
        <w:rPr>
          <w:spacing w:val="-6"/>
        </w:rPr>
        <w:t xml:space="preserve"> </w:t>
      </w:r>
      <w:r>
        <w:t>even</w:t>
      </w:r>
      <w:r>
        <w:rPr>
          <w:spacing w:val="-6"/>
        </w:rPr>
        <w:t xml:space="preserve"> </w:t>
      </w:r>
      <w:r>
        <w:t>the</w:t>
      </w:r>
      <w:r>
        <w:rPr>
          <w:spacing w:val="-5"/>
        </w:rPr>
        <w:t xml:space="preserve"> </w:t>
      </w:r>
      <w:r>
        <w:t>saturation</w:t>
      </w:r>
      <w:r>
        <w:rPr>
          <w:spacing w:val="-6"/>
        </w:rPr>
        <w:t xml:space="preserve"> </w:t>
      </w:r>
      <w:r>
        <w:t>current</w:t>
      </w:r>
      <w:r>
        <w:rPr>
          <w:spacing w:val="-5"/>
        </w:rPr>
        <w:t xml:space="preserve"> </w:t>
      </w:r>
      <w:r>
        <w:t>flowing through</w:t>
      </w:r>
      <w:r>
        <w:rPr>
          <w:spacing w:val="-12"/>
        </w:rPr>
        <w:t xml:space="preserve"> </w:t>
      </w:r>
      <w:r>
        <w:t>the</w:t>
      </w:r>
      <w:r>
        <w:rPr>
          <w:spacing w:val="-11"/>
        </w:rPr>
        <w:t xml:space="preserve"> </w:t>
      </w:r>
      <w:r>
        <w:t>device</w:t>
      </w:r>
      <w:r>
        <w:rPr>
          <w:spacing w:val="-11"/>
        </w:rPr>
        <w:t xml:space="preserve"> </w:t>
      </w:r>
      <w:r>
        <w:t>also</w:t>
      </w:r>
      <w:r>
        <w:rPr>
          <w:spacing w:val="-11"/>
        </w:rPr>
        <w:t xml:space="preserve"> </w:t>
      </w:r>
      <w:r>
        <w:t>increases.</w:t>
      </w:r>
      <w:r>
        <w:rPr>
          <w:spacing w:val="-13"/>
        </w:rPr>
        <w:t xml:space="preserve"> </w:t>
      </w:r>
      <w:r>
        <w:t>This</w:t>
      </w:r>
      <w:r>
        <w:rPr>
          <w:spacing w:val="-11"/>
        </w:rPr>
        <w:t xml:space="preserve"> </w:t>
      </w:r>
      <w:r>
        <w:t>is</w:t>
      </w:r>
      <w:r>
        <w:rPr>
          <w:spacing w:val="-11"/>
        </w:rPr>
        <w:t xml:space="preserve"> </w:t>
      </w:r>
      <w:r>
        <w:t>evident</w:t>
      </w:r>
      <w:r>
        <w:rPr>
          <w:spacing w:val="-11"/>
        </w:rPr>
        <w:t xml:space="preserve"> </w:t>
      </w:r>
      <w:r>
        <w:t>by</w:t>
      </w:r>
      <w:r>
        <w:rPr>
          <w:spacing w:val="-12"/>
        </w:rPr>
        <w:t xml:space="preserve"> </w:t>
      </w:r>
      <w:r>
        <w:t>Figure</w:t>
      </w:r>
      <w:r>
        <w:rPr>
          <w:spacing w:val="-11"/>
        </w:rPr>
        <w:t xml:space="preserve"> </w:t>
      </w:r>
      <w:r>
        <w:t>1b</w:t>
      </w:r>
      <w:r>
        <w:rPr>
          <w:spacing w:val="-11"/>
        </w:rPr>
        <w:t xml:space="preserve"> </w:t>
      </w:r>
      <w:r>
        <w:t>where</w:t>
      </w:r>
      <w:r>
        <w:rPr>
          <w:spacing w:val="-11"/>
        </w:rPr>
        <w:t xml:space="preserve"> </w:t>
      </w:r>
      <w:r>
        <w:t>I</w:t>
      </w:r>
      <w:r>
        <w:rPr>
          <w:vertAlign w:val="subscript"/>
        </w:rPr>
        <w:t>DSS2</w:t>
      </w:r>
      <w:r>
        <w:rPr>
          <w:spacing w:val="-11"/>
        </w:rPr>
        <w:t xml:space="preserve"> </w:t>
      </w:r>
      <w:r>
        <w:t>is</w:t>
      </w:r>
      <w:r>
        <w:rPr>
          <w:spacing w:val="-11"/>
        </w:rPr>
        <w:t xml:space="preserve"> </w:t>
      </w:r>
      <w:r>
        <w:t>greater</w:t>
      </w:r>
      <w:r>
        <w:rPr>
          <w:spacing w:val="-11"/>
        </w:rPr>
        <w:t xml:space="preserve"> </w:t>
      </w:r>
      <w:r>
        <w:t>than I</w:t>
      </w:r>
      <w:r>
        <w:rPr>
          <w:vertAlign w:val="subscript"/>
        </w:rPr>
        <w:t>DSS1</w:t>
      </w:r>
      <w:r>
        <w:rPr>
          <w:spacing w:val="-8"/>
        </w:rPr>
        <w:t xml:space="preserve"> </w:t>
      </w:r>
      <w:r>
        <w:t>as</w:t>
      </w:r>
      <w:r>
        <w:rPr>
          <w:spacing w:val="-8"/>
        </w:rPr>
        <w:t xml:space="preserve"> </w:t>
      </w:r>
      <w:r>
        <w:t>V</w:t>
      </w:r>
      <w:r>
        <w:rPr>
          <w:vertAlign w:val="subscript"/>
        </w:rPr>
        <w:t>GS2</w:t>
      </w:r>
      <w:r>
        <w:rPr>
          <w:spacing w:val="-7"/>
        </w:rPr>
        <w:t xml:space="preserve"> </w:t>
      </w:r>
      <w:r>
        <w:t>&gt;</w:t>
      </w:r>
      <w:r>
        <w:rPr>
          <w:spacing w:val="-9"/>
        </w:rPr>
        <w:t xml:space="preserve"> </w:t>
      </w:r>
      <w:r>
        <w:t>V</w:t>
      </w:r>
      <w:r>
        <w:rPr>
          <w:vertAlign w:val="subscript"/>
        </w:rPr>
        <w:t>GS1</w:t>
      </w:r>
      <w:r>
        <w:t>,</w:t>
      </w:r>
      <w:r>
        <w:rPr>
          <w:spacing w:val="-9"/>
        </w:rPr>
        <w:t xml:space="preserve"> </w:t>
      </w:r>
      <w:r>
        <w:t>I</w:t>
      </w:r>
      <w:r>
        <w:rPr>
          <w:vertAlign w:val="subscript"/>
        </w:rPr>
        <w:t>DSS3</w:t>
      </w:r>
      <w:r>
        <w:rPr>
          <w:spacing w:val="-8"/>
        </w:rPr>
        <w:t xml:space="preserve"> </w:t>
      </w:r>
      <w:r>
        <w:t>is</w:t>
      </w:r>
      <w:r>
        <w:rPr>
          <w:spacing w:val="-8"/>
        </w:rPr>
        <w:t xml:space="preserve"> </w:t>
      </w:r>
      <w:r>
        <w:t>greater</w:t>
      </w:r>
      <w:r>
        <w:rPr>
          <w:spacing w:val="-9"/>
        </w:rPr>
        <w:t xml:space="preserve"> </w:t>
      </w:r>
      <w:r>
        <w:t>than</w:t>
      </w:r>
      <w:r>
        <w:rPr>
          <w:spacing w:val="-9"/>
        </w:rPr>
        <w:t xml:space="preserve"> </w:t>
      </w:r>
      <w:r>
        <w:t>I</w:t>
      </w:r>
      <w:r>
        <w:rPr>
          <w:vertAlign w:val="subscript"/>
        </w:rPr>
        <w:t>DSS2</w:t>
      </w:r>
      <w:r>
        <w:rPr>
          <w:spacing w:val="-7"/>
        </w:rPr>
        <w:t xml:space="preserve"> </w:t>
      </w:r>
      <w:r>
        <w:t>as</w:t>
      </w:r>
      <w:r>
        <w:rPr>
          <w:spacing w:val="-8"/>
        </w:rPr>
        <w:t xml:space="preserve"> </w:t>
      </w:r>
      <w:r>
        <w:t>V</w:t>
      </w:r>
      <w:r>
        <w:rPr>
          <w:vertAlign w:val="subscript"/>
        </w:rPr>
        <w:t>GS3</w:t>
      </w:r>
      <w:r>
        <w:rPr>
          <w:spacing w:val="-7"/>
        </w:rPr>
        <w:t xml:space="preserve"> </w:t>
      </w:r>
      <w:r>
        <w:t>&gt;</w:t>
      </w:r>
      <w:r>
        <w:rPr>
          <w:spacing w:val="-9"/>
        </w:rPr>
        <w:t xml:space="preserve"> </w:t>
      </w:r>
      <w:r>
        <w:t>V</w:t>
      </w:r>
      <w:r>
        <w:rPr>
          <w:vertAlign w:val="subscript"/>
        </w:rPr>
        <w:t>GS2</w:t>
      </w:r>
      <w:r>
        <w:t>,</w:t>
      </w:r>
      <w:r>
        <w:rPr>
          <w:spacing w:val="-9"/>
        </w:rPr>
        <w:t xml:space="preserve"> </w:t>
      </w:r>
      <w:r>
        <w:t>so</w:t>
      </w:r>
      <w:r>
        <w:rPr>
          <w:spacing w:val="-9"/>
        </w:rPr>
        <w:t xml:space="preserve"> </w:t>
      </w:r>
      <w:r>
        <w:t>on</w:t>
      </w:r>
      <w:r>
        <w:rPr>
          <w:spacing w:val="-9"/>
        </w:rPr>
        <w:t xml:space="preserve"> </w:t>
      </w:r>
      <w:r>
        <w:t>and</w:t>
      </w:r>
      <w:r>
        <w:rPr>
          <w:spacing w:val="-8"/>
        </w:rPr>
        <w:t xml:space="preserve"> </w:t>
      </w:r>
      <w:r>
        <w:t>so</w:t>
      </w:r>
      <w:r>
        <w:rPr>
          <w:spacing w:val="-9"/>
        </w:rPr>
        <w:t xml:space="preserve"> </w:t>
      </w:r>
      <w:r>
        <w:t>forth.</w:t>
      </w:r>
      <w:r>
        <w:rPr>
          <w:spacing w:val="-9"/>
        </w:rPr>
        <w:t xml:space="preserve"> </w:t>
      </w:r>
      <w:r>
        <w:rPr>
          <w:spacing w:val="-6"/>
        </w:rPr>
        <w:t xml:space="preserve">Further, </w:t>
      </w:r>
      <w:r>
        <w:t>Figure 1b also shows the locus of pinch-off voltage (black discontinuous curve), from which V</w:t>
      </w:r>
      <w:r>
        <w:rPr>
          <w:vertAlign w:val="subscript"/>
        </w:rPr>
        <w:t>P</w:t>
      </w:r>
      <w:r>
        <w:t xml:space="preserve"> is seen to increase with an increase in</w:t>
      </w:r>
      <w:r>
        <w:rPr>
          <w:spacing w:val="-11"/>
        </w:rPr>
        <w:t xml:space="preserve"> </w:t>
      </w:r>
      <w:r>
        <w:t>V</w:t>
      </w:r>
      <w:r>
        <w:rPr>
          <w:vertAlign w:val="subscript"/>
        </w:rPr>
        <w:t>GS</w:t>
      </w:r>
      <w:r>
        <w:t>.</w:t>
      </w: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spacing w:before="8"/>
        <w:rPr>
          <w:sz w:val="36"/>
        </w:rPr>
      </w:pPr>
    </w:p>
    <w:p w:rsidR="00B30959" w:rsidRDefault="00AC3800">
      <w:pPr>
        <w:pStyle w:val="Heading1"/>
      </w:pPr>
      <w:proofErr w:type="gramStart"/>
      <w:r>
        <w:t>p-channel</w:t>
      </w:r>
      <w:proofErr w:type="gramEnd"/>
      <w:r>
        <w:t xml:space="preserve"> Enhancement-type MOSFET</w:t>
      </w:r>
    </w:p>
    <w:p w:rsidR="00B30959" w:rsidRDefault="00AC3800">
      <w:pPr>
        <w:pStyle w:val="BodyText"/>
        <w:spacing w:before="161" w:line="360" w:lineRule="auto"/>
        <w:ind w:left="212" w:right="788"/>
        <w:jc w:val="both"/>
      </w:pPr>
      <w:r>
        <w:t>Figure 2a shows the transfer characteristics of p-type enhancement MOSFETs from which it is evident that I</w:t>
      </w:r>
      <w:r>
        <w:rPr>
          <w:vertAlign w:val="subscript"/>
        </w:rPr>
        <w:t>DS</w:t>
      </w:r>
      <w:r>
        <w:t xml:space="preserve"> remains zero (cutoff state) </w:t>
      </w:r>
      <w:proofErr w:type="spellStart"/>
      <w:r>
        <w:t>untill</w:t>
      </w:r>
      <w:proofErr w:type="spellEnd"/>
      <w:r>
        <w:t xml:space="preserve"> V</w:t>
      </w:r>
      <w:r>
        <w:rPr>
          <w:vertAlign w:val="subscript"/>
        </w:rPr>
        <w:t>GS</w:t>
      </w:r>
      <w:r>
        <w:t xml:space="preserve"> becomes equal to -V</w:t>
      </w:r>
      <w:r>
        <w:rPr>
          <w:vertAlign w:val="subscript"/>
        </w:rPr>
        <w:t>T</w:t>
      </w:r>
      <w:r>
        <w:t>. This</w:t>
      </w:r>
      <w:r>
        <w:rPr>
          <w:spacing w:val="-9"/>
        </w:rPr>
        <w:t xml:space="preserve"> </w:t>
      </w:r>
      <w:r>
        <w:t>is</w:t>
      </w:r>
      <w:r>
        <w:rPr>
          <w:spacing w:val="-9"/>
        </w:rPr>
        <w:t xml:space="preserve"> </w:t>
      </w:r>
      <w:r>
        <w:t>because,</w:t>
      </w:r>
      <w:r>
        <w:rPr>
          <w:spacing w:val="-10"/>
        </w:rPr>
        <w:t xml:space="preserve"> </w:t>
      </w:r>
      <w:r>
        <w:t>only</w:t>
      </w:r>
      <w:r>
        <w:rPr>
          <w:spacing w:val="-11"/>
        </w:rPr>
        <w:t xml:space="preserve"> </w:t>
      </w:r>
      <w:r>
        <w:t>then</w:t>
      </w:r>
      <w:r>
        <w:rPr>
          <w:spacing w:val="-12"/>
        </w:rPr>
        <w:t xml:space="preserve"> </w:t>
      </w:r>
      <w:r>
        <w:t>the</w:t>
      </w:r>
      <w:r>
        <w:rPr>
          <w:spacing w:val="-9"/>
        </w:rPr>
        <w:t xml:space="preserve"> </w:t>
      </w:r>
      <w:r>
        <w:t>channel</w:t>
      </w:r>
      <w:r>
        <w:rPr>
          <w:spacing w:val="-12"/>
        </w:rPr>
        <w:t xml:space="preserve"> </w:t>
      </w:r>
      <w:r>
        <w:t>will</w:t>
      </w:r>
      <w:r>
        <w:rPr>
          <w:spacing w:val="-12"/>
        </w:rPr>
        <w:t xml:space="preserve"> </w:t>
      </w:r>
      <w:r>
        <w:t>be</w:t>
      </w:r>
      <w:r>
        <w:rPr>
          <w:spacing w:val="-9"/>
        </w:rPr>
        <w:t xml:space="preserve"> </w:t>
      </w:r>
      <w:r>
        <w:t>formed</w:t>
      </w:r>
      <w:r>
        <w:rPr>
          <w:spacing w:val="-12"/>
        </w:rPr>
        <w:t xml:space="preserve"> </w:t>
      </w:r>
      <w:r>
        <w:t>to</w:t>
      </w:r>
      <w:r>
        <w:rPr>
          <w:spacing w:val="-9"/>
        </w:rPr>
        <w:t xml:space="preserve"> </w:t>
      </w:r>
      <w:r>
        <w:t>connect</w:t>
      </w:r>
      <w:r>
        <w:rPr>
          <w:spacing w:val="-11"/>
        </w:rPr>
        <w:t xml:space="preserve"> </w:t>
      </w:r>
      <w:r>
        <w:t>the</w:t>
      </w:r>
      <w:r>
        <w:rPr>
          <w:spacing w:val="-12"/>
        </w:rPr>
        <w:t xml:space="preserve"> </w:t>
      </w:r>
      <w:r>
        <w:t>drain</w:t>
      </w:r>
      <w:r>
        <w:rPr>
          <w:spacing w:val="-9"/>
        </w:rPr>
        <w:t xml:space="preserve"> </w:t>
      </w:r>
      <w:r>
        <w:t>terminal</w:t>
      </w:r>
      <w:r>
        <w:rPr>
          <w:spacing w:val="-11"/>
        </w:rPr>
        <w:t xml:space="preserve"> </w:t>
      </w:r>
      <w:r>
        <w:t>of</w:t>
      </w:r>
      <w:r>
        <w:rPr>
          <w:spacing w:val="-10"/>
        </w:rPr>
        <w:t xml:space="preserve"> </w:t>
      </w:r>
      <w:r>
        <w:t>the device with its source terminal. After this, the I</w:t>
      </w:r>
      <w:r>
        <w:rPr>
          <w:vertAlign w:val="subscript"/>
        </w:rPr>
        <w:t>DS</w:t>
      </w:r>
      <w:r>
        <w:t xml:space="preserve"> is seen to increase in reverse direction (meaning an increase in I</w:t>
      </w:r>
      <w:r>
        <w:rPr>
          <w:vertAlign w:val="subscript"/>
        </w:rPr>
        <w:t>SD</w:t>
      </w:r>
      <w:r>
        <w:t>, signifying an increase in the device current which will</w:t>
      </w:r>
      <w:r>
        <w:rPr>
          <w:spacing w:val="-42"/>
        </w:rPr>
        <w:t xml:space="preserve"> </w:t>
      </w:r>
      <w:r>
        <w:t>flow from source to drain) with the decrease in the value of V</w:t>
      </w:r>
      <w:r>
        <w:rPr>
          <w:vertAlign w:val="subscript"/>
        </w:rPr>
        <w:t>DS</w:t>
      </w:r>
      <w:r>
        <w:t>. This m</w:t>
      </w:r>
      <w:r>
        <w:t xml:space="preserve">eans that the device is functioning in its </w:t>
      </w:r>
      <w:proofErr w:type="spellStart"/>
      <w:r>
        <w:t>ohmic</w:t>
      </w:r>
      <w:proofErr w:type="spellEnd"/>
      <w:r>
        <w:t xml:space="preserve"> region wherein the current through the device increases with an increase in the applied voltage (which will be</w:t>
      </w:r>
      <w:r>
        <w:rPr>
          <w:spacing w:val="-7"/>
        </w:rPr>
        <w:t xml:space="preserve"> </w:t>
      </w:r>
      <w:r>
        <w:t>V</w:t>
      </w:r>
      <w:r>
        <w:rPr>
          <w:vertAlign w:val="subscript"/>
        </w:rPr>
        <w:t>SD</w:t>
      </w:r>
      <w:r>
        <w:t>).</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AC3800">
      <w:pPr>
        <w:pStyle w:val="BodyText"/>
        <w:spacing w:before="67" w:line="360" w:lineRule="auto"/>
        <w:ind w:left="212" w:right="786"/>
        <w:jc w:val="both"/>
      </w:pPr>
      <w:r>
        <w:lastRenderedPageBreak/>
        <w:pict>
          <v:group id="_x0000_s1126" style="position:absolute;left:0;text-align:left;margin-left:54pt;margin-top:62.9pt;width:504.1pt;height:655.45pt;z-index:-252275712;mso-position-horizontal-relative:page;mso-position-vertical-relative:page" coordorigin="1080,1258" coordsize="10082,13109">
            <v:line id="_x0000_s1131" style="position:absolute" from="1090,1262" to="11152,1262" strokeweight=".48pt"/>
            <v:line id="_x0000_s1130" style="position:absolute" from="1085,1258" to="1085,14366" strokeweight=".48pt"/>
            <v:line id="_x0000_s1129" style="position:absolute" from="1090,14361" to="11152,14361" strokeweight=".16936mm"/>
            <v:line id="_x0000_s1128" style="position:absolute" from="11157,1258" to="11157,14366" strokeweight=".48pt"/>
            <v:shape id="_x0000_s1127" type="#_x0000_t75" style="position:absolute;left:3210;top:6116;width:5819;height:3700">
              <v:imagedata r:id="rId7" o:title=""/>
            </v:shape>
            <w10:wrap anchorx="page" anchory="page"/>
          </v:group>
        </w:pict>
      </w:r>
      <w:r>
        <w:t>However as V</w:t>
      </w:r>
      <w:r>
        <w:rPr>
          <w:vertAlign w:val="subscript"/>
        </w:rPr>
        <w:t>DS</w:t>
      </w:r>
      <w:r>
        <w:t xml:space="preserve"> becomes equal to –V</w:t>
      </w:r>
      <w:r>
        <w:rPr>
          <w:vertAlign w:val="subscript"/>
        </w:rPr>
        <w:t>P</w:t>
      </w:r>
      <w:r>
        <w:t>, the device enters into saturation dur</w:t>
      </w:r>
      <w:r>
        <w:t>ing which a saturated amount of current (I</w:t>
      </w:r>
      <w:r>
        <w:rPr>
          <w:vertAlign w:val="subscript"/>
        </w:rPr>
        <w:t>DSS</w:t>
      </w:r>
      <w:r>
        <w:t>) flows through the device, as decided by the value of V</w:t>
      </w:r>
      <w:r>
        <w:rPr>
          <w:vertAlign w:val="subscript"/>
        </w:rPr>
        <w:t>GS</w:t>
      </w:r>
      <w:r>
        <w:t>. Further it is to be noted that the value of saturation current flowing through the device is seen to increase as the V</w:t>
      </w:r>
      <w:r>
        <w:rPr>
          <w:vertAlign w:val="subscript"/>
        </w:rPr>
        <w:t>GS</w:t>
      </w:r>
      <w:r>
        <w:t xml:space="preserve"> becomes more and more negative</w:t>
      </w:r>
      <w:r>
        <w:t xml:space="preserve"> i.e. saturation current for V</w:t>
      </w:r>
      <w:r>
        <w:rPr>
          <w:vertAlign w:val="subscript"/>
        </w:rPr>
        <w:t>GS3</w:t>
      </w:r>
      <w:r>
        <w:t xml:space="preserve"> is greater than that for V</w:t>
      </w:r>
      <w:r>
        <w:rPr>
          <w:vertAlign w:val="subscript"/>
        </w:rPr>
        <w:t>GS2</w:t>
      </w:r>
      <w:r>
        <w:t xml:space="preserve"> and that in the case of V</w:t>
      </w:r>
      <w:r>
        <w:rPr>
          <w:vertAlign w:val="subscript"/>
        </w:rPr>
        <w:t>GS4</w:t>
      </w:r>
      <w:r>
        <w:t xml:space="preserve"> is much greater than both of them as V</w:t>
      </w:r>
      <w:r>
        <w:rPr>
          <w:vertAlign w:val="subscript"/>
        </w:rPr>
        <w:t>GS3</w:t>
      </w:r>
      <w:r>
        <w:t xml:space="preserve"> is more negative than V</w:t>
      </w:r>
      <w:r>
        <w:rPr>
          <w:vertAlign w:val="subscript"/>
        </w:rPr>
        <w:t>GS2</w:t>
      </w:r>
      <w:r>
        <w:t xml:space="preserve"> while V</w:t>
      </w:r>
      <w:r>
        <w:rPr>
          <w:vertAlign w:val="subscript"/>
        </w:rPr>
        <w:t>GS4</w:t>
      </w:r>
      <w:r>
        <w:t xml:space="preserve"> is much more negative when compared to either of them (Figure 2b). In addition, fro</w:t>
      </w:r>
      <w:r>
        <w:t>m the locus of the pinch- off voltage it is also clear that as V</w:t>
      </w:r>
      <w:r>
        <w:rPr>
          <w:vertAlign w:val="subscript"/>
        </w:rPr>
        <w:t>GS</w:t>
      </w:r>
      <w:r>
        <w:t xml:space="preserve"> becomes more and more negative, even the negativity of V</w:t>
      </w:r>
      <w:r>
        <w:rPr>
          <w:vertAlign w:val="subscript"/>
        </w:rPr>
        <w:t>P</w:t>
      </w:r>
      <w:r>
        <w:t xml:space="preserve"> also increases.</w:t>
      </w: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rPr>
          <w:sz w:val="32"/>
        </w:rPr>
      </w:pPr>
    </w:p>
    <w:p w:rsidR="00B30959" w:rsidRDefault="00B30959">
      <w:pPr>
        <w:pStyle w:val="BodyText"/>
        <w:spacing w:before="3"/>
        <w:rPr>
          <w:sz w:val="30"/>
        </w:rPr>
      </w:pPr>
    </w:p>
    <w:p w:rsidR="00B30959" w:rsidRDefault="00AC3800">
      <w:pPr>
        <w:pStyle w:val="Heading1"/>
        <w:ind w:left="196" w:right="6360"/>
        <w:jc w:val="center"/>
      </w:pPr>
      <w:proofErr w:type="gramStart"/>
      <w:r>
        <w:t>n-channel</w:t>
      </w:r>
      <w:proofErr w:type="gramEnd"/>
      <w:r>
        <w:t xml:space="preserve"> Depletion-type MOSFET</w:t>
      </w:r>
    </w:p>
    <w:p w:rsidR="00B30959" w:rsidRDefault="00AC3800">
      <w:pPr>
        <w:pStyle w:val="BodyText"/>
        <w:spacing w:before="160" w:line="360" w:lineRule="auto"/>
        <w:ind w:left="229" w:right="820" w:firstLine="10"/>
        <w:jc w:val="center"/>
      </w:pPr>
      <w:r>
        <w:t xml:space="preserve">The transfer characteristics of n-channel depletion MOSFET shown by Figure 3a indicate that the device has a current flowing through it even when </w:t>
      </w:r>
      <w:r>
        <w:rPr>
          <w:spacing w:val="2"/>
        </w:rPr>
        <w:t>V</w:t>
      </w:r>
      <w:r>
        <w:rPr>
          <w:spacing w:val="2"/>
          <w:vertAlign w:val="subscript"/>
        </w:rPr>
        <w:t>GS</w:t>
      </w:r>
      <w:r>
        <w:rPr>
          <w:spacing w:val="2"/>
        </w:rPr>
        <w:t xml:space="preserve"> </w:t>
      </w:r>
      <w:r>
        <w:t>is 0V. This indicates that these devices conduct even when the gate terminal is left unbiased,</w:t>
      </w:r>
      <w:r>
        <w:rPr>
          <w:spacing w:val="-41"/>
        </w:rPr>
        <w:t xml:space="preserve"> </w:t>
      </w:r>
      <w:r>
        <w:t>which is fu</w:t>
      </w:r>
      <w:r>
        <w:t>rther emphasized by the V</w:t>
      </w:r>
      <w:r>
        <w:rPr>
          <w:vertAlign w:val="subscript"/>
        </w:rPr>
        <w:t>GS0</w:t>
      </w:r>
      <w:r>
        <w:t xml:space="preserve"> curve of Figure 3b. Under this condition, the current through the MOSFET is seen to increase with an increase in the value of </w:t>
      </w:r>
      <w:r>
        <w:rPr>
          <w:spacing w:val="2"/>
        </w:rPr>
        <w:t>V</w:t>
      </w:r>
      <w:r>
        <w:rPr>
          <w:spacing w:val="2"/>
          <w:vertAlign w:val="subscript"/>
        </w:rPr>
        <w:t>DS</w:t>
      </w:r>
      <w:r>
        <w:rPr>
          <w:spacing w:val="2"/>
        </w:rPr>
        <w:t xml:space="preserve"> </w:t>
      </w:r>
      <w:r>
        <w:t>(</w:t>
      </w:r>
      <w:proofErr w:type="spellStart"/>
      <w:r>
        <w:t>Ohmic</w:t>
      </w:r>
      <w:proofErr w:type="spellEnd"/>
      <w:r>
        <w:t xml:space="preserve"> region) </w:t>
      </w:r>
      <w:proofErr w:type="spellStart"/>
      <w:r>
        <w:t>untill</w:t>
      </w:r>
      <w:proofErr w:type="spellEnd"/>
      <w:r>
        <w:t xml:space="preserve"> V</w:t>
      </w:r>
      <w:r>
        <w:rPr>
          <w:vertAlign w:val="subscript"/>
        </w:rPr>
        <w:t>DS</w:t>
      </w:r>
      <w:r>
        <w:t xml:space="preserve"> becomes equal to pinch-off voltage V</w:t>
      </w:r>
      <w:r>
        <w:rPr>
          <w:vertAlign w:val="subscript"/>
        </w:rPr>
        <w:t>P</w:t>
      </w:r>
      <w:r>
        <w:t>. After this, I</w:t>
      </w:r>
      <w:r>
        <w:rPr>
          <w:vertAlign w:val="subscript"/>
        </w:rPr>
        <w:t>DS</w:t>
      </w:r>
      <w:r>
        <w:t xml:space="preserve"> will get saturat</w:t>
      </w:r>
      <w:r>
        <w:t>ed to a particular level I</w:t>
      </w:r>
      <w:r>
        <w:rPr>
          <w:vertAlign w:val="subscript"/>
        </w:rPr>
        <w:t>DSS</w:t>
      </w:r>
      <w:r>
        <w:t xml:space="preserve"> (saturation region of operation) which increases with an increase in V</w:t>
      </w:r>
      <w:r>
        <w:rPr>
          <w:vertAlign w:val="subscript"/>
        </w:rPr>
        <w:t>GS</w:t>
      </w:r>
      <w:r>
        <w:t xml:space="preserve"> i.e. I</w:t>
      </w:r>
      <w:r>
        <w:rPr>
          <w:vertAlign w:val="subscript"/>
        </w:rPr>
        <w:t>DSS3</w:t>
      </w:r>
      <w:r>
        <w:t xml:space="preserve"> &gt; I</w:t>
      </w:r>
      <w:r>
        <w:rPr>
          <w:vertAlign w:val="subscript"/>
        </w:rPr>
        <w:t>DSS2</w:t>
      </w:r>
      <w:r>
        <w:t xml:space="preserve"> &gt; I</w:t>
      </w:r>
      <w:r>
        <w:rPr>
          <w:vertAlign w:val="subscript"/>
        </w:rPr>
        <w:t>DSS1</w:t>
      </w:r>
      <w:r>
        <w:t>, as V</w:t>
      </w:r>
      <w:r>
        <w:rPr>
          <w:vertAlign w:val="subscript"/>
        </w:rPr>
        <w:t>GS3</w:t>
      </w:r>
      <w:r>
        <w:t xml:space="preserve"> &gt; V</w:t>
      </w:r>
      <w:r>
        <w:rPr>
          <w:vertAlign w:val="subscript"/>
        </w:rPr>
        <w:t>GS2</w:t>
      </w:r>
      <w:r>
        <w:t xml:space="preserve"> &gt; V</w:t>
      </w:r>
      <w:r>
        <w:rPr>
          <w:vertAlign w:val="subscript"/>
        </w:rPr>
        <w:t>GS1</w:t>
      </w:r>
      <w:r>
        <w:t>. Further, the locus</w:t>
      </w:r>
      <w:r>
        <w:rPr>
          <w:spacing w:val="-3"/>
        </w:rPr>
        <w:t xml:space="preserve"> </w:t>
      </w:r>
      <w:r>
        <w:t>of</w:t>
      </w:r>
    </w:p>
    <w:p w:rsidR="00B30959" w:rsidRDefault="00B30959">
      <w:pPr>
        <w:spacing w:line="360" w:lineRule="auto"/>
        <w:jc w:val="center"/>
        <w:sectPr w:rsidR="00B30959">
          <w:pgSz w:w="12240" w:h="15840"/>
          <w:pgMar w:top="1200" w:right="400" w:bottom="280" w:left="980" w:header="720" w:footer="720" w:gutter="0"/>
          <w:cols w:space="720"/>
        </w:sectPr>
      </w:pPr>
    </w:p>
    <w:p w:rsidR="00B30959" w:rsidRDefault="00AC3800">
      <w:pPr>
        <w:pStyle w:val="BodyText"/>
        <w:spacing w:before="67" w:line="360" w:lineRule="auto"/>
        <w:ind w:left="482" w:right="1058" w:firstLine="1"/>
        <w:jc w:val="center"/>
      </w:pPr>
      <w:r>
        <w:lastRenderedPageBreak/>
        <w:pict>
          <v:group id="_x0000_s1118" style="position:absolute;left:0;text-align:left;margin-left:54pt;margin-top:62.9pt;width:504.1pt;height:666.1pt;z-index:-252274688;mso-position-horizontal-relative:page;mso-position-vertical-relative:page" coordorigin="1080,1258" coordsize="10082,13322">
            <v:line id="_x0000_s1125" style="position:absolute" from="1090,1262" to="11152,1262" strokeweight=".48pt"/>
            <v:line id="_x0000_s1124" style="position:absolute" from="1085,1258" to="1085,14570" strokeweight=".48pt"/>
            <v:rect id="_x0000_s1123" style="position:absolute;left:1080;top:14569;width:10;height:10" fillcolor="black" stroked="f"/>
            <v:line id="_x0000_s1122" style="position:absolute" from="1090,14575" to="11152,14575" strokeweight=".48pt"/>
            <v:line id="_x0000_s1121" style="position:absolute" from="11157,1258" to="11157,14570" strokeweight=".48pt"/>
            <v:rect id="_x0000_s1120" style="position:absolute;left:11152;top:14569;width:10;height:10" fillcolor="black" stroked="f"/>
            <v:shape id="_x0000_s1119" type="#_x0000_t75" style="position:absolute;left:2526;top:3699;width:7186;height:3453">
              <v:imagedata r:id="rId8" o:title=""/>
            </v:shape>
            <w10:wrap anchorx="page" anchory="page"/>
          </v:group>
        </w:pict>
      </w:r>
      <w:proofErr w:type="gramStart"/>
      <w:r>
        <w:t>the</w:t>
      </w:r>
      <w:proofErr w:type="gramEnd"/>
      <w:r>
        <w:t xml:space="preserve"> pinch-off voltage also shows that V</w:t>
      </w:r>
      <w:r>
        <w:rPr>
          <w:vertAlign w:val="subscript"/>
        </w:rPr>
        <w:t>P</w:t>
      </w:r>
      <w:r>
        <w:t xml:space="preserve"> increases with an inc</w:t>
      </w:r>
      <w:r>
        <w:t>rease in V</w:t>
      </w:r>
      <w:r>
        <w:rPr>
          <w:vertAlign w:val="subscript"/>
        </w:rPr>
        <w:t>GS</w:t>
      </w:r>
      <w:r>
        <w:t>. However it is to be noted that, if one needs to operate these devices in cut-off state, then it is required to make V</w:t>
      </w:r>
      <w:r>
        <w:rPr>
          <w:vertAlign w:val="subscript"/>
        </w:rPr>
        <w:t>GS</w:t>
      </w:r>
      <w:r>
        <w:t xml:space="preserve"> negative and once it becomes equal to -V</w:t>
      </w:r>
      <w:r>
        <w:rPr>
          <w:vertAlign w:val="subscript"/>
        </w:rPr>
        <w:t>T</w:t>
      </w:r>
      <w:r>
        <w:t>, the</w:t>
      </w:r>
    </w:p>
    <w:p w:rsidR="00B30959" w:rsidRDefault="00AC3800">
      <w:pPr>
        <w:pStyle w:val="BodyText"/>
        <w:spacing w:before="1" w:line="360" w:lineRule="auto"/>
        <w:ind w:left="196" w:right="774"/>
        <w:jc w:val="center"/>
      </w:pPr>
      <w:proofErr w:type="gramStart"/>
      <w:r>
        <w:t>conduction</w:t>
      </w:r>
      <w:proofErr w:type="gramEnd"/>
      <w:r>
        <w:t xml:space="preserve"> through the device stops (I</w:t>
      </w:r>
      <w:r>
        <w:rPr>
          <w:vertAlign w:val="subscript"/>
        </w:rPr>
        <w:t>DS</w:t>
      </w:r>
      <w:r>
        <w:t xml:space="preserve"> = 0) as it gets deprived of its n-</w:t>
      </w:r>
      <w:r>
        <w:t>type channel (Figure 3a).</w:t>
      </w: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AC3800">
      <w:pPr>
        <w:pStyle w:val="Heading1"/>
        <w:numPr>
          <w:ilvl w:val="1"/>
          <w:numId w:val="6"/>
        </w:numPr>
        <w:tabs>
          <w:tab w:val="left" w:pos="589"/>
        </w:tabs>
        <w:spacing w:before="191"/>
        <w:ind w:hanging="377"/>
        <w:jc w:val="both"/>
      </w:pPr>
      <w:proofErr w:type="spellStart"/>
      <w:proofErr w:type="gramStart"/>
      <w:r>
        <w:t>hannel</w:t>
      </w:r>
      <w:proofErr w:type="spellEnd"/>
      <w:proofErr w:type="gramEnd"/>
      <w:r>
        <w:t xml:space="preserve"> Depletion-type</w:t>
      </w:r>
      <w:r>
        <w:rPr>
          <w:spacing w:val="-4"/>
        </w:rPr>
        <w:t xml:space="preserve"> </w:t>
      </w:r>
      <w:r>
        <w:t>MOSFET</w:t>
      </w:r>
    </w:p>
    <w:p w:rsidR="00B30959" w:rsidRDefault="00AC3800">
      <w:pPr>
        <w:pStyle w:val="BodyText"/>
        <w:spacing w:before="160" w:line="360" w:lineRule="auto"/>
        <w:ind w:left="212" w:right="787"/>
        <w:jc w:val="both"/>
      </w:pPr>
      <w:r>
        <w:t xml:space="preserve">The transfer characteristics of p-channel depletion mode MOSFETs (Figure 4a) show that these devices will be normally ON, and thus conduct even in the absence of </w:t>
      </w:r>
      <w:r>
        <w:rPr>
          <w:spacing w:val="2"/>
        </w:rPr>
        <w:t>V</w:t>
      </w:r>
      <w:r>
        <w:rPr>
          <w:spacing w:val="2"/>
          <w:vertAlign w:val="subscript"/>
        </w:rPr>
        <w:t>GS</w:t>
      </w:r>
      <w:r>
        <w:rPr>
          <w:spacing w:val="2"/>
        </w:rPr>
        <w:t xml:space="preserve">. </w:t>
      </w:r>
      <w:r>
        <w:t>This is because they are characterized by the presence of a channel in their default state due to which they have non-zero I</w:t>
      </w:r>
      <w:r>
        <w:rPr>
          <w:vertAlign w:val="subscript"/>
        </w:rPr>
        <w:t>DS</w:t>
      </w:r>
      <w:r>
        <w:t xml:space="preserve"> for V</w:t>
      </w:r>
      <w:r>
        <w:rPr>
          <w:vertAlign w:val="subscript"/>
        </w:rPr>
        <w:t>GS</w:t>
      </w:r>
      <w:r>
        <w:t xml:space="preserve"> = 0V, as indicated by the V</w:t>
      </w:r>
      <w:r>
        <w:rPr>
          <w:vertAlign w:val="subscript"/>
        </w:rPr>
        <w:t>GS0</w:t>
      </w:r>
      <w:r>
        <w:t xml:space="preserve"> curve of Figure</w:t>
      </w:r>
      <w:r>
        <w:rPr>
          <w:spacing w:val="-17"/>
        </w:rPr>
        <w:t xml:space="preserve"> </w:t>
      </w:r>
      <w:r>
        <w:t>4b.</w:t>
      </w:r>
      <w:r>
        <w:rPr>
          <w:spacing w:val="-17"/>
        </w:rPr>
        <w:t xml:space="preserve"> </w:t>
      </w:r>
      <w:r>
        <w:t>Although</w:t>
      </w:r>
      <w:r>
        <w:rPr>
          <w:spacing w:val="-13"/>
        </w:rPr>
        <w:t xml:space="preserve"> </w:t>
      </w:r>
      <w:r>
        <w:t>the</w:t>
      </w:r>
      <w:r>
        <w:rPr>
          <w:spacing w:val="-14"/>
        </w:rPr>
        <w:t xml:space="preserve"> </w:t>
      </w:r>
      <w:r>
        <w:t>value</w:t>
      </w:r>
      <w:r>
        <w:rPr>
          <w:spacing w:val="-15"/>
        </w:rPr>
        <w:t xml:space="preserve"> </w:t>
      </w:r>
      <w:r>
        <w:t>of</w:t>
      </w:r>
      <w:r>
        <w:rPr>
          <w:spacing w:val="-16"/>
        </w:rPr>
        <w:t xml:space="preserve"> </w:t>
      </w:r>
      <w:r>
        <w:t>such</w:t>
      </w:r>
      <w:r>
        <w:rPr>
          <w:spacing w:val="-13"/>
        </w:rPr>
        <w:t xml:space="preserve"> </w:t>
      </w:r>
      <w:r>
        <w:t>a</w:t>
      </w:r>
      <w:r>
        <w:rPr>
          <w:spacing w:val="-15"/>
        </w:rPr>
        <w:t xml:space="preserve"> </w:t>
      </w:r>
      <w:r>
        <w:t>current</w:t>
      </w:r>
      <w:r>
        <w:rPr>
          <w:spacing w:val="-13"/>
        </w:rPr>
        <w:t xml:space="preserve"> </w:t>
      </w:r>
      <w:r>
        <w:t>increases</w:t>
      </w:r>
      <w:r>
        <w:rPr>
          <w:spacing w:val="-13"/>
        </w:rPr>
        <w:t xml:space="preserve"> </w:t>
      </w:r>
      <w:r>
        <w:t>with</w:t>
      </w:r>
      <w:r>
        <w:rPr>
          <w:spacing w:val="-13"/>
        </w:rPr>
        <w:t xml:space="preserve"> </w:t>
      </w:r>
      <w:r>
        <w:t>an</w:t>
      </w:r>
      <w:r>
        <w:rPr>
          <w:spacing w:val="-16"/>
        </w:rPr>
        <w:t xml:space="preserve"> </w:t>
      </w:r>
      <w:r>
        <w:t>increase</w:t>
      </w:r>
      <w:r>
        <w:rPr>
          <w:spacing w:val="-16"/>
        </w:rPr>
        <w:t xml:space="preserve"> </w:t>
      </w:r>
      <w:r>
        <w:t>in</w:t>
      </w:r>
      <w:r>
        <w:rPr>
          <w:spacing w:val="-15"/>
        </w:rPr>
        <w:t xml:space="preserve"> </w:t>
      </w:r>
      <w:r>
        <w:rPr>
          <w:spacing w:val="3"/>
        </w:rPr>
        <w:t>V</w:t>
      </w:r>
      <w:r>
        <w:rPr>
          <w:spacing w:val="3"/>
          <w:vertAlign w:val="subscript"/>
        </w:rPr>
        <w:t>DS</w:t>
      </w:r>
      <w:r>
        <w:rPr>
          <w:spacing w:val="-13"/>
        </w:rPr>
        <w:t xml:space="preserve"> </w:t>
      </w:r>
      <w:r>
        <w:t>initially (</w:t>
      </w:r>
      <w:proofErr w:type="spellStart"/>
      <w:r>
        <w:t>ohmic</w:t>
      </w:r>
      <w:proofErr w:type="spellEnd"/>
      <w:r>
        <w:t xml:space="preserve"> region of operation), it is seen to saturate once the </w:t>
      </w:r>
      <w:r>
        <w:rPr>
          <w:spacing w:val="3"/>
        </w:rPr>
        <w:t>V</w:t>
      </w:r>
      <w:r>
        <w:rPr>
          <w:spacing w:val="3"/>
          <w:vertAlign w:val="subscript"/>
        </w:rPr>
        <w:t>DS</w:t>
      </w:r>
      <w:r>
        <w:rPr>
          <w:spacing w:val="3"/>
        </w:rPr>
        <w:t xml:space="preserve"> </w:t>
      </w:r>
      <w:r>
        <w:t>exceeds V</w:t>
      </w:r>
      <w:r>
        <w:rPr>
          <w:vertAlign w:val="subscript"/>
        </w:rPr>
        <w:t>P</w:t>
      </w:r>
      <w:r>
        <w:t xml:space="preserve"> (saturation region of operation). The value of this saturation current is determined by the </w:t>
      </w:r>
      <w:r>
        <w:rPr>
          <w:spacing w:val="2"/>
        </w:rPr>
        <w:t>V</w:t>
      </w:r>
      <w:r>
        <w:rPr>
          <w:spacing w:val="2"/>
          <w:vertAlign w:val="subscript"/>
        </w:rPr>
        <w:t>GS</w:t>
      </w:r>
      <w:r>
        <w:rPr>
          <w:spacing w:val="2"/>
        </w:rPr>
        <w:t xml:space="preserve">, </w:t>
      </w:r>
      <w:r>
        <w:t>and is seen to increase in negative direction as V</w:t>
      </w:r>
      <w:r>
        <w:rPr>
          <w:vertAlign w:val="subscript"/>
        </w:rPr>
        <w:t>GS</w:t>
      </w:r>
      <w:r>
        <w:t xml:space="preserve"> becomes more and mo</w:t>
      </w:r>
      <w:r>
        <w:t>re negative. For example, the saturation current for V</w:t>
      </w:r>
      <w:r>
        <w:rPr>
          <w:vertAlign w:val="subscript"/>
        </w:rPr>
        <w:t>GS3</w:t>
      </w:r>
      <w:r>
        <w:t xml:space="preserve"> is greater than that for V</w:t>
      </w:r>
      <w:r>
        <w:rPr>
          <w:vertAlign w:val="subscript"/>
        </w:rPr>
        <w:t>GS2</w:t>
      </w:r>
      <w:r>
        <w:t xml:space="preserve"> which is however greater when compared to that for V</w:t>
      </w:r>
      <w:r>
        <w:rPr>
          <w:vertAlign w:val="subscript"/>
        </w:rPr>
        <w:t>GS1</w:t>
      </w:r>
      <w:r>
        <w:t>. This is because V</w:t>
      </w:r>
      <w:r>
        <w:rPr>
          <w:vertAlign w:val="subscript"/>
        </w:rPr>
        <w:t>GS2</w:t>
      </w:r>
      <w:r>
        <w:t xml:space="preserve"> is more negative when compared to V</w:t>
      </w:r>
      <w:r>
        <w:rPr>
          <w:vertAlign w:val="subscript"/>
        </w:rPr>
        <w:t>GS1</w:t>
      </w:r>
      <w:r>
        <w:t>, and V</w:t>
      </w:r>
      <w:r>
        <w:rPr>
          <w:vertAlign w:val="subscript"/>
        </w:rPr>
        <w:t>GS3</w:t>
      </w:r>
      <w:r>
        <w:t xml:space="preserve"> is much more negative when compared to ei</w:t>
      </w:r>
      <w:r>
        <w:t>ther of them. Next, one can also note from the locus of pinch-off point that even V</w:t>
      </w:r>
      <w:r>
        <w:rPr>
          <w:vertAlign w:val="subscript"/>
        </w:rPr>
        <w:t>P</w:t>
      </w:r>
      <w:r>
        <w:t xml:space="preserve"> starts to become more and more negative </w:t>
      </w:r>
      <w:proofErr w:type="gramStart"/>
      <w:r>
        <w:t>as  the</w:t>
      </w:r>
      <w:proofErr w:type="gramEnd"/>
      <w:r>
        <w:t xml:space="preserve">  negativity  associated  with  the  </w:t>
      </w:r>
      <w:r>
        <w:rPr>
          <w:spacing w:val="3"/>
        </w:rPr>
        <w:t>V</w:t>
      </w:r>
      <w:r>
        <w:rPr>
          <w:spacing w:val="3"/>
          <w:vertAlign w:val="subscript"/>
        </w:rPr>
        <w:t>GS</w:t>
      </w:r>
      <w:r>
        <w:rPr>
          <w:spacing w:val="3"/>
        </w:rPr>
        <w:t xml:space="preserve">  </w:t>
      </w:r>
      <w:r>
        <w:t xml:space="preserve">increases.  Lastly, it is evident from Figure 4a that </w:t>
      </w:r>
      <w:proofErr w:type="spellStart"/>
      <w:r>
        <w:t>inorder</w:t>
      </w:r>
      <w:proofErr w:type="spellEnd"/>
      <w:r>
        <w:t xml:space="preserve"> to switch these devi</w:t>
      </w:r>
      <w:r>
        <w:t>ces OFF, one</w:t>
      </w:r>
      <w:r>
        <w:rPr>
          <w:spacing w:val="66"/>
        </w:rPr>
        <w:t xml:space="preserve"> </w:t>
      </w:r>
      <w:r>
        <w:t>needs</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AC3800">
      <w:pPr>
        <w:pStyle w:val="BodyText"/>
        <w:spacing w:before="67" w:line="360" w:lineRule="auto"/>
        <w:ind w:left="212" w:right="786"/>
        <w:jc w:val="both"/>
      </w:pPr>
      <w:r>
        <w:lastRenderedPageBreak/>
        <w:pict>
          <v:group id="_x0000_s1110" style="position:absolute;left:0;text-align:left;margin-left:54pt;margin-top:62.9pt;width:504.1pt;height:651.85pt;z-index:-252273664;mso-position-horizontal-relative:page;mso-position-vertical-relative:page" coordorigin="1080,1258" coordsize="10082,13037">
            <v:line id="_x0000_s1117" style="position:absolute" from="1090,1262" to="11152,1262" strokeweight=".48pt"/>
            <v:line id="_x0000_s1116" style="position:absolute" from="1085,1258" to="1085,14284" strokeweight=".48pt"/>
            <v:rect id="_x0000_s1115" style="position:absolute;left:1080;top:14284;width:10;height:10" fillcolor="black" stroked="f"/>
            <v:line id="_x0000_s1114" style="position:absolute" from="1090,14289" to="11152,14289" strokeweight=".48pt"/>
            <v:line id="_x0000_s1113" style="position:absolute" from="11157,1258" to="11157,14284" strokeweight=".48pt"/>
            <v:rect id="_x0000_s1112" style="position:absolute;left:11152;top:14284;width:10;height:10" fillcolor="black" stroked="f"/>
            <v:shape id="_x0000_s1111" type="#_x0000_t75" style="position:absolute;left:2742;top:3251;width:6817;height:3100">
              <v:imagedata r:id="rId9" o:title=""/>
            </v:shape>
            <w10:wrap anchorx="page" anchory="page"/>
          </v:group>
        </w:pict>
      </w:r>
      <w:proofErr w:type="gramStart"/>
      <w:r>
        <w:t>to</w:t>
      </w:r>
      <w:proofErr w:type="gramEnd"/>
      <w:r>
        <w:rPr>
          <w:spacing w:val="-9"/>
        </w:rPr>
        <w:t xml:space="preserve"> </w:t>
      </w:r>
      <w:r>
        <w:t>increase</w:t>
      </w:r>
      <w:r>
        <w:rPr>
          <w:spacing w:val="-9"/>
        </w:rPr>
        <w:t xml:space="preserve"> </w:t>
      </w:r>
      <w:r>
        <w:t>V</w:t>
      </w:r>
      <w:r>
        <w:rPr>
          <w:vertAlign w:val="subscript"/>
        </w:rPr>
        <w:t>GS</w:t>
      </w:r>
      <w:r>
        <w:rPr>
          <w:spacing w:val="-7"/>
        </w:rPr>
        <w:t xml:space="preserve"> </w:t>
      </w:r>
      <w:r>
        <w:t>such</w:t>
      </w:r>
      <w:r>
        <w:rPr>
          <w:spacing w:val="-6"/>
        </w:rPr>
        <w:t xml:space="preserve"> </w:t>
      </w:r>
      <w:r>
        <w:t>that</w:t>
      </w:r>
      <w:r>
        <w:rPr>
          <w:spacing w:val="-9"/>
        </w:rPr>
        <w:t xml:space="preserve"> </w:t>
      </w:r>
      <w:r>
        <w:t>it</w:t>
      </w:r>
      <w:r>
        <w:rPr>
          <w:spacing w:val="-6"/>
        </w:rPr>
        <w:t xml:space="preserve"> </w:t>
      </w:r>
      <w:r>
        <w:t>becomes</w:t>
      </w:r>
      <w:r>
        <w:rPr>
          <w:spacing w:val="-6"/>
        </w:rPr>
        <w:t xml:space="preserve"> </w:t>
      </w:r>
      <w:r>
        <w:t>equal</w:t>
      </w:r>
      <w:r>
        <w:rPr>
          <w:spacing w:val="-8"/>
        </w:rPr>
        <w:t xml:space="preserve"> </w:t>
      </w:r>
      <w:r>
        <w:t>to</w:t>
      </w:r>
      <w:r>
        <w:rPr>
          <w:spacing w:val="-7"/>
        </w:rPr>
        <w:t xml:space="preserve"> </w:t>
      </w:r>
      <w:r>
        <w:t>or</w:t>
      </w:r>
      <w:r>
        <w:rPr>
          <w:spacing w:val="-9"/>
        </w:rPr>
        <w:t xml:space="preserve"> </w:t>
      </w:r>
      <w:r>
        <w:t>greater</w:t>
      </w:r>
      <w:r>
        <w:rPr>
          <w:spacing w:val="-9"/>
        </w:rPr>
        <w:t xml:space="preserve"> </w:t>
      </w:r>
      <w:r>
        <w:t>than</w:t>
      </w:r>
      <w:r>
        <w:rPr>
          <w:spacing w:val="-9"/>
        </w:rPr>
        <w:t xml:space="preserve"> </w:t>
      </w:r>
      <w:r>
        <w:t>that</w:t>
      </w:r>
      <w:r>
        <w:rPr>
          <w:spacing w:val="-8"/>
        </w:rPr>
        <w:t xml:space="preserve"> </w:t>
      </w:r>
      <w:r>
        <w:t>of</w:t>
      </w:r>
      <w:r>
        <w:rPr>
          <w:spacing w:val="-8"/>
        </w:rPr>
        <w:t xml:space="preserve"> </w:t>
      </w:r>
      <w:r>
        <w:t>the</w:t>
      </w:r>
      <w:r>
        <w:rPr>
          <w:spacing w:val="-9"/>
        </w:rPr>
        <w:t xml:space="preserve"> </w:t>
      </w:r>
      <w:r>
        <w:t>threshold</w:t>
      </w:r>
      <w:r>
        <w:rPr>
          <w:spacing w:val="-7"/>
        </w:rPr>
        <w:t xml:space="preserve"> </w:t>
      </w:r>
      <w:r>
        <w:t>voltage V</w:t>
      </w:r>
      <w:r>
        <w:rPr>
          <w:vertAlign w:val="subscript"/>
        </w:rPr>
        <w:t>T</w:t>
      </w:r>
      <w:r>
        <w:t>.</w:t>
      </w:r>
      <w:r>
        <w:rPr>
          <w:spacing w:val="-15"/>
        </w:rPr>
        <w:t xml:space="preserve"> </w:t>
      </w:r>
      <w:r>
        <w:t>This</w:t>
      </w:r>
      <w:r>
        <w:rPr>
          <w:spacing w:val="-16"/>
        </w:rPr>
        <w:t xml:space="preserve"> </w:t>
      </w:r>
      <w:r>
        <w:t>is</w:t>
      </w:r>
      <w:r>
        <w:rPr>
          <w:spacing w:val="-15"/>
        </w:rPr>
        <w:t xml:space="preserve"> </w:t>
      </w:r>
      <w:r>
        <w:t>because,</w:t>
      </w:r>
      <w:r>
        <w:rPr>
          <w:spacing w:val="-18"/>
        </w:rPr>
        <w:t xml:space="preserve"> </w:t>
      </w:r>
      <w:r>
        <w:t>when</w:t>
      </w:r>
      <w:r>
        <w:rPr>
          <w:spacing w:val="-13"/>
        </w:rPr>
        <w:t xml:space="preserve"> </w:t>
      </w:r>
      <w:r>
        <w:t>done</w:t>
      </w:r>
      <w:r>
        <w:rPr>
          <w:spacing w:val="-15"/>
        </w:rPr>
        <w:t xml:space="preserve"> </w:t>
      </w:r>
      <w:r>
        <w:t>so,</w:t>
      </w:r>
      <w:r>
        <w:rPr>
          <w:spacing w:val="-14"/>
        </w:rPr>
        <w:t xml:space="preserve"> </w:t>
      </w:r>
      <w:r>
        <w:t>these</w:t>
      </w:r>
      <w:r>
        <w:rPr>
          <w:spacing w:val="-17"/>
        </w:rPr>
        <w:t xml:space="preserve"> </w:t>
      </w:r>
      <w:r>
        <w:t>devices</w:t>
      </w:r>
      <w:r>
        <w:rPr>
          <w:spacing w:val="-15"/>
        </w:rPr>
        <w:t xml:space="preserve"> </w:t>
      </w:r>
      <w:r>
        <w:t>will</w:t>
      </w:r>
      <w:r>
        <w:rPr>
          <w:spacing w:val="-14"/>
        </w:rPr>
        <w:t xml:space="preserve"> </w:t>
      </w:r>
      <w:r>
        <w:t>be</w:t>
      </w:r>
      <w:r>
        <w:rPr>
          <w:spacing w:val="-15"/>
        </w:rPr>
        <w:t xml:space="preserve"> </w:t>
      </w:r>
      <w:r>
        <w:t>deprived</w:t>
      </w:r>
      <w:r>
        <w:rPr>
          <w:spacing w:val="-15"/>
        </w:rPr>
        <w:t xml:space="preserve"> </w:t>
      </w:r>
      <w:r>
        <w:t>of</w:t>
      </w:r>
      <w:r>
        <w:rPr>
          <w:spacing w:val="-15"/>
        </w:rPr>
        <w:t xml:space="preserve"> </w:t>
      </w:r>
      <w:r>
        <w:t>their</w:t>
      </w:r>
      <w:r>
        <w:rPr>
          <w:spacing w:val="-16"/>
        </w:rPr>
        <w:t xml:space="preserve"> </w:t>
      </w:r>
      <w:r>
        <w:t>p-type</w:t>
      </w:r>
      <w:r>
        <w:rPr>
          <w:spacing w:val="-15"/>
        </w:rPr>
        <w:t xml:space="preserve"> </w:t>
      </w:r>
      <w:r>
        <w:t>channel, which further drives the MOSFETs into their cut-off region of</w:t>
      </w:r>
      <w:r>
        <w:rPr>
          <w:spacing w:val="-12"/>
        </w:rPr>
        <w:t xml:space="preserve"> </w:t>
      </w:r>
      <w:r>
        <w:t>operation.</w:t>
      </w: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B30959">
      <w:pPr>
        <w:pStyle w:val="BodyText"/>
        <w:rPr>
          <w:sz w:val="30"/>
        </w:rPr>
      </w:pPr>
    </w:p>
    <w:p w:rsidR="00B30959" w:rsidRDefault="00AC3800">
      <w:pPr>
        <w:pStyle w:val="Heading1"/>
        <w:spacing w:before="182"/>
      </w:pPr>
      <w:r>
        <w:t>Short-channel effect</w:t>
      </w:r>
    </w:p>
    <w:p w:rsidR="00B30959" w:rsidRDefault="00AC3800">
      <w:pPr>
        <w:pStyle w:val="BodyText"/>
        <w:spacing w:before="163" w:line="360" w:lineRule="auto"/>
        <w:ind w:left="212" w:right="787"/>
        <w:jc w:val="both"/>
      </w:pPr>
      <w:proofErr w:type="gramStart"/>
      <w:r>
        <w:t>short-channel</w:t>
      </w:r>
      <w:proofErr w:type="gramEnd"/>
      <w:r>
        <w:t xml:space="preserve"> effects occur in </w:t>
      </w:r>
      <w:hyperlink r:id="rId10">
        <w:r>
          <w:t xml:space="preserve">MOSFETs </w:t>
        </w:r>
      </w:hyperlink>
      <w:r>
        <w:t xml:space="preserve">in which the </w:t>
      </w:r>
      <w:hyperlink r:id="rId11">
        <w:r>
          <w:t xml:space="preserve">channel </w:t>
        </w:r>
      </w:hyperlink>
      <w:r>
        <w:t xml:space="preserve">length is comparable to the </w:t>
      </w:r>
      <w:hyperlink r:id="rId12">
        <w:r>
          <w:t xml:space="preserve">depletion layer </w:t>
        </w:r>
      </w:hyperlink>
      <w:r>
        <w:t xml:space="preserve">widths of the source and drain junctions. These effects include, in particular, </w:t>
      </w:r>
      <w:hyperlink r:id="rId13">
        <w:r>
          <w:t>drain-induced  barrier  lowering</w:t>
        </w:r>
      </w:hyperlink>
      <w:r>
        <w:t xml:space="preserve">, </w:t>
      </w:r>
      <w:hyperlink r:id="rId14">
        <w:r>
          <w:t>velocity   saturation</w:t>
        </w:r>
      </w:hyperlink>
      <w:r>
        <w:t xml:space="preserve">, </w:t>
      </w:r>
      <w:hyperlink r:id="rId15">
        <w:r>
          <w:t>Quantum</w:t>
        </w:r>
      </w:hyperlink>
      <w:r>
        <w:t xml:space="preserve">  </w:t>
      </w:r>
      <w:hyperlink r:id="rId16">
        <w:r>
          <w:t xml:space="preserve">confinement </w:t>
        </w:r>
      </w:hyperlink>
      <w:r>
        <w:t xml:space="preserve">and </w:t>
      </w:r>
      <w:hyperlink r:id="rId17">
        <w:r>
          <w:t>hot carrier</w:t>
        </w:r>
        <w:r>
          <w:rPr>
            <w:spacing w:val="-6"/>
          </w:rPr>
          <w:t xml:space="preserve"> </w:t>
        </w:r>
        <w:r>
          <w:t>degradatio</w:t>
        </w:r>
      </w:hyperlink>
      <w:r>
        <w:t>n</w:t>
      </w:r>
    </w:p>
    <w:p w:rsidR="00B30959" w:rsidRDefault="00AC3800">
      <w:pPr>
        <w:pStyle w:val="Heading1"/>
        <w:spacing w:before="1" w:line="360" w:lineRule="auto"/>
        <w:ind w:right="7454"/>
      </w:pPr>
      <w:r>
        <w:t>Second order effects channel length modulation</w:t>
      </w:r>
    </w:p>
    <w:p w:rsidR="00B30959" w:rsidRDefault="00AC3800">
      <w:pPr>
        <w:pStyle w:val="BodyText"/>
        <w:spacing w:line="360" w:lineRule="auto"/>
        <w:ind w:left="212" w:right="788"/>
        <w:jc w:val="both"/>
      </w:pPr>
      <w:proofErr w:type="gramStart"/>
      <w:r>
        <w:t>it</w:t>
      </w:r>
      <w:proofErr w:type="gramEnd"/>
      <w:r>
        <w:t xml:space="preserve"> is a shortening of the length of the inverted channel region with increase in drain bias for large drain biases. The result of CLM is an increase in current with drain bias and a reduction of output resistance. Channel length modulation occurs in all </w:t>
      </w:r>
      <w:hyperlink r:id="rId18">
        <w:r>
          <w:t>field effect</w:t>
        </w:r>
      </w:hyperlink>
      <w:r>
        <w:t xml:space="preserve"> </w:t>
      </w:r>
      <w:hyperlink r:id="rId19">
        <w:r>
          <w:t>transistors</w:t>
        </w:r>
      </w:hyperlink>
      <w:r>
        <w:t xml:space="preserve">, not just </w:t>
      </w:r>
      <w:hyperlink r:id="rId20">
        <w:r>
          <w:t>MOSFETs</w:t>
        </w:r>
      </w:hyperlink>
      <w:r>
        <w:t>.</w:t>
      </w:r>
    </w:p>
    <w:p w:rsidR="00B30959" w:rsidRDefault="00AC3800">
      <w:pPr>
        <w:pStyle w:val="BodyText"/>
        <w:spacing w:line="360" w:lineRule="auto"/>
        <w:ind w:left="212" w:right="791"/>
        <w:jc w:val="both"/>
      </w:pPr>
      <w:r>
        <w:t>To unders</w:t>
      </w:r>
      <w:r>
        <w:t>tand the effect, first the notion of pinch-off of the channel is introduced. The channel</w:t>
      </w:r>
      <w:r>
        <w:rPr>
          <w:spacing w:val="-5"/>
        </w:rPr>
        <w:t xml:space="preserve"> </w:t>
      </w:r>
      <w:r>
        <w:t>is</w:t>
      </w:r>
      <w:r>
        <w:rPr>
          <w:spacing w:val="-4"/>
        </w:rPr>
        <w:t xml:space="preserve"> </w:t>
      </w:r>
      <w:r>
        <w:t>formed</w:t>
      </w:r>
      <w:r>
        <w:rPr>
          <w:spacing w:val="-3"/>
        </w:rPr>
        <w:t xml:space="preserve"> </w:t>
      </w:r>
      <w:r>
        <w:t>by</w:t>
      </w:r>
      <w:r>
        <w:rPr>
          <w:spacing w:val="-4"/>
        </w:rPr>
        <w:t xml:space="preserve"> </w:t>
      </w:r>
      <w:r>
        <w:t>attraction</w:t>
      </w:r>
      <w:r>
        <w:rPr>
          <w:spacing w:val="-5"/>
        </w:rPr>
        <w:t xml:space="preserve"> </w:t>
      </w:r>
      <w:r>
        <w:t>of</w:t>
      </w:r>
      <w:r>
        <w:rPr>
          <w:spacing w:val="-4"/>
        </w:rPr>
        <w:t xml:space="preserve"> </w:t>
      </w:r>
      <w:r>
        <w:t>carriers</w:t>
      </w:r>
      <w:r>
        <w:rPr>
          <w:spacing w:val="-4"/>
        </w:rPr>
        <w:t xml:space="preserve"> </w:t>
      </w:r>
      <w:r>
        <w:t>to</w:t>
      </w:r>
      <w:r>
        <w:rPr>
          <w:spacing w:val="-4"/>
        </w:rPr>
        <w:t xml:space="preserve"> </w:t>
      </w:r>
      <w:r>
        <w:t>the</w:t>
      </w:r>
      <w:r>
        <w:rPr>
          <w:spacing w:val="-4"/>
        </w:rPr>
        <w:t xml:space="preserve"> </w:t>
      </w:r>
      <w:r>
        <w:t>gate,</w:t>
      </w:r>
      <w:r>
        <w:rPr>
          <w:spacing w:val="-6"/>
        </w:rPr>
        <w:t xml:space="preserve"> </w:t>
      </w:r>
      <w:r>
        <w:t>and</w:t>
      </w:r>
      <w:r>
        <w:rPr>
          <w:spacing w:val="-4"/>
        </w:rPr>
        <w:t xml:space="preserve"> </w:t>
      </w:r>
      <w:r>
        <w:t>the</w:t>
      </w:r>
      <w:r>
        <w:rPr>
          <w:spacing w:val="-4"/>
        </w:rPr>
        <w:t xml:space="preserve"> </w:t>
      </w:r>
      <w:r>
        <w:t>current</w:t>
      </w:r>
      <w:r>
        <w:rPr>
          <w:spacing w:val="-4"/>
        </w:rPr>
        <w:t xml:space="preserve"> </w:t>
      </w:r>
      <w:r>
        <w:t>drawn</w:t>
      </w:r>
      <w:r>
        <w:rPr>
          <w:spacing w:val="-4"/>
        </w:rPr>
        <w:t xml:space="preserve"> </w:t>
      </w:r>
      <w:r>
        <w:t>through</w:t>
      </w:r>
      <w:r>
        <w:rPr>
          <w:spacing w:val="-5"/>
        </w:rPr>
        <w:t xml:space="preserve"> </w:t>
      </w:r>
      <w:r>
        <w:t>the channel is nearly a constant independent of drain voltage in saturation mode. Howeve</w:t>
      </w:r>
      <w:r>
        <w:t>r, near</w:t>
      </w:r>
      <w:r>
        <w:rPr>
          <w:spacing w:val="13"/>
        </w:rPr>
        <w:t xml:space="preserve"> </w:t>
      </w:r>
      <w:r>
        <w:t>the</w:t>
      </w:r>
      <w:r>
        <w:rPr>
          <w:spacing w:val="13"/>
        </w:rPr>
        <w:t xml:space="preserve"> </w:t>
      </w:r>
      <w:r>
        <w:t>drain,</w:t>
      </w:r>
      <w:r>
        <w:rPr>
          <w:spacing w:val="14"/>
        </w:rPr>
        <w:t xml:space="preserve"> </w:t>
      </w:r>
      <w:r>
        <w:t>the</w:t>
      </w:r>
      <w:r>
        <w:rPr>
          <w:spacing w:val="13"/>
        </w:rPr>
        <w:t xml:space="preserve"> </w:t>
      </w:r>
      <w:r>
        <w:t>gate</w:t>
      </w:r>
      <w:r>
        <w:rPr>
          <w:spacing w:val="1"/>
        </w:rPr>
        <w:t xml:space="preserve"> </w:t>
      </w:r>
      <w:r>
        <w:t>and</w:t>
      </w:r>
      <w:r>
        <w:rPr>
          <w:spacing w:val="14"/>
        </w:rPr>
        <w:t xml:space="preserve"> </w:t>
      </w:r>
      <w:r>
        <w:t>drain jointly</w:t>
      </w:r>
      <w:r>
        <w:rPr>
          <w:spacing w:val="-2"/>
        </w:rPr>
        <w:t xml:space="preserve"> </w:t>
      </w:r>
      <w:r>
        <w:t>determine</w:t>
      </w:r>
      <w:r>
        <w:rPr>
          <w:spacing w:val="13"/>
        </w:rPr>
        <w:t xml:space="preserve"> </w:t>
      </w:r>
      <w:r>
        <w:t>the</w:t>
      </w:r>
      <w:r>
        <w:rPr>
          <w:spacing w:val="15"/>
        </w:rPr>
        <w:t xml:space="preserve"> </w:t>
      </w:r>
      <w:r>
        <w:t>electric</w:t>
      </w:r>
      <w:r>
        <w:rPr>
          <w:spacing w:val="13"/>
        </w:rPr>
        <w:t xml:space="preserve"> </w:t>
      </w:r>
      <w:r>
        <w:t>field</w:t>
      </w:r>
      <w:r>
        <w:rPr>
          <w:spacing w:val="14"/>
        </w:rPr>
        <w:t xml:space="preserve"> </w:t>
      </w:r>
      <w:r>
        <w:t>pattern.</w:t>
      </w:r>
      <w:r>
        <w:rPr>
          <w:spacing w:val="14"/>
        </w:rPr>
        <w:t xml:space="preserve"> </w:t>
      </w:r>
      <w:r>
        <w:t>Instead</w:t>
      </w:r>
      <w:r>
        <w:rPr>
          <w:spacing w:val="14"/>
        </w:rPr>
        <w:t xml:space="preserve"> </w:t>
      </w:r>
      <w:r>
        <w:t>of</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AC3800">
      <w:pPr>
        <w:pStyle w:val="BodyText"/>
        <w:spacing w:before="67" w:line="360" w:lineRule="auto"/>
        <w:ind w:left="212" w:right="792"/>
        <w:jc w:val="both"/>
      </w:pPr>
      <w:r>
        <w:lastRenderedPageBreak/>
        <w:pict>
          <v:group id="_x0000_s1101" style="position:absolute;left:0;text-align:left;margin-left:54pt;margin-top:62.9pt;width:513.9pt;height:659.05pt;z-index:-252272640;mso-position-horizontal-relative:page;mso-position-vertical-relative:page" coordorigin="1080,1258" coordsize="10278,13181">
            <v:line id="_x0000_s1109" style="position:absolute" from="1090,1262" to="11152,1262" strokeweight=".48pt"/>
            <v:line id="_x0000_s1108" style="position:absolute" from="1085,1258" to="1085,14428" strokeweight=".48pt"/>
            <v:rect id="_x0000_s1107" style="position:absolute;left:1080;top:14428;width:10;height:10" fillcolor="black" stroked="f"/>
            <v:line id="_x0000_s1106" style="position:absolute" from="1090,14433" to="11152,14433" strokeweight=".48pt"/>
            <v:line id="_x0000_s1105" style="position:absolute" from="11157,1258" to="11157,14428" strokeweight=".48pt"/>
            <v:rect id="_x0000_s1104" style="position:absolute;left:11152;top:14428;width:10;height:10" fillcolor="black" stroked="f"/>
            <v:shape id="_x0000_s1103" type="#_x0000_t75" style="position:absolute;left:11058;top:10150;width:300;height:600">
              <v:imagedata r:id="rId21" o:title=""/>
            </v:shape>
            <v:shape id="_x0000_s1102" type="#_x0000_t75" style="position:absolute;left:11058;top:10971;width:300;height:600">
              <v:imagedata r:id="rId21" o:title=""/>
            </v:shape>
            <w10:wrap anchorx="page" anchory="page"/>
          </v:group>
        </w:pict>
      </w:r>
      <w:proofErr w:type="gramStart"/>
      <w:r>
        <w:t>flowing</w:t>
      </w:r>
      <w:proofErr w:type="gramEnd"/>
      <w:r>
        <w:rPr>
          <w:spacing w:val="-10"/>
        </w:rPr>
        <w:t xml:space="preserve"> </w:t>
      </w:r>
      <w:r>
        <w:t>in</w:t>
      </w:r>
      <w:r>
        <w:rPr>
          <w:spacing w:val="-9"/>
        </w:rPr>
        <w:t xml:space="preserve"> </w:t>
      </w:r>
      <w:r>
        <w:t>a</w:t>
      </w:r>
      <w:r>
        <w:rPr>
          <w:spacing w:val="-8"/>
        </w:rPr>
        <w:t xml:space="preserve"> </w:t>
      </w:r>
      <w:r>
        <w:t>channel,</w:t>
      </w:r>
      <w:r>
        <w:rPr>
          <w:spacing w:val="-11"/>
        </w:rPr>
        <w:t xml:space="preserve"> </w:t>
      </w:r>
      <w:r>
        <w:t>beyond</w:t>
      </w:r>
      <w:r>
        <w:rPr>
          <w:spacing w:val="-7"/>
        </w:rPr>
        <w:t xml:space="preserve"> </w:t>
      </w:r>
      <w:r>
        <w:t>the</w:t>
      </w:r>
      <w:r>
        <w:rPr>
          <w:spacing w:val="-10"/>
        </w:rPr>
        <w:t xml:space="preserve"> </w:t>
      </w:r>
      <w:r>
        <w:t>pinch-off</w:t>
      </w:r>
      <w:r>
        <w:rPr>
          <w:spacing w:val="-10"/>
        </w:rPr>
        <w:t xml:space="preserve"> </w:t>
      </w:r>
      <w:r>
        <w:t>point</w:t>
      </w:r>
      <w:r>
        <w:rPr>
          <w:spacing w:val="-9"/>
        </w:rPr>
        <w:t xml:space="preserve"> </w:t>
      </w:r>
      <w:r>
        <w:t>the</w:t>
      </w:r>
      <w:r>
        <w:rPr>
          <w:spacing w:val="-8"/>
        </w:rPr>
        <w:t xml:space="preserve"> </w:t>
      </w:r>
      <w:r>
        <w:t>carriers</w:t>
      </w:r>
      <w:r>
        <w:rPr>
          <w:spacing w:val="-7"/>
        </w:rPr>
        <w:t xml:space="preserve"> </w:t>
      </w:r>
      <w:r>
        <w:t>flow</w:t>
      </w:r>
      <w:r>
        <w:rPr>
          <w:spacing w:val="-7"/>
        </w:rPr>
        <w:t xml:space="preserve"> </w:t>
      </w:r>
      <w:r>
        <w:t>in</w:t>
      </w:r>
      <w:r>
        <w:rPr>
          <w:spacing w:val="-7"/>
        </w:rPr>
        <w:t xml:space="preserve"> </w:t>
      </w:r>
      <w:r>
        <w:t>a</w:t>
      </w:r>
      <w:r>
        <w:rPr>
          <w:spacing w:val="-10"/>
        </w:rPr>
        <w:t xml:space="preserve"> </w:t>
      </w:r>
      <w:r>
        <w:t>subsurface</w:t>
      </w:r>
      <w:r>
        <w:rPr>
          <w:spacing w:val="-10"/>
        </w:rPr>
        <w:t xml:space="preserve"> </w:t>
      </w:r>
      <w:r>
        <w:t>pattern made</w:t>
      </w:r>
      <w:r>
        <w:rPr>
          <w:spacing w:val="-11"/>
        </w:rPr>
        <w:t xml:space="preserve"> </w:t>
      </w:r>
      <w:r>
        <w:t>possible</w:t>
      </w:r>
      <w:r>
        <w:rPr>
          <w:spacing w:val="-10"/>
        </w:rPr>
        <w:t xml:space="preserve"> </w:t>
      </w:r>
      <w:r>
        <w:t>because</w:t>
      </w:r>
      <w:r>
        <w:rPr>
          <w:spacing w:val="-8"/>
        </w:rPr>
        <w:t xml:space="preserve"> </w:t>
      </w:r>
      <w:r>
        <w:t>the</w:t>
      </w:r>
      <w:r>
        <w:rPr>
          <w:spacing w:val="-10"/>
        </w:rPr>
        <w:t xml:space="preserve"> </w:t>
      </w:r>
      <w:r>
        <w:t>drain</w:t>
      </w:r>
      <w:r>
        <w:rPr>
          <w:spacing w:val="-10"/>
        </w:rPr>
        <w:t xml:space="preserve"> </w:t>
      </w:r>
      <w:r>
        <w:t>and</w:t>
      </w:r>
      <w:r>
        <w:rPr>
          <w:spacing w:val="-9"/>
        </w:rPr>
        <w:t xml:space="preserve"> </w:t>
      </w:r>
      <w:r>
        <w:t>the</w:t>
      </w:r>
      <w:r>
        <w:rPr>
          <w:spacing w:val="-8"/>
        </w:rPr>
        <w:t xml:space="preserve"> </w:t>
      </w:r>
      <w:r>
        <w:t>gate</w:t>
      </w:r>
      <w:r>
        <w:rPr>
          <w:spacing w:val="-8"/>
        </w:rPr>
        <w:t xml:space="preserve"> </w:t>
      </w:r>
      <w:r>
        <w:t>both</w:t>
      </w:r>
      <w:r>
        <w:rPr>
          <w:spacing w:val="-8"/>
        </w:rPr>
        <w:t xml:space="preserve"> </w:t>
      </w:r>
      <w:r>
        <w:t>control</w:t>
      </w:r>
      <w:r>
        <w:rPr>
          <w:spacing w:val="-7"/>
        </w:rPr>
        <w:t xml:space="preserve"> </w:t>
      </w:r>
      <w:r>
        <w:t>the</w:t>
      </w:r>
      <w:r>
        <w:rPr>
          <w:spacing w:val="-10"/>
        </w:rPr>
        <w:t xml:space="preserve"> </w:t>
      </w:r>
      <w:r>
        <w:t>current.</w:t>
      </w:r>
      <w:r>
        <w:rPr>
          <w:spacing w:val="-8"/>
        </w:rPr>
        <w:t xml:space="preserve"> </w:t>
      </w:r>
      <w:r>
        <w:t>In</w:t>
      </w:r>
      <w:r>
        <w:rPr>
          <w:spacing w:val="-10"/>
        </w:rPr>
        <w:t xml:space="preserve"> </w:t>
      </w:r>
      <w:r>
        <w:t>the</w:t>
      </w:r>
      <w:r>
        <w:rPr>
          <w:spacing w:val="-8"/>
        </w:rPr>
        <w:t xml:space="preserve"> </w:t>
      </w:r>
      <w:r>
        <w:t>figure</w:t>
      </w:r>
      <w:r>
        <w:rPr>
          <w:spacing w:val="-8"/>
        </w:rPr>
        <w:t xml:space="preserve"> </w:t>
      </w:r>
      <w:r>
        <w:t>at</w:t>
      </w:r>
      <w:r>
        <w:rPr>
          <w:spacing w:val="-8"/>
        </w:rPr>
        <w:t xml:space="preserve"> </w:t>
      </w:r>
      <w:r>
        <w:t>the right, the channel is indicated by a dashed line and becomes weaker as the drain is approached,</w:t>
      </w:r>
      <w:r>
        <w:rPr>
          <w:spacing w:val="-9"/>
        </w:rPr>
        <w:t xml:space="preserve"> </w:t>
      </w:r>
      <w:r>
        <w:t>leaving</w:t>
      </w:r>
      <w:r>
        <w:rPr>
          <w:spacing w:val="-7"/>
        </w:rPr>
        <w:t xml:space="preserve"> </w:t>
      </w:r>
      <w:r>
        <w:t>a</w:t>
      </w:r>
      <w:r>
        <w:rPr>
          <w:spacing w:val="-10"/>
        </w:rPr>
        <w:t xml:space="preserve"> </w:t>
      </w:r>
      <w:r>
        <w:t>gap</w:t>
      </w:r>
      <w:r>
        <w:rPr>
          <w:spacing w:val="-6"/>
        </w:rPr>
        <w:t xml:space="preserve"> </w:t>
      </w:r>
      <w:r>
        <w:t>of</w:t>
      </w:r>
      <w:r>
        <w:rPr>
          <w:spacing w:val="-8"/>
        </w:rPr>
        <w:t xml:space="preserve"> </w:t>
      </w:r>
      <w:proofErr w:type="spellStart"/>
      <w:r>
        <w:t>uninverted</w:t>
      </w:r>
      <w:proofErr w:type="spellEnd"/>
      <w:r>
        <w:rPr>
          <w:spacing w:val="-7"/>
        </w:rPr>
        <w:t xml:space="preserve"> </w:t>
      </w:r>
      <w:r>
        <w:t>silicon</w:t>
      </w:r>
      <w:r>
        <w:rPr>
          <w:spacing w:val="-7"/>
        </w:rPr>
        <w:t xml:space="preserve"> </w:t>
      </w:r>
      <w:r>
        <w:t>between</w:t>
      </w:r>
      <w:r>
        <w:rPr>
          <w:spacing w:val="-6"/>
        </w:rPr>
        <w:t xml:space="preserve"> </w:t>
      </w:r>
      <w:r>
        <w:t>the</w:t>
      </w:r>
      <w:r>
        <w:rPr>
          <w:spacing w:val="-8"/>
        </w:rPr>
        <w:t xml:space="preserve"> </w:t>
      </w:r>
      <w:r>
        <w:t>end</w:t>
      </w:r>
      <w:r>
        <w:rPr>
          <w:spacing w:val="-9"/>
        </w:rPr>
        <w:t xml:space="preserve"> </w:t>
      </w:r>
      <w:r>
        <w:t>of</w:t>
      </w:r>
      <w:r>
        <w:rPr>
          <w:spacing w:val="-8"/>
        </w:rPr>
        <w:t xml:space="preserve"> </w:t>
      </w:r>
      <w:r>
        <w:t>the</w:t>
      </w:r>
      <w:r>
        <w:rPr>
          <w:spacing w:val="-8"/>
        </w:rPr>
        <w:t xml:space="preserve"> </w:t>
      </w:r>
      <w:r>
        <w:t>formed</w:t>
      </w:r>
      <w:r>
        <w:rPr>
          <w:spacing w:val="-6"/>
        </w:rPr>
        <w:t xml:space="preserve"> </w:t>
      </w:r>
      <w:r>
        <w:t>inversion layer and the drain (the pinch-off</w:t>
      </w:r>
      <w:r>
        <w:rPr>
          <w:spacing w:val="-4"/>
        </w:rPr>
        <w:t xml:space="preserve"> </w:t>
      </w:r>
      <w:r>
        <w:t>region).</w:t>
      </w:r>
    </w:p>
    <w:p w:rsidR="00B30959" w:rsidRDefault="00AC3800">
      <w:pPr>
        <w:pStyle w:val="Heading1"/>
      </w:pPr>
      <w:r>
        <w:t>Body effect</w:t>
      </w:r>
    </w:p>
    <w:p w:rsidR="00B30959" w:rsidRDefault="00AC3800">
      <w:pPr>
        <w:pStyle w:val="BodyText"/>
        <w:spacing w:before="161" w:line="360" w:lineRule="auto"/>
        <w:ind w:left="212" w:right="792"/>
        <w:jc w:val="both"/>
      </w:pPr>
      <w:r>
        <w:t>Body</w:t>
      </w:r>
      <w:r>
        <w:rPr>
          <w:spacing w:val="-6"/>
        </w:rPr>
        <w:t xml:space="preserve"> </w:t>
      </w:r>
      <w:r>
        <w:t>effect</w:t>
      </w:r>
      <w:r>
        <w:rPr>
          <w:spacing w:val="-6"/>
        </w:rPr>
        <w:t xml:space="preserve"> </w:t>
      </w:r>
      <w:r>
        <w:t>refers</w:t>
      </w:r>
      <w:r>
        <w:rPr>
          <w:spacing w:val="-5"/>
        </w:rPr>
        <w:t xml:space="preserve"> </w:t>
      </w:r>
      <w:r>
        <w:t>to</w:t>
      </w:r>
      <w:r>
        <w:rPr>
          <w:spacing w:val="-8"/>
        </w:rPr>
        <w:t xml:space="preserve"> </w:t>
      </w:r>
      <w:r>
        <w:t>the</w:t>
      </w:r>
      <w:r>
        <w:rPr>
          <w:spacing w:val="-5"/>
        </w:rPr>
        <w:t xml:space="preserve"> </w:t>
      </w:r>
      <w:r>
        <w:t>change</w:t>
      </w:r>
      <w:r>
        <w:rPr>
          <w:spacing w:val="-9"/>
        </w:rPr>
        <w:t xml:space="preserve"> </w:t>
      </w:r>
      <w:r>
        <w:t>in</w:t>
      </w:r>
      <w:r>
        <w:rPr>
          <w:spacing w:val="-5"/>
        </w:rPr>
        <w:t xml:space="preserve"> </w:t>
      </w:r>
      <w:r>
        <w:t>the</w:t>
      </w:r>
      <w:r>
        <w:rPr>
          <w:spacing w:val="-6"/>
        </w:rPr>
        <w:t xml:space="preserve"> </w:t>
      </w:r>
      <w:r>
        <w:t>transistor</w:t>
      </w:r>
      <w:r>
        <w:rPr>
          <w:spacing w:val="-5"/>
        </w:rPr>
        <w:t xml:space="preserve"> </w:t>
      </w:r>
      <w:r>
        <w:t>threshold</w:t>
      </w:r>
      <w:r>
        <w:rPr>
          <w:spacing w:val="-8"/>
        </w:rPr>
        <w:t xml:space="preserve"> </w:t>
      </w:r>
      <w:r>
        <w:t>voltage</w:t>
      </w:r>
      <w:r>
        <w:rPr>
          <w:spacing w:val="-6"/>
        </w:rPr>
        <w:t xml:space="preserve"> </w:t>
      </w:r>
      <w:r>
        <w:t>(VT)</w:t>
      </w:r>
      <w:r>
        <w:rPr>
          <w:spacing w:val="-5"/>
        </w:rPr>
        <w:t xml:space="preserve"> </w:t>
      </w:r>
      <w:r>
        <w:t>resulting</w:t>
      </w:r>
      <w:r>
        <w:rPr>
          <w:spacing w:val="-8"/>
        </w:rPr>
        <w:t xml:space="preserve"> </w:t>
      </w:r>
      <w:r>
        <w:t>from</w:t>
      </w:r>
      <w:r>
        <w:rPr>
          <w:spacing w:val="-8"/>
        </w:rPr>
        <w:t xml:space="preserve"> </w:t>
      </w:r>
      <w:r>
        <w:t>a voltage</w:t>
      </w:r>
      <w:r>
        <w:rPr>
          <w:spacing w:val="-17"/>
        </w:rPr>
        <w:t xml:space="preserve"> </w:t>
      </w:r>
      <w:r>
        <w:t>difference</w:t>
      </w:r>
      <w:r>
        <w:rPr>
          <w:spacing w:val="-17"/>
        </w:rPr>
        <w:t xml:space="preserve"> </w:t>
      </w:r>
      <w:r>
        <w:t>between</w:t>
      </w:r>
      <w:r>
        <w:rPr>
          <w:spacing w:val="-16"/>
        </w:rPr>
        <w:t xml:space="preserve"> </w:t>
      </w:r>
      <w:r>
        <w:t>the</w:t>
      </w:r>
      <w:r>
        <w:rPr>
          <w:spacing w:val="-19"/>
        </w:rPr>
        <w:t xml:space="preserve"> </w:t>
      </w:r>
      <w:r>
        <w:t>transistor</w:t>
      </w:r>
      <w:r>
        <w:rPr>
          <w:spacing w:val="-17"/>
        </w:rPr>
        <w:t xml:space="preserve"> </w:t>
      </w:r>
      <w:r>
        <w:t>source</w:t>
      </w:r>
      <w:r>
        <w:rPr>
          <w:spacing w:val="-17"/>
        </w:rPr>
        <w:t xml:space="preserve"> </w:t>
      </w:r>
      <w:r>
        <w:t>and</w:t>
      </w:r>
      <w:r>
        <w:rPr>
          <w:spacing w:val="-16"/>
        </w:rPr>
        <w:t xml:space="preserve"> </w:t>
      </w:r>
      <w:proofErr w:type="spellStart"/>
      <w:r>
        <w:t>body.Because</w:t>
      </w:r>
      <w:proofErr w:type="spellEnd"/>
      <w:r>
        <w:rPr>
          <w:spacing w:val="-17"/>
        </w:rPr>
        <w:t xml:space="preserve"> </w:t>
      </w:r>
      <w:r>
        <w:t>the</w:t>
      </w:r>
      <w:r>
        <w:rPr>
          <w:spacing w:val="-17"/>
        </w:rPr>
        <w:t xml:space="preserve"> </w:t>
      </w:r>
      <w:r>
        <w:t>voltage</w:t>
      </w:r>
      <w:r>
        <w:rPr>
          <w:spacing w:val="-16"/>
        </w:rPr>
        <w:t xml:space="preserve"> </w:t>
      </w:r>
      <w:r>
        <w:t>difference between</w:t>
      </w:r>
      <w:r>
        <w:rPr>
          <w:spacing w:val="-9"/>
        </w:rPr>
        <w:t xml:space="preserve"> </w:t>
      </w:r>
      <w:r>
        <w:t>the</w:t>
      </w:r>
      <w:r>
        <w:rPr>
          <w:spacing w:val="-8"/>
        </w:rPr>
        <w:t xml:space="preserve"> </w:t>
      </w:r>
      <w:r>
        <w:t>source</w:t>
      </w:r>
      <w:r>
        <w:rPr>
          <w:spacing w:val="-6"/>
        </w:rPr>
        <w:t xml:space="preserve"> </w:t>
      </w:r>
      <w:r>
        <w:t>and</w:t>
      </w:r>
      <w:r>
        <w:rPr>
          <w:spacing w:val="-9"/>
        </w:rPr>
        <w:t xml:space="preserve"> </w:t>
      </w:r>
      <w:r>
        <w:t>body</w:t>
      </w:r>
      <w:r>
        <w:rPr>
          <w:spacing w:val="-3"/>
        </w:rPr>
        <w:t xml:space="preserve"> </w:t>
      </w:r>
      <w:r>
        <w:t>affects</w:t>
      </w:r>
      <w:r>
        <w:rPr>
          <w:spacing w:val="-6"/>
        </w:rPr>
        <w:t xml:space="preserve"> </w:t>
      </w:r>
      <w:r>
        <w:t>the</w:t>
      </w:r>
      <w:r>
        <w:rPr>
          <w:spacing w:val="-10"/>
        </w:rPr>
        <w:t xml:space="preserve"> </w:t>
      </w:r>
      <w:r>
        <w:t>VT,</w:t>
      </w:r>
      <w:r>
        <w:rPr>
          <w:spacing w:val="-7"/>
        </w:rPr>
        <w:t xml:space="preserve"> </w:t>
      </w:r>
      <w:r>
        <w:t>the</w:t>
      </w:r>
      <w:r>
        <w:rPr>
          <w:spacing w:val="-8"/>
        </w:rPr>
        <w:t xml:space="preserve"> </w:t>
      </w:r>
      <w:r>
        <w:t>body</w:t>
      </w:r>
      <w:r>
        <w:rPr>
          <w:spacing w:val="-6"/>
        </w:rPr>
        <w:t xml:space="preserve"> </w:t>
      </w:r>
      <w:r>
        <w:t>ca</w:t>
      </w:r>
      <w:r>
        <w:t>n</w:t>
      </w:r>
      <w:r>
        <w:rPr>
          <w:spacing w:val="-9"/>
        </w:rPr>
        <w:t xml:space="preserve"> </w:t>
      </w:r>
      <w:r>
        <w:t>be</w:t>
      </w:r>
      <w:r>
        <w:rPr>
          <w:spacing w:val="-8"/>
        </w:rPr>
        <w:t xml:space="preserve"> </w:t>
      </w:r>
      <w:r>
        <w:t>thought</w:t>
      </w:r>
      <w:r>
        <w:rPr>
          <w:spacing w:val="-8"/>
        </w:rPr>
        <w:t xml:space="preserve"> </w:t>
      </w:r>
      <w:r>
        <w:t>of</w:t>
      </w:r>
      <w:r>
        <w:rPr>
          <w:spacing w:val="-8"/>
        </w:rPr>
        <w:t xml:space="preserve"> </w:t>
      </w:r>
      <w:r>
        <w:t>as</w:t>
      </w:r>
      <w:r>
        <w:rPr>
          <w:spacing w:val="-6"/>
        </w:rPr>
        <w:t xml:space="preserve"> </w:t>
      </w:r>
      <w:r>
        <w:t>a</w:t>
      </w:r>
      <w:r>
        <w:rPr>
          <w:spacing w:val="-8"/>
        </w:rPr>
        <w:t xml:space="preserve"> </w:t>
      </w:r>
      <w:r>
        <w:t>second</w:t>
      </w:r>
      <w:r>
        <w:rPr>
          <w:spacing w:val="-9"/>
        </w:rPr>
        <w:t xml:space="preserve"> </w:t>
      </w:r>
      <w:r>
        <w:t>gate that helps determine how the transistor turns on and</w:t>
      </w:r>
      <w:r>
        <w:rPr>
          <w:spacing w:val="-12"/>
        </w:rPr>
        <w:t xml:space="preserve"> </w:t>
      </w:r>
      <w:r>
        <w:t>off.</w:t>
      </w:r>
    </w:p>
    <w:p w:rsidR="00B30959" w:rsidRDefault="00AC3800">
      <w:pPr>
        <w:pStyle w:val="BodyText"/>
        <w:spacing w:line="360" w:lineRule="auto"/>
        <w:ind w:left="212" w:right="786"/>
        <w:jc w:val="both"/>
      </w:pPr>
      <w:r>
        <w:t>Body</w:t>
      </w:r>
      <w:r>
        <w:rPr>
          <w:spacing w:val="-15"/>
        </w:rPr>
        <w:t xml:space="preserve"> </w:t>
      </w:r>
      <w:r>
        <w:t>bias</w:t>
      </w:r>
      <w:r>
        <w:rPr>
          <w:spacing w:val="-15"/>
        </w:rPr>
        <w:t xml:space="preserve"> </w:t>
      </w:r>
      <w:r>
        <w:t>involves</w:t>
      </w:r>
      <w:r>
        <w:rPr>
          <w:spacing w:val="-15"/>
        </w:rPr>
        <w:t xml:space="preserve"> </w:t>
      </w:r>
      <w:r>
        <w:t>connecting</w:t>
      </w:r>
      <w:r>
        <w:rPr>
          <w:spacing w:val="-15"/>
        </w:rPr>
        <w:t xml:space="preserve"> </w:t>
      </w:r>
      <w:r>
        <w:t>the</w:t>
      </w:r>
      <w:r>
        <w:rPr>
          <w:spacing w:val="-18"/>
        </w:rPr>
        <w:t xml:space="preserve"> </w:t>
      </w:r>
      <w:r>
        <w:t>transistor</w:t>
      </w:r>
      <w:r>
        <w:rPr>
          <w:spacing w:val="-16"/>
        </w:rPr>
        <w:t xml:space="preserve"> </w:t>
      </w:r>
      <w:r>
        <w:t>bodies</w:t>
      </w:r>
      <w:r>
        <w:rPr>
          <w:spacing w:val="-15"/>
        </w:rPr>
        <w:t xml:space="preserve"> </w:t>
      </w:r>
      <w:r>
        <w:t>to</w:t>
      </w:r>
      <w:r>
        <w:rPr>
          <w:spacing w:val="-14"/>
        </w:rPr>
        <w:t xml:space="preserve"> </w:t>
      </w:r>
      <w:r>
        <w:t>a</w:t>
      </w:r>
      <w:r>
        <w:rPr>
          <w:spacing w:val="-16"/>
        </w:rPr>
        <w:t xml:space="preserve"> </w:t>
      </w:r>
      <w:r>
        <w:t>bias</w:t>
      </w:r>
      <w:r>
        <w:rPr>
          <w:spacing w:val="-15"/>
        </w:rPr>
        <w:t xml:space="preserve"> </w:t>
      </w:r>
      <w:r>
        <w:t>network</w:t>
      </w:r>
      <w:r>
        <w:rPr>
          <w:spacing w:val="-17"/>
        </w:rPr>
        <w:t xml:space="preserve"> </w:t>
      </w:r>
      <w:r>
        <w:t>in</w:t>
      </w:r>
      <w:r>
        <w:rPr>
          <w:spacing w:val="-17"/>
        </w:rPr>
        <w:t xml:space="preserve"> </w:t>
      </w:r>
      <w:r>
        <w:t>the</w:t>
      </w:r>
      <w:r>
        <w:rPr>
          <w:spacing w:val="-16"/>
        </w:rPr>
        <w:t xml:space="preserve"> </w:t>
      </w:r>
      <w:r>
        <w:t>circuit</w:t>
      </w:r>
      <w:r>
        <w:rPr>
          <w:spacing w:val="-15"/>
        </w:rPr>
        <w:t xml:space="preserve"> </w:t>
      </w:r>
      <w:r>
        <w:t>layout rather</w:t>
      </w:r>
      <w:r>
        <w:rPr>
          <w:spacing w:val="-12"/>
        </w:rPr>
        <w:t xml:space="preserve"> </w:t>
      </w:r>
      <w:r>
        <w:t>than</w:t>
      </w:r>
      <w:r>
        <w:rPr>
          <w:spacing w:val="-11"/>
        </w:rPr>
        <w:t xml:space="preserve"> </w:t>
      </w:r>
      <w:r>
        <w:t>to</w:t>
      </w:r>
      <w:r>
        <w:rPr>
          <w:spacing w:val="-11"/>
        </w:rPr>
        <w:t xml:space="preserve"> </w:t>
      </w:r>
      <w:r>
        <w:t>power</w:t>
      </w:r>
      <w:r>
        <w:rPr>
          <w:spacing w:val="-11"/>
        </w:rPr>
        <w:t xml:space="preserve"> </w:t>
      </w:r>
      <w:r>
        <w:t>or</w:t>
      </w:r>
      <w:r>
        <w:rPr>
          <w:spacing w:val="-12"/>
        </w:rPr>
        <w:t xml:space="preserve"> </w:t>
      </w:r>
      <w:proofErr w:type="spellStart"/>
      <w:r>
        <w:t>ground.The</w:t>
      </w:r>
      <w:proofErr w:type="spellEnd"/>
      <w:r>
        <w:rPr>
          <w:spacing w:val="-14"/>
        </w:rPr>
        <w:t xml:space="preserve"> </w:t>
      </w:r>
      <w:r>
        <w:t>body</w:t>
      </w:r>
      <w:r>
        <w:rPr>
          <w:spacing w:val="-11"/>
        </w:rPr>
        <w:t xml:space="preserve"> </w:t>
      </w:r>
      <w:r>
        <w:t>bias</w:t>
      </w:r>
      <w:r>
        <w:rPr>
          <w:spacing w:val="-10"/>
        </w:rPr>
        <w:t xml:space="preserve"> </w:t>
      </w:r>
      <w:r>
        <w:t>can</w:t>
      </w:r>
      <w:r>
        <w:rPr>
          <w:spacing w:val="-11"/>
        </w:rPr>
        <w:t xml:space="preserve"> </w:t>
      </w:r>
      <w:r>
        <w:t>be</w:t>
      </w:r>
      <w:r>
        <w:rPr>
          <w:spacing w:val="-11"/>
        </w:rPr>
        <w:t xml:space="preserve"> </w:t>
      </w:r>
      <w:r>
        <w:t>supplied</w:t>
      </w:r>
      <w:r>
        <w:rPr>
          <w:spacing w:val="-11"/>
        </w:rPr>
        <w:t xml:space="preserve"> </w:t>
      </w:r>
      <w:r>
        <w:t>from</w:t>
      </w:r>
      <w:r>
        <w:rPr>
          <w:spacing w:val="-12"/>
        </w:rPr>
        <w:t xml:space="preserve"> </w:t>
      </w:r>
      <w:r>
        <w:t>an</w:t>
      </w:r>
      <w:r>
        <w:rPr>
          <w:spacing w:val="-11"/>
        </w:rPr>
        <w:t xml:space="preserve"> </w:t>
      </w:r>
      <w:r>
        <w:t>external</w:t>
      </w:r>
      <w:r>
        <w:rPr>
          <w:spacing w:val="-11"/>
        </w:rPr>
        <w:t xml:space="preserve"> </w:t>
      </w:r>
      <w:r>
        <w:t>(off-chip) source or an internal (on-chip)</w:t>
      </w:r>
      <w:r>
        <w:rPr>
          <w:spacing w:val="-6"/>
        </w:rPr>
        <w:t xml:space="preserve"> </w:t>
      </w:r>
      <w:r>
        <w:t>source.</w:t>
      </w:r>
    </w:p>
    <w:p w:rsidR="00B30959" w:rsidRDefault="00B30959">
      <w:pPr>
        <w:pStyle w:val="BodyText"/>
        <w:spacing w:before="1"/>
        <w:rPr>
          <w:sz w:val="42"/>
        </w:rPr>
      </w:pPr>
    </w:p>
    <w:p w:rsidR="00B30959" w:rsidRDefault="00AC3800">
      <w:pPr>
        <w:pStyle w:val="Heading1"/>
        <w:spacing w:line="372" w:lineRule="auto"/>
        <w:ind w:left="227" w:right="7898" w:hanging="15"/>
        <w:jc w:val="left"/>
      </w:pPr>
      <w:r>
        <w:t>Types of device scaling Velocity saturation</w:t>
      </w:r>
    </w:p>
    <w:p w:rsidR="00B30959" w:rsidRDefault="00AC3800">
      <w:pPr>
        <w:pStyle w:val="BodyText"/>
        <w:spacing w:line="305" w:lineRule="exact"/>
        <w:ind w:left="227"/>
      </w:pPr>
      <w:r>
        <w:t>As devices are reduced in size, the electric field typically also increases and the</w:t>
      </w:r>
      <w:r>
        <w:rPr>
          <w:spacing w:val="-27"/>
        </w:rPr>
        <w:t xml:space="preserve"> </w:t>
      </w:r>
      <w:r>
        <w:t>carriers</w:t>
      </w:r>
    </w:p>
    <w:p w:rsidR="00B30959" w:rsidRDefault="00AC3800">
      <w:pPr>
        <w:pStyle w:val="BodyText"/>
        <w:spacing w:before="2" w:line="480" w:lineRule="atLeast"/>
        <w:ind w:left="227" w:right="559"/>
      </w:pPr>
      <w:proofErr w:type="gramStart"/>
      <w:r>
        <w:t>in</w:t>
      </w:r>
      <w:proofErr w:type="gramEnd"/>
      <w:r>
        <w:t xml:space="preserve"> the channel have an increased velocity. However at high fields there is no longer a linear</w:t>
      </w:r>
      <w:r>
        <w:rPr>
          <w:spacing w:val="53"/>
        </w:rPr>
        <w:t xml:space="preserve"> </w:t>
      </w:r>
      <w:r>
        <w:t>relation</w:t>
      </w:r>
      <w:r>
        <w:rPr>
          <w:spacing w:val="54"/>
        </w:rPr>
        <w:t xml:space="preserve"> </w:t>
      </w:r>
      <w:r>
        <w:t>between</w:t>
      </w:r>
      <w:r>
        <w:rPr>
          <w:spacing w:val="54"/>
        </w:rPr>
        <w:t xml:space="preserve"> </w:t>
      </w:r>
      <w:r>
        <w:t>the</w:t>
      </w:r>
      <w:r>
        <w:rPr>
          <w:spacing w:val="53"/>
        </w:rPr>
        <w:t xml:space="preserve"> </w:t>
      </w:r>
      <w:r>
        <w:t>electric</w:t>
      </w:r>
      <w:r>
        <w:rPr>
          <w:spacing w:val="53"/>
        </w:rPr>
        <w:t xml:space="preserve"> </w:t>
      </w:r>
      <w:r>
        <w:t>field</w:t>
      </w:r>
      <w:r>
        <w:rPr>
          <w:spacing w:val="53"/>
        </w:rPr>
        <w:t xml:space="preserve"> </w:t>
      </w:r>
      <w:r>
        <w:t>and</w:t>
      </w:r>
      <w:r>
        <w:rPr>
          <w:spacing w:val="54"/>
        </w:rPr>
        <w:t xml:space="preserve"> </w:t>
      </w:r>
      <w:r>
        <w:t>the</w:t>
      </w:r>
      <w:r>
        <w:rPr>
          <w:spacing w:val="53"/>
        </w:rPr>
        <w:t xml:space="preserve"> </w:t>
      </w:r>
      <w:r>
        <w:t>velocity</w:t>
      </w:r>
      <w:r>
        <w:rPr>
          <w:spacing w:val="53"/>
        </w:rPr>
        <w:t xml:space="preserve"> </w:t>
      </w:r>
      <w:r>
        <w:t>as</w:t>
      </w:r>
      <w:r>
        <w:rPr>
          <w:spacing w:val="52"/>
        </w:rPr>
        <w:t xml:space="preserve"> </w:t>
      </w:r>
      <w:r>
        <w:t>the</w:t>
      </w:r>
      <w:r>
        <w:rPr>
          <w:spacing w:val="51"/>
        </w:rPr>
        <w:t xml:space="preserve"> </w:t>
      </w:r>
      <w:r>
        <w:t>velocity</w:t>
      </w:r>
      <w:r>
        <w:rPr>
          <w:spacing w:val="64"/>
        </w:rPr>
        <w:t xml:space="preserve"> </w:t>
      </w:r>
      <w:r>
        <w:t>gradually</w:t>
      </w:r>
    </w:p>
    <w:p w:rsidR="00B30959" w:rsidRDefault="00AC3800">
      <w:pPr>
        <w:pStyle w:val="BodyText"/>
        <w:tabs>
          <w:tab w:val="left" w:pos="10447"/>
        </w:tabs>
        <w:spacing w:line="487" w:lineRule="exact"/>
        <w:ind w:left="227"/>
      </w:pPr>
      <w:proofErr w:type="gramStart"/>
      <w:r>
        <w:t>saturates  reaching</w:t>
      </w:r>
      <w:proofErr w:type="gramEnd"/>
      <w:r>
        <w:t xml:space="preserve">  the saturation  velocity. </w:t>
      </w:r>
      <w:proofErr w:type="gramStart"/>
      <w:r>
        <w:t>This  velocity</w:t>
      </w:r>
      <w:proofErr w:type="gramEnd"/>
      <w:r>
        <w:t xml:space="preserve">  saturation is  caused </w:t>
      </w:r>
      <w:r>
        <w:rPr>
          <w:spacing w:val="14"/>
        </w:rPr>
        <w:t xml:space="preserve"> </w:t>
      </w:r>
      <w:r>
        <w:t>by</w:t>
      </w:r>
      <w:r>
        <w:rPr>
          <w:spacing w:val="51"/>
        </w:rPr>
        <w:t xml:space="preserve"> </w:t>
      </w:r>
      <w:r>
        <w:t>the</w:t>
      </w:r>
      <w:r>
        <w:tab/>
      </w:r>
      <w:r>
        <w:rPr>
          <w:noProof/>
          <w:position w:val="-2"/>
          <w:lang w:bidi="ar-SA"/>
        </w:rPr>
        <w:drawing>
          <wp:inline distT="0" distB="0" distL="0" distR="0">
            <wp:extent cx="190500" cy="381000"/>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22" cstate="print"/>
                    <a:stretch>
                      <a:fillRect/>
                    </a:stretch>
                  </pic:blipFill>
                  <pic:spPr>
                    <a:xfrm>
                      <a:off x="0" y="0"/>
                      <a:ext cx="190500" cy="381000"/>
                    </a:xfrm>
                    <a:prstGeom prst="rect">
                      <a:avLst/>
                    </a:prstGeom>
                  </pic:spPr>
                </pic:pic>
              </a:graphicData>
            </a:graphic>
          </wp:inline>
        </w:drawing>
      </w:r>
    </w:p>
    <w:p w:rsidR="00B30959" w:rsidRDefault="00AC3800">
      <w:pPr>
        <w:pStyle w:val="BodyText"/>
        <w:spacing w:before="161" w:line="360" w:lineRule="auto"/>
        <w:ind w:left="227" w:right="805"/>
        <w:jc w:val="both"/>
      </w:pPr>
      <w:proofErr w:type="gramStart"/>
      <w:r>
        <w:t>increased</w:t>
      </w:r>
      <w:proofErr w:type="gramEnd"/>
      <w:r>
        <w:t xml:space="preserve"> scattering rate of highly energetic electrons, primarily due to optical phonon emission. This effect increases the transit time of carriers through the</w:t>
      </w:r>
      <w:r>
        <w:t xml:space="preserve"> channel. In sub- micron MOSFETs one finds that the average electron velocity is larger than in bulk material so that velocity saturation is not quite as much of a restriction as initially thought.</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B30959">
      <w:pPr>
        <w:pStyle w:val="BodyText"/>
        <w:rPr>
          <w:sz w:val="20"/>
        </w:rPr>
      </w:pPr>
    </w:p>
    <w:p w:rsidR="00B30959" w:rsidRDefault="00B30959">
      <w:pPr>
        <w:pStyle w:val="BodyText"/>
        <w:spacing w:before="1"/>
        <w:rPr>
          <w:sz w:val="16"/>
        </w:rPr>
      </w:pPr>
    </w:p>
    <w:p w:rsidR="00B30959" w:rsidRDefault="00AC3800">
      <w:pPr>
        <w:pStyle w:val="Heading1"/>
        <w:spacing w:before="89"/>
        <w:ind w:left="227"/>
      </w:pPr>
      <w:r>
        <w:pict>
          <v:group id="_x0000_s1090" style="position:absolute;left:0;text-align:left;margin-left:54pt;margin-top:-20.9pt;width:528.9pt;height:612.6pt;z-index:-252271616;mso-position-horizontal-relative:page" coordorigin="1080,-418" coordsize="10578,12252">
            <v:line id="_x0000_s1100" style="position:absolute" from="1090,-413" to="11152,-413" strokeweight=".48pt"/>
            <v:line id="_x0000_s1099" style="position:absolute" from="1085,-418" to="1085,11824" strokeweight=".48pt"/>
            <v:rect id="_x0000_s1098" style="position:absolute;left:1080;top:11824;width:10;height:10" fillcolor="black" stroked="f"/>
            <v:line id="_x0000_s1097" style="position:absolute" from="1090,11829" to="11152,11829" strokeweight=".48pt"/>
            <v:line id="_x0000_s1096" style="position:absolute" from="11157,-418" to="11157,11824" strokeweight=".48pt"/>
            <v:rect id="_x0000_s1095" style="position:absolute;left:11152;top:11824;width:10;height:10" fillcolor="black" stroked="f"/>
            <v:shape id="_x0000_s1094" type="#_x0000_t75" style="position:absolute;left:10988;top:1369;width:300;height:600">
              <v:imagedata r:id="rId21" o:title=""/>
            </v:shape>
            <v:shape id="_x0000_s1093" type="#_x0000_t75" style="position:absolute;left:10988;top:5681;width:300;height:600">
              <v:imagedata r:id="rId21" o:title=""/>
            </v:shape>
            <v:shape id="_x0000_s1092" type="#_x0000_t75" style="position:absolute;left:11358;top:5681;width:300;height:600">
              <v:imagedata r:id="rId21" o:title=""/>
            </v:shape>
            <v:shape id="_x0000_s1091" type="#_x0000_t75" style="position:absolute;left:10988;top:6503;width:300;height:600">
              <v:imagedata r:id="rId21" o:title=""/>
            </v:shape>
            <w10:wrap anchorx="page"/>
          </v:group>
        </w:pict>
      </w:r>
      <w:r>
        <w:t>Punch through</w:t>
      </w:r>
    </w:p>
    <w:p w:rsidR="00B30959" w:rsidRDefault="00AC3800">
      <w:pPr>
        <w:pStyle w:val="BodyText"/>
        <w:spacing w:before="163" w:line="360" w:lineRule="auto"/>
        <w:ind w:left="227" w:right="877"/>
        <w:jc w:val="both"/>
      </w:pPr>
      <w:r>
        <w:t>Punch through in a MO</w:t>
      </w:r>
      <w:r>
        <w:t>SFET is an extreme case of channel length modulation where the depletion layers around the drain and source regions merge into a single depletion region. The field underneath the gate then becomes strongly dependent on the drain- source</w:t>
      </w:r>
      <w:r>
        <w:rPr>
          <w:spacing w:val="-18"/>
        </w:rPr>
        <w:t xml:space="preserve"> </w:t>
      </w:r>
      <w:r>
        <w:t>voltage,</w:t>
      </w:r>
      <w:r>
        <w:rPr>
          <w:spacing w:val="-15"/>
        </w:rPr>
        <w:t xml:space="preserve"> </w:t>
      </w:r>
      <w:r>
        <w:t>as</w:t>
      </w:r>
      <w:r>
        <w:rPr>
          <w:spacing w:val="-14"/>
        </w:rPr>
        <w:t xml:space="preserve"> </w:t>
      </w:r>
      <w:r>
        <w:t>is</w:t>
      </w:r>
      <w:r>
        <w:rPr>
          <w:spacing w:val="-14"/>
        </w:rPr>
        <w:t xml:space="preserve"> </w:t>
      </w:r>
      <w:r>
        <w:t>the</w:t>
      </w:r>
      <w:r>
        <w:rPr>
          <w:spacing w:val="-15"/>
        </w:rPr>
        <w:t xml:space="preserve"> </w:t>
      </w:r>
      <w:r>
        <w:t>drain</w:t>
      </w:r>
      <w:r>
        <w:rPr>
          <w:spacing w:val="-15"/>
        </w:rPr>
        <w:t xml:space="preserve"> </w:t>
      </w:r>
      <w:r>
        <w:t>current.</w:t>
      </w:r>
      <w:r>
        <w:rPr>
          <w:spacing w:val="-15"/>
        </w:rPr>
        <w:t xml:space="preserve"> </w:t>
      </w:r>
      <w:r>
        <w:t>Punch</w:t>
      </w:r>
      <w:r>
        <w:rPr>
          <w:spacing w:val="-14"/>
        </w:rPr>
        <w:t xml:space="preserve"> </w:t>
      </w:r>
      <w:r>
        <w:t>through</w:t>
      </w:r>
      <w:r>
        <w:rPr>
          <w:spacing w:val="-14"/>
        </w:rPr>
        <w:t xml:space="preserve"> </w:t>
      </w:r>
      <w:r>
        <w:t>causes</w:t>
      </w:r>
      <w:r>
        <w:rPr>
          <w:spacing w:val="-14"/>
        </w:rPr>
        <w:t xml:space="preserve"> </w:t>
      </w:r>
      <w:r>
        <w:t>a</w:t>
      </w:r>
      <w:r>
        <w:rPr>
          <w:spacing w:val="-16"/>
        </w:rPr>
        <w:t xml:space="preserve"> </w:t>
      </w:r>
      <w:r>
        <w:t>rapidly</w:t>
      </w:r>
      <w:r>
        <w:rPr>
          <w:spacing w:val="-14"/>
        </w:rPr>
        <w:t xml:space="preserve"> </w:t>
      </w:r>
      <w:r>
        <w:t>increasing</w:t>
      </w:r>
      <w:r>
        <w:rPr>
          <w:spacing w:val="-14"/>
        </w:rPr>
        <w:t xml:space="preserve"> </w:t>
      </w:r>
      <w:r>
        <w:t>current with</w:t>
      </w:r>
      <w:r>
        <w:rPr>
          <w:spacing w:val="-13"/>
        </w:rPr>
        <w:t xml:space="preserve"> </w:t>
      </w:r>
      <w:r>
        <w:t>increasing</w:t>
      </w:r>
      <w:r>
        <w:rPr>
          <w:spacing w:val="-14"/>
        </w:rPr>
        <w:t xml:space="preserve"> </w:t>
      </w:r>
      <w:r>
        <w:t>drain-source</w:t>
      </w:r>
      <w:r>
        <w:rPr>
          <w:spacing w:val="-15"/>
        </w:rPr>
        <w:t xml:space="preserve"> </w:t>
      </w:r>
      <w:r>
        <w:t>voltage.</w:t>
      </w:r>
      <w:r>
        <w:rPr>
          <w:spacing w:val="-14"/>
        </w:rPr>
        <w:t xml:space="preserve"> </w:t>
      </w:r>
      <w:r>
        <w:t>This</w:t>
      </w:r>
      <w:r>
        <w:rPr>
          <w:spacing w:val="-12"/>
        </w:rPr>
        <w:t xml:space="preserve"> </w:t>
      </w:r>
      <w:r>
        <w:t>effect</w:t>
      </w:r>
      <w:r>
        <w:rPr>
          <w:spacing w:val="-14"/>
        </w:rPr>
        <w:t xml:space="preserve"> </w:t>
      </w:r>
      <w:r>
        <w:t>is</w:t>
      </w:r>
      <w:r>
        <w:rPr>
          <w:spacing w:val="-14"/>
        </w:rPr>
        <w:t xml:space="preserve"> </w:t>
      </w:r>
      <w:r>
        <w:t>undesirable</w:t>
      </w:r>
      <w:r>
        <w:rPr>
          <w:spacing w:val="-16"/>
        </w:rPr>
        <w:t xml:space="preserve"> </w:t>
      </w:r>
      <w:r>
        <w:t>as</w:t>
      </w:r>
      <w:r>
        <w:rPr>
          <w:spacing w:val="-14"/>
        </w:rPr>
        <w:t xml:space="preserve"> </w:t>
      </w:r>
      <w:r>
        <w:t>it</w:t>
      </w:r>
      <w:r>
        <w:rPr>
          <w:spacing w:val="-14"/>
        </w:rPr>
        <w:t xml:space="preserve"> </w:t>
      </w:r>
      <w:r>
        <w:t>increases</w:t>
      </w:r>
      <w:r>
        <w:rPr>
          <w:spacing w:val="-14"/>
        </w:rPr>
        <w:t xml:space="preserve"> </w:t>
      </w:r>
      <w:r>
        <w:t>the</w:t>
      </w:r>
      <w:r>
        <w:rPr>
          <w:spacing w:val="-13"/>
        </w:rPr>
        <w:t xml:space="preserve"> </w:t>
      </w:r>
      <w:r>
        <w:t>output conductance and limits the maximum operating voltage of the</w:t>
      </w:r>
      <w:r>
        <w:rPr>
          <w:spacing w:val="-21"/>
        </w:rPr>
        <w:t xml:space="preserve"> </w:t>
      </w:r>
      <w:r>
        <w:t>device.</w:t>
      </w:r>
    </w:p>
    <w:p w:rsidR="00B30959" w:rsidRDefault="00B30959">
      <w:pPr>
        <w:pStyle w:val="BodyText"/>
        <w:rPr>
          <w:sz w:val="30"/>
        </w:rPr>
      </w:pPr>
    </w:p>
    <w:p w:rsidR="00B30959" w:rsidRDefault="00AC3800">
      <w:pPr>
        <w:pStyle w:val="Heading1"/>
        <w:spacing w:before="243"/>
        <w:ind w:left="227"/>
      </w:pPr>
      <w:r>
        <w:t>Drain induced barrier lowering</w:t>
      </w:r>
    </w:p>
    <w:p w:rsidR="00B30959" w:rsidRDefault="00AC3800">
      <w:pPr>
        <w:pStyle w:val="BodyText"/>
        <w:spacing w:before="160" w:line="360" w:lineRule="auto"/>
        <w:ind w:left="227" w:right="879"/>
        <w:jc w:val="both"/>
      </w:pPr>
      <w:r>
        <w:t>Drain induced barrier lowering (DIBL) is the effect the drain voltage on the output conductance and measured threshold voltage. This effect occurs in devices where only the gate length is reduced without properly scaling the other dimensions. It is observ</w:t>
      </w:r>
      <w:r>
        <w:t>ed as</w:t>
      </w:r>
      <w:r>
        <w:rPr>
          <w:spacing w:val="-12"/>
        </w:rPr>
        <w:t xml:space="preserve"> </w:t>
      </w:r>
      <w:r>
        <w:t>a</w:t>
      </w:r>
      <w:r>
        <w:rPr>
          <w:spacing w:val="-12"/>
        </w:rPr>
        <w:t xml:space="preserve"> </w:t>
      </w:r>
      <w:r>
        <w:t>variation</w:t>
      </w:r>
      <w:r>
        <w:rPr>
          <w:spacing w:val="-12"/>
        </w:rPr>
        <w:t xml:space="preserve"> </w:t>
      </w:r>
      <w:r>
        <w:t>of</w:t>
      </w:r>
      <w:r>
        <w:rPr>
          <w:spacing w:val="-13"/>
        </w:rPr>
        <w:t xml:space="preserve"> </w:t>
      </w:r>
      <w:r>
        <w:t>the</w:t>
      </w:r>
      <w:r>
        <w:rPr>
          <w:spacing w:val="-12"/>
        </w:rPr>
        <w:t xml:space="preserve"> </w:t>
      </w:r>
      <w:r>
        <w:t>measured</w:t>
      </w:r>
      <w:r>
        <w:rPr>
          <w:spacing w:val="-12"/>
        </w:rPr>
        <w:t xml:space="preserve"> </w:t>
      </w:r>
      <w:r>
        <w:t>threshold</w:t>
      </w:r>
      <w:r>
        <w:rPr>
          <w:spacing w:val="-15"/>
        </w:rPr>
        <w:t xml:space="preserve"> </w:t>
      </w:r>
      <w:r>
        <w:t>voltage</w:t>
      </w:r>
      <w:r>
        <w:rPr>
          <w:spacing w:val="-15"/>
        </w:rPr>
        <w:t xml:space="preserve"> </w:t>
      </w:r>
      <w:r>
        <w:t>with</w:t>
      </w:r>
      <w:r>
        <w:rPr>
          <w:spacing w:val="-12"/>
        </w:rPr>
        <w:t xml:space="preserve"> </w:t>
      </w:r>
      <w:r>
        <w:t>reduced</w:t>
      </w:r>
      <w:r>
        <w:rPr>
          <w:spacing w:val="-14"/>
        </w:rPr>
        <w:t xml:space="preserve"> </w:t>
      </w:r>
      <w:r>
        <w:t>gate</w:t>
      </w:r>
      <w:r>
        <w:rPr>
          <w:spacing w:val="-16"/>
        </w:rPr>
        <w:t xml:space="preserve"> </w:t>
      </w:r>
      <w:r>
        <w:t>length.</w:t>
      </w:r>
      <w:r>
        <w:rPr>
          <w:spacing w:val="-15"/>
        </w:rPr>
        <w:t xml:space="preserve"> </w:t>
      </w:r>
      <w:r>
        <w:t>The</w:t>
      </w:r>
      <w:r>
        <w:rPr>
          <w:spacing w:val="-15"/>
        </w:rPr>
        <w:t xml:space="preserve"> </w:t>
      </w:r>
      <w:r>
        <w:t xml:space="preserve">threshold variation is caused by the increased current with increased drain voltage as the applied drain voltage controls the inversion layer charge </w:t>
      </w:r>
      <w:r>
        <w:rPr>
          <w:spacing w:val="4"/>
        </w:rPr>
        <w:t xml:space="preserve">at </w:t>
      </w:r>
      <w:r>
        <w:t>the drain, thereby com</w:t>
      </w:r>
      <w:r>
        <w:t>peting with the</w:t>
      </w:r>
      <w:r>
        <w:rPr>
          <w:spacing w:val="-8"/>
        </w:rPr>
        <w:t xml:space="preserve"> </w:t>
      </w:r>
      <w:r>
        <w:t>gate</w:t>
      </w:r>
      <w:r>
        <w:rPr>
          <w:spacing w:val="-5"/>
        </w:rPr>
        <w:t xml:space="preserve"> </w:t>
      </w:r>
      <w:r>
        <w:t>voltage.</w:t>
      </w:r>
      <w:r>
        <w:rPr>
          <w:spacing w:val="-6"/>
        </w:rPr>
        <w:t xml:space="preserve"> </w:t>
      </w:r>
      <w:r>
        <w:t>This</w:t>
      </w:r>
      <w:r>
        <w:rPr>
          <w:spacing w:val="-7"/>
        </w:rPr>
        <w:t xml:space="preserve"> </w:t>
      </w:r>
      <w:r>
        <w:t>effect</w:t>
      </w:r>
      <w:r>
        <w:rPr>
          <w:spacing w:val="-4"/>
        </w:rPr>
        <w:t xml:space="preserve"> </w:t>
      </w:r>
      <w:r>
        <w:t>is</w:t>
      </w:r>
      <w:r>
        <w:rPr>
          <w:spacing w:val="-4"/>
        </w:rPr>
        <w:t xml:space="preserve"> </w:t>
      </w:r>
      <w:r>
        <w:t>due</w:t>
      </w:r>
      <w:r>
        <w:rPr>
          <w:spacing w:val="-5"/>
        </w:rPr>
        <w:t xml:space="preserve"> </w:t>
      </w:r>
      <w:r>
        <w:t>to</w:t>
      </w:r>
      <w:r>
        <w:rPr>
          <w:spacing w:val="-5"/>
        </w:rPr>
        <w:t xml:space="preserve"> </w:t>
      </w:r>
      <w:r>
        <w:t>the</w:t>
      </w:r>
      <w:r>
        <w:rPr>
          <w:spacing w:val="-5"/>
        </w:rPr>
        <w:t xml:space="preserve"> </w:t>
      </w:r>
      <w:r>
        <w:t>two-dimensional</w:t>
      </w:r>
      <w:r>
        <w:rPr>
          <w:spacing w:val="-5"/>
        </w:rPr>
        <w:t xml:space="preserve"> </w:t>
      </w:r>
      <w:r>
        <w:t>field</w:t>
      </w:r>
      <w:r>
        <w:rPr>
          <w:spacing w:val="-5"/>
        </w:rPr>
        <w:t xml:space="preserve"> </w:t>
      </w:r>
      <w:r>
        <w:t>distribution</w:t>
      </w:r>
      <w:r>
        <w:rPr>
          <w:spacing w:val="-4"/>
        </w:rPr>
        <w:t xml:space="preserve"> </w:t>
      </w:r>
      <w:r>
        <w:t>at</w:t>
      </w:r>
      <w:r>
        <w:rPr>
          <w:spacing w:val="-5"/>
        </w:rPr>
        <w:t xml:space="preserve"> </w:t>
      </w:r>
      <w:r>
        <w:t>the</w:t>
      </w:r>
      <w:r>
        <w:rPr>
          <w:spacing w:val="-8"/>
        </w:rPr>
        <w:t xml:space="preserve"> </w:t>
      </w:r>
      <w:r>
        <w:t>drain end and can typically be eliminated by properly scaling the drain and source depths while increasing the substrate doping</w:t>
      </w:r>
      <w:r>
        <w:rPr>
          <w:spacing w:val="-10"/>
        </w:rPr>
        <w:t xml:space="preserve"> </w:t>
      </w:r>
      <w:r>
        <w:t>density.</w:t>
      </w:r>
    </w:p>
    <w:p w:rsidR="00B30959" w:rsidRDefault="00B30959">
      <w:pPr>
        <w:spacing w:line="360" w:lineRule="auto"/>
        <w:jc w:val="both"/>
        <w:sectPr w:rsidR="00B30959">
          <w:pgSz w:w="12240" w:h="15840"/>
          <w:pgMar w:top="1260" w:right="400" w:bottom="280" w:left="980" w:header="720" w:footer="720" w:gutter="0"/>
          <w:cols w:space="720"/>
        </w:sectPr>
      </w:pPr>
    </w:p>
    <w:p w:rsidR="00B30959" w:rsidRDefault="00B30959">
      <w:pPr>
        <w:pStyle w:val="BodyText"/>
        <w:spacing w:before="1"/>
        <w:rPr>
          <w:sz w:val="13"/>
        </w:rPr>
      </w:pPr>
    </w:p>
    <w:p w:rsidR="00B30959" w:rsidRDefault="00AC3800">
      <w:pPr>
        <w:spacing w:before="85"/>
        <w:ind w:left="196" w:right="775"/>
        <w:jc w:val="center"/>
        <w:rPr>
          <w:b/>
          <w:sz w:val="36"/>
        </w:rPr>
      </w:pPr>
      <w:r>
        <w:rPr>
          <w:b/>
          <w:sz w:val="36"/>
        </w:rPr>
        <w:t>AFTERNOON SESSION DETAILS</w:t>
      </w:r>
    </w:p>
    <w:p w:rsidR="00B30959" w:rsidRDefault="00B30959">
      <w:pPr>
        <w:pStyle w:val="BodyText"/>
        <w:spacing w:before="6" w:after="1"/>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5461"/>
        <w:gridCol w:w="1260"/>
        <w:gridCol w:w="2225"/>
      </w:tblGrid>
      <w:tr w:rsidR="00B30959" w:rsidTr="00AC3800">
        <w:trPr>
          <w:trHeight w:val="477"/>
        </w:trPr>
        <w:tc>
          <w:tcPr>
            <w:tcW w:w="1364" w:type="dxa"/>
          </w:tcPr>
          <w:p w:rsidR="00B30959" w:rsidRDefault="00AC3800">
            <w:pPr>
              <w:pStyle w:val="TableParagraph"/>
              <w:spacing w:line="292" w:lineRule="exact"/>
              <w:rPr>
                <w:rFonts w:ascii="Calibri"/>
                <w:b/>
                <w:sz w:val="24"/>
              </w:rPr>
            </w:pPr>
            <w:r>
              <w:rPr>
                <w:rFonts w:ascii="Calibri"/>
                <w:b/>
                <w:sz w:val="24"/>
              </w:rPr>
              <w:t>Date:</w:t>
            </w:r>
          </w:p>
        </w:tc>
        <w:tc>
          <w:tcPr>
            <w:tcW w:w="5461" w:type="dxa"/>
          </w:tcPr>
          <w:p w:rsidR="00B30959" w:rsidRDefault="00AC3800">
            <w:pPr>
              <w:pStyle w:val="TableParagraph"/>
              <w:spacing w:line="292" w:lineRule="exact"/>
              <w:rPr>
                <w:rFonts w:ascii="Calibri"/>
                <w:b/>
                <w:sz w:val="24"/>
              </w:rPr>
            </w:pPr>
            <w:r>
              <w:rPr>
                <w:rFonts w:ascii="Calibri"/>
                <w:b/>
                <w:sz w:val="24"/>
              </w:rPr>
              <w:t>11-6-2020</w:t>
            </w:r>
          </w:p>
        </w:tc>
        <w:tc>
          <w:tcPr>
            <w:tcW w:w="1260" w:type="dxa"/>
          </w:tcPr>
          <w:p w:rsidR="00B30959" w:rsidRDefault="00AC3800">
            <w:pPr>
              <w:pStyle w:val="TableParagraph"/>
              <w:spacing w:line="292" w:lineRule="exact"/>
              <w:ind w:left="106"/>
              <w:rPr>
                <w:rFonts w:ascii="Calibri"/>
                <w:b/>
                <w:sz w:val="24"/>
              </w:rPr>
            </w:pPr>
            <w:r>
              <w:rPr>
                <w:rFonts w:ascii="Calibri"/>
                <w:b/>
                <w:sz w:val="24"/>
              </w:rPr>
              <w:t>Name:</w:t>
            </w:r>
          </w:p>
        </w:tc>
        <w:tc>
          <w:tcPr>
            <w:tcW w:w="2225" w:type="dxa"/>
          </w:tcPr>
          <w:p w:rsidR="00B30959" w:rsidRDefault="00AC3800">
            <w:pPr>
              <w:pStyle w:val="TableParagraph"/>
              <w:spacing w:line="292" w:lineRule="exact"/>
              <w:ind w:left="103"/>
              <w:rPr>
                <w:rFonts w:ascii="Calibri"/>
                <w:b/>
                <w:sz w:val="24"/>
              </w:rPr>
            </w:pPr>
            <w:r>
              <w:rPr>
                <w:rFonts w:ascii="Calibri"/>
                <w:b/>
                <w:sz w:val="24"/>
              </w:rPr>
              <w:t>Rasika Patil</w:t>
            </w:r>
          </w:p>
        </w:tc>
      </w:tr>
      <w:tr w:rsidR="00B30959" w:rsidTr="00AC3800">
        <w:trPr>
          <w:trHeight w:val="474"/>
        </w:trPr>
        <w:tc>
          <w:tcPr>
            <w:tcW w:w="1364" w:type="dxa"/>
          </w:tcPr>
          <w:p w:rsidR="00B30959" w:rsidRDefault="00AC3800">
            <w:pPr>
              <w:pStyle w:val="TableParagraph"/>
              <w:spacing w:line="292" w:lineRule="exact"/>
              <w:rPr>
                <w:rFonts w:ascii="Calibri"/>
                <w:b/>
                <w:sz w:val="24"/>
              </w:rPr>
            </w:pPr>
            <w:r>
              <w:rPr>
                <w:rFonts w:ascii="Calibri"/>
                <w:b/>
                <w:sz w:val="24"/>
              </w:rPr>
              <w:t>Course:</w:t>
            </w:r>
          </w:p>
        </w:tc>
        <w:tc>
          <w:tcPr>
            <w:tcW w:w="5461" w:type="dxa"/>
          </w:tcPr>
          <w:p w:rsidR="00B30959" w:rsidRDefault="00AC3800">
            <w:pPr>
              <w:pStyle w:val="TableParagraph"/>
              <w:spacing w:line="292" w:lineRule="exact"/>
              <w:rPr>
                <w:rFonts w:ascii="Calibri"/>
                <w:b/>
                <w:sz w:val="24"/>
              </w:rPr>
            </w:pPr>
            <w:r>
              <w:rPr>
                <w:rFonts w:ascii="Calibri"/>
                <w:b/>
                <w:sz w:val="24"/>
              </w:rPr>
              <w:t>Java</w:t>
            </w:r>
          </w:p>
        </w:tc>
        <w:tc>
          <w:tcPr>
            <w:tcW w:w="1260" w:type="dxa"/>
          </w:tcPr>
          <w:p w:rsidR="00B30959" w:rsidRDefault="00AC3800">
            <w:pPr>
              <w:pStyle w:val="TableParagraph"/>
              <w:spacing w:line="292" w:lineRule="exact"/>
              <w:ind w:left="106"/>
              <w:rPr>
                <w:rFonts w:ascii="Calibri"/>
                <w:b/>
                <w:sz w:val="24"/>
              </w:rPr>
            </w:pPr>
            <w:r>
              <w:rPr>
                <w:rFonts w:ascii="Calibri"/>
                <w:b/>
                <w:sz w:val="24"/>
              </w:rPr>
              <w:t>USN:</w:t>
            </w:r>
          </w:p>
        </w:tc>
        <w:tc>
          <w:tcPr>
            <w:tcW w:w="2225" w:type="dxa"/>
          </w:tcPr>
          <w:p w:rsidR="00B30959" w:rsidRDefault="00AC3800">
            <w:pPr>
              <w:pStyle w:val="TableParagraph"/>
              <w:spacing w:line="292" w:lineRule="exact"/>
              <w:ind w:left="103"/>
              <w:rPr>
                <w:rFonts w:ascii="Calibri"/>
                <w:b/>
                <w:sz w:val="24"/>
              </w:rPr>
            </w:pPr>
            <w:r>
              <w:rPr>
                <w:rFonts w:ascii="Calibri"/>
                <w:b/>
                <w:sz w:val="24"/>
              </w:rPr>
              <w:t>4AL16EC057</w:t>
            </w:r>
          </w:p>
        </w:tc>
      </w:tr>
      <w:tr w:rsidR="00B30959" w:rsidTr="00AC3800">
        <w:trPr>
          <w:trHeight w:val="2057"/>
        </w:trPr>
        <w:tc>
          <w:tcPr>
            <w:tcW w:w="1364" w:type="dxa"/>
          </w:tcPr>
          <w:p w:rsidR="00B30959" w:rsidRDefault="00AC3800">
            <w:pPr>
              <w:pStyle w:val="TableParagraph"/>
              <w:spacing w:line="292" w:lineRule="exact"/>
              <w:rPr>
                <w:rFonts w:ascii="Calibri"/>
                <w:b/>
                <w:sz w:val="24"/>
              </w:rPr>
            </w:pPr>
            <w:r>
              <w:rPr>
                <w:rFonts w:ascii="Calibri"/>
                <w:b/>
                <w:sz w:val="24"/>
              </w:rPr>
              <w:t>Topic:</w:t>
            </w:r>
          </w:p>
        </w:tc>
        <w:tc>
          <w:tcPr>
            <w:tcW w:w="5461" w:type="dxa"/>
          </w:tcPr>
          <w:p w:rsidR="00B30959" w:rsidRDefault="00AC3800">
            <w:pPr>
              <w:pStyle w:val="TableParagraph"/>
              <w:spacing w:line="259" w:lineRule="auto"/>
              <w:ind w:right="167"/>
              <w:rPr>
                <w:rFonts w:ascii="Calibri"/>
                <w:b/>
                <w:sz w:val="24"/>
              </w:rPr>
            </w:pPr>
            <w:r>
              <w:rPr>
                <w:rFonts w:ascii="Calibri"/>
                <w:b/>
                <w:sz w:val="24"/>
              </w:rPr>
              <w:t xml:space="preserve">The </w:t>
            </w:r>
            <w:proofErr w:type="spellStart"/>
            <w:r>
              <w:rPr>
                <w:rFonts w:ascii="Calibri"/>
                <w:b/>
                <w:sz w:val="24"/>
              </w:rPr>
              <w:t>tostring</w:t>
            </w:r>
            <w:proofErr w:type="spellEnd"/>
            <w:r>
              <w:rPr>
                <w:rFonts w:ascii="Calibri"/>
                <w:b/>
                <w:sz w:val="24"/>
              </w:rPr>
              <w:t xml:space="preserve"> </w:t>
            </w:r>
            <w:proofErr w:type="spellStart"/>
            <w:r>
              <w:rPr>
                <w:rFonts w:ascii="Calibri"/>
                <w:b/>
                <w:sz w:val="24"/>
              </w:rPr>
              <w:t>method,inheritance,packages,interfaces,public,private</w:t>
            </w:r>
            <w:proofErr w:type="spellEnd"/>
            <w:r>
              <w:rPr>
                <w:rFonts w:ascii="Calibri"/>
                <w:b/>
                <w:sz w:val="24"/>
              </w:rPr>
              <w:t xml:space="preserve"> and </w:t>
            </w:r>
            <w:proofErr w:type="spellStart"/>
            <w:r>
              <w:rPr>
                <w:rFonts w:ascii="Calibri"/>
                <w:b/>
                <w:sz w:val="24"/>
              </w:rPr>
              <w:t>protected,polymorphism,encapsulation,casting</w:t>
            </w:r>
            <w:proofErr w:type="spellEnd"/>
            <w:r>
              <w:rPr>
                <w:rFonts w:ascii="Calibri"/>
                <w:b/>
                <w:sz w:val="24"/>
              </w:rPr>
              <w:t xml:space="preserve"> numerical </w:t>
            </w:r>
            <w:proofErr w:type="spellStart"/>
            <w:r>
              <w:rPr>
                <w:rFonts w:ascii="Calibri"/>
                <w:b/>
                <w:sz w:val="24"/>
              </w:rPr>
              <w:t>values,upcasting</w:t>
            </w:r>
            <w:proofErr w:type="spellEnd"/>
            <w:r>
              <w:rPr>
                <w:rFonts w:ascii="Calibri"/>
                <w:b/>
                <w:sz w:val="24"/>
              </w:rPr>
              <w:t xml:space="preserve"> and </w:t>
            </w:r>
            <w:proofErr w:type="spellStart"/>
            <w:r>
              <w:rPr>
                <w:rFonts w:ascii="Calibri"/>
                <w:b/>
                <w:sz w:val="24"/>
              </w:rPr>
              <w:t>downcasting,using</w:t>
            </w:r>
            <w:proofErr w:type="spellEnd"/>
            <w:r>
              <w:rPr>
                <w:rFonts w:ascii="Calibri"/>
                <w:b/>
                <w:sz w:val="24"/>
              </w:rPr>
              <w:t xml:space="preserve"> generics</w:t>
            </w:r>
          </w:p>
        </w:tc>
        <w:tc>
          <w:tcPr>
            <w:tcW w:w="1260" w:type="dxa"/>
          </w:tcPr>
          <w:p w:rsidR="00B30959" w:rsidRDefault="00AC3800">
            <w:pPr>
              <w:pStyle w:val="TableParagraph"/>
              <w:spacing w:line="259" w:lineRule="auto"/>
              <w:ind w:left="106" w:right="81"/>
              <w:rPr>
                <w:rFonts w:ascii="Calibri"/>
                <w:b/>
                <w:sz w:val="24"/>
              </w:rPr>
            </w:pPr>
            <w:r>
              <w:rPr>
                <w:rFonts w:ascii="Calibri"/>
                <w:b/>
                <w:sz w:val="24"/>
              </w:rPr>
              <w:t>Semester &amp; Section:</w:t>
            </w:r>
          </w:p>
        </w:tc>
        <w:tc>
          <w:tcPr>
            <w:tcW w:w="2225" w:type="dxa"/>
          </w:tcPr>
          <w:p w:rsidR="00B30959" w:rsidRDefault="00AC3800">
            <w:pPr>
              <w:pStyle w:val="TableParagraph"/>
              <w:spacing w:before="48" w:line="156" w:lineRule="auto"/>
              <w:ind w:left="103"/>
              <w:rPr>
                <w:rFonts w:ascii="Calibri"/>
                <w:b/>
                <w:sz w:val="24"/>
              </w:rPr>
            </w:pPr>
            <w:r>
              <w:rPr>
                <w:rFonts w:ascii="Calibri"/>
                <w:b/>
                <w:position w:val="-7"/>
                <w:sz w:val="24"/>
              </w:rPr>
              <w:t>8</w:t>
            </w:r>
            <w:r>
              <w:rPr>
                <w:rFonts w:ascii="Calibri"/>
                <w:b/>
                <w:sz w:val="16"/>
              </w:rPr>
              <w:t xml:space="preserve">th </w:t>
            </w:r>
            <w:r>
              <w:rPr>
                <w:rFonts w:ascii="Calibri"/>
                <w:b/>
                <w:position w:val="-7"/>
                <w:sz w:val="24"/>
              </w:rPr>
              <w:t>B</w:t>
            </w:r>
          </w:p>
        </w:tc>
      </w:tr>
      <w:tr w:rsidR="00B30959" w:rsidTr="00AC3800">
        <w:trPr>
          <w:trHeight w:val="793"/>
        </w:trPr>
        <w:tc>
          <w:tcPr>
            <w:tcW w:w="1364" w:type="dxa"/>
          </w:tcPr>
          <w:p w:rsidR="00B30959" w:rsidRDefault="00AC3800">
            <w:pPr>
              <w:pStyle w:val="TableParagraph"/>
              <w:spacing w:before="1" w:line="256" w:lineRule="auto"/>
              <w:ind w:right="81"/>
              <w:rPr>
                <w:rFonts w:ascii="Calibri"/>
                <w:b/>
                <w:sz w:val="24"/>
              </w:rPr>
            </w:pPr>
            <w:proofErr w:type="spellStart"/>
            <w:r>
              <w:rPr>
                <w:rFonts w:ascii="Calibri"/>
                <w:b/>
                <w:sz w:val="24"/>
              </w:rPr>
              <w:t>Github</w:t>
            </w:r>
            <w:proofErr w:type="spellEnd"/>
            <w:r>
              <w:rPr>
                <w:rFonts w:ascii="Calibri"/>
                <w:b/>
                <w:sz w:val="24"/>
              </w:rPr>
              <w:t xml:space="preserve"> Repository:</w:t>
            </w:r>
          </w:p>
        </w:tc>
        <w:tc>
          <w:tcPr>
            <w:tcW w:w="5461" w:type="dxa"/>
          </w:tcPr>
          <w:p w:rsidR="00B30959" w:rsidRDefault="00AC3800">
            <w:pPr>
              <w:pStyle w:val="TableParagraph"/>
              <w:spacing w:before="1"/>
              <w:rPr>
                <w:rFonts w:ascii="Calibri"/>
                <w:b/>
                <w:sz w:val="24"/>
              </w:rPr>
            </w:pPr>
            <w:r>
              <w:rPr>
                <w:rFonts w:ascii="Calibri"/>
                <w:b/>
                <w:sz w:val="24"/>
              </w:rPr>
              <w:t>Rasika B Patil</w:t>
            </w:r>
            <w:bookmarkStart w:id="0" w:name="_GoBack"/>
            <w:bookmarkEnd w:id="0"/>
          </w:p>
        </w:tc>
        <w:tc>
          <w:tcPr>
            <w:tcW w:w="1260" w:type="dxa"/>
          </w:tcPr>
          <w:p w:rsidR="00B30959" w:rsidRDefault="00B30959">
            <w:pPr>
              <w:pStyle w:val="TableParagraph"/>
              <w:ind w:left="0"/>
              <w:rPr>
                <w:sz w:val="26"/>
              </w:rPr>
            </w:pPr>
          </w:p>
        </w:tc>
        <w:tc>
          <w:tcPr>
            <w:tcW w:w="2225" w:type="dxa"/>
          </w:tcPr>
          <w:p w:rsidR="00B30959" w:rsidRDefault="00B30959">
            <w:pPr>
              <w:pStyle w:val="TableParagraph"/>
              <w:ind w:left="0"/>
              <w:rPr>
                <w:sz w:val="26"/>
              </w:rPr>
            </w:pPr>
          </w:p>
        </w:tc>
      </w:tr>
    </w:tbl>
    <w:p w:rsidR="00B30959" w:rsidRDefault="00B30959">
      <w:pPr>
        <w:pStyle w:val="BodyText"/>
        <w:rPr>
          <w:b/>
          <w:sz w:val="20"/>
        </w:rPr>
      </w:pPr>
    </w:p>
    <w:p w:rsidR="00B30959" w:rsidRDefault="00B30959">
      <w:pPr>
        <w:pStyle w:val="BodyText"/>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B30959">
        <w:trPr>
          <w:trHeight w:val="5415"/>
        </w:trPr>
        <w:tc>
          <w:tcPr>
            <w:tcW w:w="10072" w:type="dxa"/>
          </w:tcPr>
          <w:p w:rsidR="00B30959" w:rsidRDefault="00AC3800">
            <w:pPr>
              <w:pStyle w:val="TableParagraph"/>
              <w:ind w:left="2513" w:right="2502"/>
              <w:jc w:val="center"/>
              <w:rPr>
                <w:b/>
                <w:sz w:val="28"/>
              </w:rPr>
            </w:pPr>
            <w:r>
              <w:rPr>
                <w:b/>
                <w:sz w:val="28"/>
              </w:rPr>
              <w:t>Image of session</w:t>
            </w:r>
          </w:p>
          <w:p w:rsidR="00B30959" w:rsidRDefault="00B30959">
            <w:pPr>
              <w:pStyle w:val="TableParagraph"/>
              <w:spacing w:before="11"/>
              <w:ind w:left="0"/>
              <w:rPr>
                <w:b/>
                <w:sz w:val="13"/>
              </w:rPr>
            </w:pPr>
          </w:p>
          <w:p w:rsidR="00B30959" w:rsidRDefault="00AC3800">
            <w:pPr>
              <w:pStyle w:val="TableParagraph"/>
              <w:ind w:left="1000"/>
              <w:rPr>
                <w:sz w:val="20"/>
              </w:rPr>
            </w:pPr>
            <w:r>
              <w:rPr>
                <w:noProof/>
                <w:sz w:val="20"/>
                <w:lang w:bidi="ar-SA"/>
              </w:rPr>
              <w:drawing>
                <wp:inline distT="0" distB="0" distL="0" distR="0">
                  <wp:extent cx="5078596" cy="3002184"/>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23" cstate="print"/>
                          <a:stretch>
                            <a:fillRect/>
                          </a:stretch>
                        </pic:blipFill>
                        <pic:spPr>
                          <a:xfrm>
                            <a:off x="0" y="0"/>
                            <a:ext cx="5078596" cy="3002184"/>
                          </a:xfrm>
                          <a:prstGeom prst="rect">
                            <a:avLst/>
                          </a:prstGeom>
                        </pic:spPr>
                      </pic:pic>
                    </a:graphicData>
                  </a:graphic>
                </wp:inline>
              </w:drawing>
            </w:r>
          </w:p>
          <w:p w:rsidR="00B30959" w:rsidRDefault="00B30959">
            <w:pPr>
              <w:pStyle w:val="TableParagraph"/>
              <w:spacing w:before="8"/>
              <w:ind w:left="0"/>
              <w:rPr>
                <w:b/>
                <w:sz w:val="17"/>
              </w:rPr>
            </w:pPr>
          </w:p>
        </w:tc>
      </w:tr>
      <w:tr w:rsidR="00B30959">
        <w:trPr>
          <w:trHeight w:val="2622"/>
        </w:trPr>
        <w:tc>
          <w:tcPr>
            <w:tcW w:w="10072" w:type="dxa"/>
          </w:tcPr>
          <w:p w:rsidR="00B30959" w:rsidRDefault="00B30959">
            <w:pPr>
              <w:pStyle w:val="TableParagraph"/>
              <w:spacing w:before="2"/>
              <w:ind w:left="0"/>
              <w:rPr>
                <w:b/>
                <w:sz w:val="42"/>
              </w:rPr>
            </w:pPr>
          </w:p>
          <w:p w:rsidR="00B30959" w:rsidRDefault="00AC3800">
            <w:pPr>
              <w:pStyle w:val="TableParagraph"/>
              <w:ind w:left="2513" w:right="2503"/>
              <w:jc w:val="center"/>
              <w:rPr>
                <w:b/>
                <w:sz w:val="40"/>
              </w:rPr>
            </w:pPr>
            <w:r>
              <w:rPr>
                <w:b/>
                <w:sz w:val="40"/>
              </w:rPr>
              <w:t>Java</w:t>
            </w:r>
          </w:p>
          <w:p w:rsidR="00B30959" w:rsidRDefault="00AC3800">
            <w:pPr>
              <w:pStyle w:val="TableParagraph"/>
              <w:spacing w:before="228"/>
              <w:rPr>
                <w:b/>
                <w:sz w:val="28"/>
              </w:rPr>
            </w:pPr>
            <w:r>
              <w:rPr>
                <w:b/>
                <w:sz w:val="28"/>
              </w:rPr>
              <w:t xml:space="preserve">Java </w:t>
            </w:r>
            <w:proofErr w:type="spellStart"/>
            <w:r>
              <w:rPr>
                <w:b/>
                <w:sz w:val="28"/>
              </w:rPr>
              <w:t>toString</w:t>
            </w:r>
            <w:proofErr w:type="spellEnd"/>
            <w:r>
              <w:rPr>
                <w:b/>
                <w:sz w:val="28"/>
              </w:rPr>
              <w:t>() method</w:t>
            </w:r>
          </w:p>
          <w:p w:rsidR="00B30959" w:rsidRDefault="00AC3800">
            <w:pPr>
              <w:pStyle w:val="TableParagraph"/>
              <w:spacing w:before="35" w:line="484" w:lineRule="exact"/>
              <w:rPr>
                <w:sz w:val="28"/>
              </w:rPr>
            </w:pPr>
            <w:r>
              <w:rPr>
                <w:sz w:val="28"/>
              </w:rPr>
              <w:t xml:space="preserve">If you want to represent any object as a string, </w:t>
            </w:r>
            <w:proofErr w:type="spellStart"/>
            <w:proofErr w:type="gramStart"/>
            <w:r>
              <w:rPr>
                <w:sz w:val="28"/>
              </w:rPr>
              <w:t>toString</w:t>
            </w:r>
            <w:proofErr w:type="spellEnd"/>
            <w:r>
              <w:rPr>
                <w:sz w:val="28"/>
              </w:rPr>
              <w:t>(</w:t>
            </w:r>
            <w:proofErr w:type="gramEnd"/>
            <w:r>
              <w:rPr>
                <w:sz w:val="28"/>
              </w:rPr>
              <w:t xml:space="preserve">) method comes into </w:t>
            </w:r>
            <w:proofErr w:type="spellStart"/>
            <w:r>
              <w:rPr>
                <w:sz w:val="28"/>
              </w:rPr>
              <w:t>existence.The</w:t>
            </w:r>
            <w:proofErr w:type="spellEnd"/>
            <w:r>
              <w:rPr>
                <w:sz w:val="28"/>
              </w:rPr>
              <w:t xml:space="preserve"> </w:t>
            </w:r>
            <w:proofErr w:type="spellStart"/>
            <w:r>
              <w:rPr>
                <w:sz w:val="28"/>
              </w:rPr>
              <w:t>toString</w:t>
            </w:r>
            <w:proofErr w:type="spellEnd"/>
            <w:r>
              <w:rPr>
                <w:sz w:val="28"/>
              </w:rPr>
              <w:t>() method returns the string representation of the object.</w:t>
            </w:r>
          </w:p>
        </w:tc>
      </w:tr>
    </w:tbl>
    <w:p w:rsidR="00B30959" w:rsidRDefault="00B30959">
      <w:pPr>
        <w:spacing w:line="484" w:lineRule="exact"/>
        <w:rPr>
          <w:sz w:val="28"/>
        </w:rPr>
        <w:sectPr w:rsidR="00B30959">
          <w:pgSz w:w="12240" w:h="15840"/>
          <w:pgMar w:top="1500" w:right="400" w:bottom="280" w:left="980" w:header="720" w:footer="720" w:gutter="0"/>
          <w:cols w:space="720"/>
        </w:sectPr>
      </w:pPr>
    </w:p>
    <w:p w:rsidR="00B30959" w:rsidRDefault="00AC3800">
      <w:pPr>
        <w:pStyle w:val="BodyText"/>
        <w:spacing w:before="67" w:line="360" w:lineRule="auto"/>
        <w:ind w:left="212" w:right="799"/>
        <w:jc w:val="both"/>
      </w:pPr>
      <w:r>
        <w:lastRenderedPageBreak/>
        <w:pict>
          <v:group id="_x0000_s1083" style="position:absolute;left:0;text-align:left;margin-left:54pt;margin-top:62.9pt;width:504.1pt;height:653.05pt;z-index:-252270592;mso-position-horizontal-relative:page;mso-position-vertical-relative:page" coordorigin="1080,1258" coordsize="10082,13061">
            <v:line id="_x0000_s1089" style="position:absolute" from="1090,1262" to="11152,1262" strokeweight=".48pt"/>
            <v:line id="_x0000_s1088" style="position:absolute" from="1085,1258" to="1085,14308" strokeweight=".48pt"/>
            <v:rect id="_x0000_s1087" style="position:absolute;left:1080;top:14308;width:10;height:10" fillcolor="black" stroked="f"/>
            <v:line id="_x0000_s1086" style="position:absolute" from="1090,14313" to="11152,14313" strokeweight=".48pt"/>
            <v:line id="_x0000_s1085" style="position:absolute" from="11157,1258" to="11157,14308" strokeweight=".48pt"/>
            <v:rect id="_x0000_s1084" style="position:absolute;left:11152;top:14308;width:10;height:10" fillcolor="black" stroked="f"/>
            <w10:wrap anchorx="page" anchory="page"/>
          </v:group>
        </w:pict>
      </w:r>
      <w:r>
        <w:t xml:space="preserve">If you print any object, java compiler internally invokes the </w:t>
      </w:r>
      <w:proofErr w:type="spellStart"/>
      <w:proofErr w:type="gramStart"/>
      <w:r>
        <w:t>toString</w:t>
      </w:r>
      <w:proofErr w:type="spellEnd"/>
      <w:r>
        <w:t>(</w:t>
      </w:r>
      <w:proofErr w:type="gramEnd"/>
      <w:r>
        <w:t>) method on the object.</w:t>
      </w:r>
      <w:r>
        <w:rPr>
          <w:spacing w:val="-9"/>
        </w:rPr>
        <w:t xml:space="preserve"> </w:t>
      </w:r>
      <w:r>
        <w:t>So</w:t>
      </w:r>
      <w:r>
        <w:rPr>
          <w:spacing w:val="-7"/>
        </w:rPr>
        <w:t xml:space="preserve"> </w:t>
      </w:r>
      <w:r>
        <w:t>overriding</w:t>
      </w:r>
      <w:r>
        <w:rPr>
          <w:spacing w:val="-7"/>
        </w:rPr>
        <w:t xml:space="preserve"> </w:t>
      </w:r>
      <w:r>
        <w:t>the</w:t>
      </w:r>
      <w:r>
        <w:rPr>
          <w:spacing w:val="-10"/>
        </w:rPr>
        <w:t xml:space="preserve"> </w:t>
      </w:r>
      <w:proofErr w:type="spellStart"/>
      <w:proofErr w:type="gramStart"/>
      <w:r>
        <w:t>toString</w:t>
      </w:r>
      <w:proofErr w:type="spellEnd"/>
      <w:r>
        <w:t>(</w:t>
      </w:r>
      <w:proofErr w:type="gramEnd"/>
      <w:r>
        <w:t>)</w:t>
      </w:r>
      <w:r>
        <w:rPr>
          <w:spacing w:val="-9"/>
        </w:rPr>
        <w:t xml:space="preserve"> </w:t>
      </w:r>
      <w:r>
        <w:t>method,</w:t>
      </w:r>
      <w:r>
        <w:rPr>
          <w:spacing w:val="-8"/>
        </w:rPr>
        <w:t xml:space="preserve"> </w:t>
      </w:r>
      <w:r>
        <w:t>returns</w:t>
      </w:r>
      <w:r>
        <w:rPr>
          <w:spacing w:val="-9"/>
        </w:rPr>
        <w:t xml:space="preserve"> </w:t>
      </w:r>
      <w:r>
        <w:t>the</w:t>
      </w:r>
      <w:r>
        <w:rPr>
          <w:spacing w:val="-8"/>
        </w:rPr>
        <w:t xml:space="preserve"> </w:t>
      </w:r>
      <w:r>
        <w:t>desired</w:t>
      </w:r>
      <w:r>
        <w:rPr>
          <w:spacing w:val="-9"/>
        </w:rPr>
        <w:t xml:space="preserve"> </w:t>
      </w:r>
      <w:r>
        <w:t>output,</w:t>
      </w:r>
      <w:r>
        <w:rPr>
          <w:spacing w:val="-8"/>
        </w:rPr>
        <w:t xml:space="preserve"> </w:t>
      </w:r>
      <w:r>
        <w:t>it</w:t>
      </w:r>
      <w:r>
        <w:rPr>
          <w:spacing w:val="-8"/>
        </w:rPr>
        <w:t xml:space="preserve"> </w:t>
      </w:r>
      <w:r>
        <w:t>can</w:t>
      </w:r>
      <w:r>
        <w:rPr>
          <w:spacing w:val="-9"/>
        </w:rPr>
        <w:t xml:space="preserve"> </w:t>
      </w:r>
      <w:r>
        <w:t>be</w:t>
      </w:r>
      <w:r>
        <w:rPr>
          <w:spacing w:val="-8"/>
        </w:rPr>
        <w:t xml:space="preserve"> </w:t>
      </w:r>
      <w:r>
        <w:t>the</w:t>
      </w:r>
      <w:r>
        <w:rPr>
          <w:spacing w:val="-8"/>
        </w:rPr>
        <w:t xml:space="preserve"> </w:t>
      </w:r>
      <w:r>
        <w:t>state of an object etc. depends on your</w:t>
      </w:r>
      <w:r>
        <w:rPr>
          <w:spacing w:val="-4"/>
        </w:rPr>
        <w:t xml:space="preserve"> </w:t>
      </w:r>
      <w:r>
        <w:t>implementation.</w:t>
      </w:r>
    </w:p>
    <w:p w:rsidR="00B30959" w:rsidRDefault="00AC3800">
      <w:pPr>
        <w:pStyle w:val="BodyText"/>
        <w:spacing w:before="1"/>
        <w:ind w:left="212"/>
        <w:jc w:val="both"/>
      </w:pPr>
      <w:r>
        <w:t xml:space="preserve">Advantage of Java </w:t>
      </w:r>
      <w:proofErr w:type="spellStart"/>
      <w:proofErr w:type="gramStart"/>
      <w:r>
        <w:t>toString</w:t>
      </w:r>
      <w:proofErr w:type="spellEnd"/>
      <w:r>
        <w:t>(</w:t>
      </w:r>
      <w:proofErr w:type="gramEnd"/>
      <w:r>
        <w:t>) method</w:t>
      </w:r>
    </w:p>
    <w:p w:rsidR="00B30959" w:rsidRDefault="00AC3800">
      <w:pPr>
        <w:pStyle w:val="BodyText"/>
        <w:spacing w:before="161" w:line="360" w:lineRule="auto"/>
        <w:ind w:left="212" w:right="559"/>
      </w:pPr>
      <w:r>
        <w:t xml:space="preserve">By overriding the </w:t>
      </w:r>
      <w:proofErr w:type="spellStart"/>
      <w:proofErr w:type="gramStart"/>
      <w:r>
        <w:t>toString</w:t>
      </w:r>
      <w:proofErr w:type="spellEnd"/>
      <w:r>
        <w:t>(</w:t>
      </w:r>
      <w:proofErr w:type="gramEnd"/>
      <w:r>
        <w:t>) method of the Object class, we can return values of the object, so we don't need to write much code.</w:t>
      </w:r>
    </w:p>
    <w:p w:rsidR="00B30959" w:rsidRDefault="00AC3800">
      <w:pPr>
        <w:pStyle w:val="BodyText"/>
        <w:spacing w:line="362" w:lineRule="auto"/>
        <w:ind w:left="212" w:right="4737"/>
      </w:pPr>
      <w:r>
        <w:t xml:space="preserve">Understanding problem without </w:t>
      </w:r>
      <w:proofErr w:type="spellStart"/>
      <w:proofErr w:type="gramStart"/>
      <w:r>
        <w:t>toString</w:t>
      </w:r>
      <w:proofErr w:type="spellEnd"/>
      <w:r>
        <w:t>(</w:t>
      </w:r>
      <w:proofErr w:type="gramEnd"/>
      <w:r>
        <w:t>) method Let's see the simple code that prints reference.</w:t>
      </w:r>
    </w:p>
    <w:p w:rsidR="00B30959" w:rsidRDefault="00AC3800">
      <w:pPr>
        <w:pStyle w:val="ListParagraph"/>
        <w:numPr>
          <w:ilvl w:val="2"/>
          <w:numId w:val="6"/>
        </w:numPr>
        <w:tabs>
          <w:tab w:val="left" w:pos="934"/>
        </w:tabs>
        <w:spacing w:line="317" w:lineRule="exact"/>
        <w:ind w:hanging="361"/>
        <w:rPr>
          <w:sz w:val="28"/>
        </w:rPr>
      </w:pPr>
      <w:r>
        <w:rPr>
          <w:sz w:val="28"/>
        </w:rPr>
        <w:t>class Student{</w:t>
      </w:r>
    </w:p>
    <w:p w:rsidR="00B30959" w:rsidRDefault="00AC3800">
      <w:pPr>
        <w:pStyle w:val="ListParagraph"/>
        <w:numPr>
          <w:ilvl w:val="2"/>
          <w:numId w:val="6"/>
        </w:numPr>
        <w:tabs>
          <w:tab w:val="left" w:pos="1002"/>
          <w:tab w:val="left" w:pos="1003"/>
        </w:tabs>
        <w:spacing w:before="159"/>
        <w:ind w:left="1002" w:hanging="430"/>
        <w:rPr>
          <w:sz w:val="28"/>
        </w:rPr>
      </w:pPr>
      <w:proofErr w:type="spellStart"/>
      <w:r>
        <w:rPr>
          <w:sz w:val="28"/>
        </w:rPr>
        <w:t>int</w:t>
      </w:r>
      <w:proofErr w:type="spellEnd"/>
      <w:r>
        <w:rPr>
          <w:spacing w:val="-1"/>
          <w:sz w:val="28"/>
        </w:rPr>
        <w:t xml:space="preserve"> </w:t>
      </w:r>
      <w:proofErr w:type="spellStart"/>
      <w:r>
        <w:rPr>
          <w:sz w:val="28"/>
        </w:rPr>
        <w:t>rollno</w:t>
      </w:r>
      <w:proofErr w:type="spellEnd"/>
      <w:r>
        <w:rPr>
          <w:sz w:val="28"/>
        </w:rPr>
        <w:t>;</w:t>
      </w:r>
    </w:p>
    <w:p w:rsidR="00B30959" w:rsidRDefault="00AC3800">
      <w:pPr>
        <w:pStyle w:val="ListParagraph"/>
        <w:numPr>
          <w:ilvl w:val="2"/>
          <w:numId w:val="6"/>
        </w:numPr>
        <w:tabs>
          <w:tab w:val="left" w:pos="1002"/>
          <w:tab w:val="left" w:pos="1003"/>
        </w:tabs>
        <w:spacing w:before="160"/>
        <w:ind w:left="1002" w:hanging="430"/>
        <w:rPr>
          <w:sz w:val="28"/>
        </w:rPr>
      </w:pPr>
      <w:r>
        <w:rPr>
          <w:sz w:val="28"/>
        </w:rPr>
        <w:t>String</w:t>
      </w:r>
      <w:r>
        <w:rPr>
          <w:spacing w:val="-1"/>
          <w:sz w:val="28"/>
        </w:rPr>
        <w:t xml:space="preserve"> </w:t>
      </w:r>
      <w:r>
        <w:rPr>
          <w:sz w:val="28"/>
        </w:rPr>
        <w:t>name;</w:t>
      </w:r>
    </w:p>
    <w:p w:rsidR="00B30959" w:rsidRDefault="00AC3800">
      <w:pPr>
        <w:pStyle w:val="ListParagraph"/>
        <w:numPr>
          <w:ilvl w:val="2"/>
          <w:numId w:val="6"/>
        </w:numPr>
        <w:tabs>
          <w:tab w:val="left" w:pos="1002"/>
          <w:tab w:val="left" w:pos="1003"/>
        </w:tabs>
        <w:spacing w:before="163" w:line="360" w:lineRule="auto"/>
        <w:ind w:left="573" w:right="8601" w:firstLine="0"/>
        <w:rPr>
          <w:sz w:val="28"/>
        </w:rPr>
      </w:pPr>
      <w:r>
        <w:rPr>
          <w:sz w:val="28"/>
        </w:rPr>
        <w:t xml:space="preserve">String </w:t>
      </w:r>
      <w:r>
        <w:rPr>
          <w:spacing w:val="-4"/>
          <w:sz w:val="28"/>
        </w:rPr>
        <w:t xml:space="preserve">city; </w:t>
      </w:r>
      <w:r>
        <w:rPr>
          <w:sz w:val="28"/>
        </w:rPr>
        <w:t>5.</w:t>
      </w:r>
    </w:p>
    <w:p w:rsidR="00B30959" w:rsidRDefault="00AC3800">
      <w:pPr>
        <w:pStyle w:val="ListParagraph"/>
        <w:numPr>
          <w:ilvl w:val="0"/>
          <w:numId w:val="5"/>
        </w:numPr>
        <w:tabs>
          <w:tab w:val="left" w:pos="1002"/>
          <w:tab w:val="left" w:pos="1003"/>
        </w:tabs>
        <w:spacing w:line="321" w:lineRule="exact"/>
        <w:rPr>
          <w:sz w:val="28"/>
        </w:rPr>
      </w:pPr>
      <w:r>
        <w:rPr>
          <w:sz w:val="28"/>
        </w:rPr>
        <w:t>Student(</w:t>
      </w:r>
      <w:proofErr w:type="spellStart"/>
      <w:r>
        <w:rPr>
          <w:sz w:val="28"/>
        </w:rPr>
        <w:t>int</w:t>
      </w:r>
      <w:proofErr w:type="spellEnd"/>
      <w:r>
        <w:rPr>
          <w:sz w:val="28"/>
        </w:rPr>
        <w:t xml:space="preserve"> </w:t>
      </w:r>
      <w:proofErr w:type="spellStart"/>
      <w:r>
        <w:rPr>
          <w:sz w:val="28"/>
        </w:rPr>
        <w:t>rollno</w:t>
      </w:r>
      <w:proofErr w:type="spellEnd"/>
      <w:r>
        <w:rPr>
          <w:sz w:val="28"/>
        </w:rPr>
        <w:t>, String name, String</w:t>
      </w:r>
      <w:r>
        <w:rPr>
          <w:spacing w:val="-3"/>
          <w:sz w:val="28"/>
        </w:rPr>
        <w:t xml:space="preserve"> </w:t>
      </w:r>
      <w:r>
        <w:rPr>
          <w:sz w:val="28"/>
        </w:rPr>
        <w:t>city){</w:t>
      </w:r>
    </w:p>
    <w:p w:rsidR="00B30959" w:rsidRDefault="00AC3800">
      <w:pPr>
        <w:pStyle w:val="ListParagraph"/>
        <w:numPr>
          <w:ilvl w:val="0"/>
          <w:numId w:val="5"/>
        </w:numPr>
        <w:tabs>
          <w:tab w:val="left" w:pos="1002"/>
          <w:tab w:val="left" w:pos="1003"/>
        </w:tabs>
        <w:spacing w:before="161"/>
        <w:rPr>
          <w:sz w:val="28"/>
        </w:rPr>
      </w:pPr>
      <w:proofErr w:type="spellStart"/>
      <w:r>
        <w:rPr>
          <w:sz w:val="28"/>
        </w:rPr>
        <w:t>this.rollno</w:t>
      </w:r>
      <w:proofErr w:type="spellEnd"/>
      <w:r>
        <w:rPr>
          <w:sz w:val="28"/>
        </w:rPr>
        <w:t>=</w:t>
      </w:r>
      <w:proofErr w:type="spellStart"/>
      <w:r>
        <w:rPr>
          <w:sz w:val="28"/>
        </w:rPr>
        <w:t>rollno</w:t>
      </w:r>
      <w:proofErr w:type="spellEnd"/>
      <w:r>
        <w:rPr>
          <w:sz w:val="28"/>
        </w:rPr>
        <w:t>;</w:t>
      </w:r>
    </w:p>
    <w:p w:rsidR="00B30959" w:rsidRDefault="00AC3800">
      <w:pPr>
        <w:pStyle w:val="ListParagraph"/>
        <w:numPr>
          <w:ilvl w:val="0"/>
          <w:numId w:val="5"/>
        </w:numPr>
        <w:tabs>
          <w:tab w:val="left" w:pos="1002"/>
          <w:tab w:val="left" w:pos="1003"/>
        </w:tabs>
        <w:spacing w:before="160"/>
        <w:rPr>
          <w:sz w:val="28"/>
        </w:rPr>
      </w:pPr>
      <w:r>
        <w:rPr>
          <w:sz w:val="28"/>
        </w:rPr>
        <w:t>this.name=name;</w:t>
      </w:r>
    </w:p>
    <w:p w:rsidR="00B30959" w:rsidRDefault="00AC3800">
      <w:pPr>
        <w:pStyle w:val="ListParagraph"/>
        <w:numPr>
          <w:ilvl w:val="0"/>
          <w:numId w:val="5"/>
        </w:numPr>
        <w:tabs>
          <w:tab w:val="left" w:pos="1002"/>
          <w:tab w:val="left" w:pos="1003"/>
        </w:tabs>
        <w:spacing w:before="163"/>
        <w:rPr>
          <w:sz w:val="28"/>
        </w:rPr>
      </w:pPr>
      <w:proofErr w:type="spellStart"/>
      <w:r>
        <w:rPr>
          <w:sz w:val="28"/>
        </w:rPr>
        <w:t>this.city</w:t>
      </w:r>
      <w:proofErr w:type="spellEnd"/>
      <w:r>
        <w:rPr>
          <w:sz w:val="28"/>
        </w:rPr>
        <w:t>=city;</w:t>
      </w:r>
    </w:p>
    <w:p w:rsidR="00B30959" w:rsidRDefault="00AC3800">
      <w:pPr>
        <w:pStyle w:val="BodyText"/>
        <w:spacing w:before="161" w:line="360" w:lineRule="auto"/>
        <w:ind w:left="573" w:right="9712"/>
      </w:pPr>
      <w:r>
        <w:t>10</w:t>
      </w:r>
      <w:proofErr w:type="gramStart"/>
      <w:r>
        <w:t>. }</w:t>
      </w:r>
      <w:proofErr w:type="gramEnd"/>
      <w:r>
        <w:t xml:space="preserve"> 11.</w:t>
      </w:r>
    </w:p>
    <w:p w:rsidR="00B30959" w:rsidRDefault="00AC3800">
      <w:pPr>
        <w:pStyle w:val="ListParagraph"/>
        <w:numPr>
          <w:ilvl w:val="0"/>
          <w:numId w:val="4"/>
        </w:numPr>
        <w:tabs>
          <w:tab w:val="left" w:pos="1003"/>
        </w:tabs>
        <w:spacing w:line="321" w:lineRule="exact"/>
        <w:rPr>
          <w:sz w:val="28"/>
        </w:rPr>
      </w:pPr>
      <w:r>
        <w:rPr>
          <w:sz w:val="28"/>
        </w:rPr>
        <w:t>public static void main(String</w:t>
      </w:r>
      <w:r>
        <w:rPr>
          <w:spacing w:val="-1"/>
          <w:sz w:val="28"/>
        </w:rPr>
        <w:t xml:space="preserve"> </w:t>
      </w:r>
      <w:proofErr w:type="spellStart"/>
      <w:r>
        <w:rPr>
          <w:sz w:val="28"/>
        </w:rPr>
        <w:t>args</w:t>
      </w:r>
      <w:proofErr w:type="spellEnd"/>
      <w:r>
        <w:rPr>
          <w:sz w:val="28"/>
        </w:rPr>
        <w:t>[]){</w:t>
      </w:r>
    </w:p>
    <w:p w:rsidR="00B30959" w:rsidRDefault="00AC3800">
      <w:pPr>
        <w:pStyle w:val="ListParagraph"/>
        <w:numPr>
          <w:ilvl w:val="0"/>
          <w:numId w:val="4"/>
        </w:numPr>
        <w:tabs>
          <w:tab w:val="left" w:pos="1141"/>
          <w:tab w:val="left" w:pos="1142"/>
        </w:tabs>
        <w:spacing w:before="163"/>
        <w:ind w:left="1142" w:hanging="569"/>
        <w:rPr>
          <w:sz w:val="28"/>
        </w:rPr>
      </w:pPr>
      <w:r>
        <w:rPr>
          <w:sz w:val="28"/>
        </w:rPr>
        <w:t>Student s1=new</w:t>
      </w:r>
      <w:r>
        <w:rPr>
          <w:spacing w:val="1"/>
          <w:sz w:val="28"/>
        </w:rPr>
        <w:t xml:space="preserve"> </w:t>
      </w:r>
      <w:r>
        <w:rPr>
          <w:sz w:val="28"/>
        </w:rPr>
        <w:t>Student(101,"Raj","lucknow");</w:t>
      </w:r>
    </w:p>
    <w:p w:rsidR="00B30959" w:rsidRDefault="00AC3800">
      <w:pPr>
        <w:pStyle w:val="ListParagraph"/>
        <w:numPr>
          <w:ilvl w:val="0"/>
          <w:numId w:val="4"/>
        </w:numPr>
        <w:tabs>
          <w:tab w:val="left" w:pos="1141"/>
          <w:tab w:val="left" w:pos="1142"/>
        </w:tabs>
        <w:spacing w:before="161" w:line="360" w:lineRule="auto"/>
        <w:ind w:left="573" w:right="3952" w:firstLine="0"/>
        <w:rPr>
          <w:sz w:val="28"/>
        </w:rPr>
      </w:pPr>
      <w:r>
        <w:rPr>
          <w:sz w:val="28"/>
        </w:rPr>
        <w:t xml:space="preserve">Student s2=new </w:t>
      </w:r>
      <w:proofErr w:type="gramStart"/>
      <w:r>
        <w:rPr>
          <w:sz w:val="28"/>
        </w:rPr>
        <w:t>Student(</w:t>
      </w:r>
      <w:proofErr w:type="gramEnd"/>
      <w:r>
        <w:rPr>
          <w:sz w:val="28"/>
        </w:rPr>
        <w:t>102,"Vijay","ghaziabad"); 15.</w:t>
      </w:r>
    </w:p>
    <w:p w:rsidR="00B30959" w:rsidRDefault="00AC3800">
      <w:pPr>
        <w:pStyle w:val="ListParagraph"/>
        <w:numPr>
          <w:ilvl w:val="0"/>
          <w:numId w:val="3"/>
        </w:numPr>
        <w:tabs>
          <w:tab w:val="left" w:pos="1141"/>
          <w:tab w:val="left" w:pos="1142"/>
        </w:tabs>
        <w:spacing w:line="321" w:lineRule="exact"/>
        <w:rPr>
          <w:sz w:val="28"/>
        </w:rPr>
      </w:pPr>
      <w:proofErr w:type="spellStart"/>
      <w:r>
        <w:rPr>
          <w:sz w:val="28"/>
        </w:rPr>
        <w:t>System.out.println</w:t>
      </w:r>
      <w:proofErr w:type="spellEnd"/>
      <w:r>
        <w:rPr>
          <w:sz w:val="28"/>
        </w:rPr>
        <w:t>(s1);//compiler writes here</w:t>
      </w:r>
      <w:r>
        <w:rPr>
          <w:spacing w:val="-32"/>
          <w:sz w:val="28"/>
        </w:rPr>
        <w:t xml:space="preserve"> </w:t>
      </w:r>
      <w:r>
        <w:rPr>
          <w:sz w:val="28"/>
        </w:rPr>
        <w:t>s1.toString()</w:t>
      </w:r>
    </w:p>
    <w:p w:rsidR="00B30959" w:rsidRDefault="00AC3800">
      <w:pPr>
        <w:pStyle w:val="ListParagraph"/>
        <w:numPr>
          <w:ilvl w:val="0"/>
          <w:numId w:val="3"/>
        </w:numPr>
        <w:tabs>
          <w:tab w:val="left" w:pos="1141"/>
          <w:tab w:val="left" w:pos="1142"/>
        </w:tabs>
        <w:spacing w:before="162"/>
        <w:rPr>
          <w:sz w:val="28"/>
        </w:rPr>
      </w:pPr>
      <w:proofErr w:type="spellStart"/>
      <w:r>
        <w:rPr>
          <w:sz w:val="28"/>
        </w:rPr>
        <w:t>System.out.println</w:t>
      </w:r>
      <w:proofErr w:type="spellEnd"/>
      <w:r>
        <w:rPr>
          <w:sz w:val="28"/>
        </w:rPr>
        <w:t>(s2);//compiler writes here</w:t>
      </w:r>
      <w:r>
        <w:rPr>
          <w:spacing w:val="-32"/>
          <w:sz w:val="28"/>
        </w:rPr>
        <w:t xml:space="preserve"> </w:t>
      </w:r>
      <w:r>
        <w:rPr>
          <w:sz w:val="28"/>
        </w:rPr>
        <w:t>s2.toString()</w:t>
      </w:r>
    </w:p>
    <w:p w:rsidR="00B30959" w:rsidRDefault="00AC3800">
      <w:pPr>
        <w:pStyle w:val="BodyText"/>
        <w:spacing w:before="161" w:line="360" w:lineRule="auto"/>
        <w:ind w:left="573" w:right="9712"/>
      </w:pPr>
      <w:r>
        <w:t>18</w:t>
      </w:r>
      <w:proofErr w:type="gramStart"/>
      <w:r>
        <w:t>. }</w:t>
      </w:r>
      <w:proofErr w:type="gramEnd"/>
      <w:r>
        <w:t xml:space="preserve"> 19.}</w:t>
      </w:r>
    </w:p>
    <w:p w:rsidR="00B30959" w:rsidRDefault="00B30959">
      <w:pPr>
        <w:spacing w:line="360" w:lineRule="auto"/>
        <w:sectPr w:rsidR="00B30959">
          <w:pgSz w:w="12240" w:h="15840"/>
          <w:pgMar w:top="1200" w:right="400" w:bottom="280" w:left="980" w:header="720" w:footer="720" w:gutter="0"/>
          <w:cols w:space="720"/>
        </w:sectPr>
      </w:pPr>
    </w:p>
    <w:p w:rsidR="00B30959" w:rsidRDefault="00AC3800">
      <w:pPr>
        <w:spacing w:before="67"/>
        <w:ind w:left="212"/>
        <w:rPr>
          <w:sz w:val="28"/>
        </w:rPr>
      </w:pPr>
      <w:r>
        <w:lastRenderedPageBreak/>
        <w:pict>
          <v:group id="_x0000_s1076" style="position:absolute;left:0;text-align:left;margin-left:54pt;margin-top:62.9pt;width:504.1pt;height:653.05pt;z-index:-252269568;mso-position-horizontal-relative:page;mso-position-vertical-relative:page" coordorigin="1080,1258" coordsize="10082,13061">
            <v:line id="_x0000_s1082" style="position:absolute" from="1090,1262" to="11152,1262" strokeweight=".48pt"/>
            <v:line id="_x0000_s1081" style="position:absolute" from="1085,1258" to="1085,14308" strokeweight=".48pt"/>
            <v:rect id="_x0000_s1080" style="position:absolute;left:1080;top:14308;width:10;height:10" fillcolor="black" stroked="f"/>
            <v:line id="_x0000_s1079" style="position:absolute" from="1090,14313" to="11152,14313" strokeweight=".48pt"/>
            <v:line id="_x0000_s1078" style="position:absolute" from="11157,1258" to="11157,14308" strokeweight=".48pt"/>
            <v:rect id="_x0000_s1077" style="position:absolute;left:11152;top:14308;width:10;height:10" fillcolor="black" stroked="f"/>
            <w10:wrap anchorx="page" anchory="page"/>
          </v:group>
        </w:pict>
      </w:r>
      <w:r>
        <w:rPr>
          <w:b/>
          <w:sz w:val="28"/>
        </w:rPr>
        <w:t>Output</w:t>
      </w:r>
      <w:r>
        <w:rPr>
          <w:sz w:val="28"/>
        </w:rPr>
        <w:t>:Student@1fee6fc</w:t>
      </w:r>
    </w:p>
    <w:p w:rsidR="00B30959" w:rsidRDefault="00AC3800">
      <w:pPr>
        <w:pStyle w:val="BodyText"/>
        <w:spacing w:before="161"/>
        <w:ind w:left="1190"/>
      </w:pPr>
      <w:r>
        <w:t>Student@1eed786</w:t>
      </w:r>
    </w:p>
    <w:p w:rsidR="00B30959" w:rsidRDefault="00B30959">
      <w:pPr>
        <w:pStyle w:val="BodyText"/>
        <w:rPr>
          <w:sz w:val="30"/>
        </w:rPr>
      </w:pPr>
    </w:p>
    <w:p w:rsidR="00B30959" w:rsidRDefault="00B30959">
      <w:pPr>
        <w:pStyle w:val="BodyText"/>
        <w:spacing w:before="1"/>
        <w:rPr>
          <w:sz w:val="26"/>
        </w:rPr>
      </w:pPr>
    </w:p>
    <w:p w:rsidR="00B30959" w:rsidRDefault="00AC3800">
      <w:pPr>
        <w:pStyle w:val="Heading1"/>
        <w:jc w:val="left"/>
      </w:pPr>
      <w:r>
        <w:t>Inheritance</w:t>
      </w:r>
    </w:p>
    <w:p w:rsidR="00B30959" w:rsidRDefault="00AC3800">
      <w:pPr>
        <w:pStyle w:val="BodyText"/>
        <w:spacing w:before="161" w:line="360" w:lineRule="auto"/>
        <w:ind w:left="212" w:right="789"/>
        <w:jc w:val="both"/>
      </w:pPr>
      <w:r>
        <w:t xml:space="preserve">Inheritance in Java is a mechanism in which one object acquires all the properties and behaviors of a parent object. It is an important part of </w:t>
      </w:r>
      <w:hyperlink r:id="rId24">
        <w:r>
          <w:t xml:space="preserve">OOPs </w:t>
        </w:r>
      </w:hyperlink>
      <w:r>
        <w:t>(Object Oriented programming system).</w:t>
      </w:r>
    </w:p>
    <w:p w:rsidR="00B30959" w:rsidRDefault="00AC3800">
      <w:pPr>
        <w:pStyle w:val="BodyText"/>
        <w:spacing w:line="360" w:lineRule="auto"/>
        <w:ind w:left="212" w:right="788"/>
        <w:jc w:val="both"/>
      </w:pPr>
      <w:r>
        <w:t>The</w:t>
      </w:r>
      <w:r>
        <w:rPr>
          <w:spacing w:val="-8"/>
        </w:rPr>
        <w:t xml:space="preserve"> </w:t>
      </w:r>
      <w:r>
        <w:t>idea</w:t>
      </w:r>
      <w:r>
        <w:rPr>
          <w:spacing w:val="-8"/>
        </w:rPr>
        <w:t xml:space="preserve"> </w:t>
      </w:r>
      <w:r>
        <w:t>behind</w:t>
      </w:r>
      <w:r>
        <w:rPr>
          <w:spacing w:val="-7"/>
        </w:rPr>
        <w:t xml:space="preserve"> </w:t>
      </w:r>
      <w:r>
        <w:t>inheritance</w:t>
      </w:r>
      <w:r>
        <w:rPr>
          <w:spacing w:val="-6"/>
        </w:rPr>
        <w:t xml:space="preserve"> </w:t>
      </w:r>
      <w:r>
        <w:t>in</w:t>
      </w:r>
      <w:r>
        <w:rPr>
          <w:spacing w:val="-7"/>
        </w:rPr>
        <w:t xml:space="preserve"> </w:t>
      </w:r>
      <w:r>
        <w:t>Java</w:t>
      </w:r>
      <w:r>
        <w:rPr>
          <w:spacing w:val="-8"/>
        </w:rPr>
        <w:t xml:space="preserve"> </w:t>
      </w:r>
      <w:r>
        <w:t>is</w:t>
      </w:r>
      <w:r>
        <w:rPr>
          <w:spacing w:val="-6"/>
        </w:rPr>
        <w:t xml:space="preserve"> </w:t>
      </w:r>
      <w:r>
        <w:t>that</w:t>
      </w:r>
      <w:r>
        <w:rPr>
          <w:spacing w:val="-7"/>
        </w:rPr>
        <w:t xml:space="preserve"> </w:t>
      </w:r>
      <w:r>
        <w:t>you</w:t>
      </w:r>
      <w:r>
        <w:rPr>
          <w:spacing w:val="-7"/>
        </w:rPr>
        <w:t xml:space="preserve"> </w:t>
      </w:r>
      <w:r>
        <w:t>can</w:t>
      </w:r>
      <w:r>
        <w:rPr>
          <w:spacing w:val="-6"/>
        </w:rPr>
        <w:t xml:space="preserve"> </w:t>
      </w:r>
      <w:r>
        <w:t>create</w:t>
      </w:r>
      <w:r>
        <w:rPr>
          <w:spacing w:val="-7"/>
        </w:rPr>
        <w:t xml:space="preserve"> </w:t>
      </w:r>
      <w:r>
        <w:t>new</w:t>
      </w:r>
      <w:r>
        <w:rPr>
          <w:spacing w:val="7"/>
        </w:rPr>
        <w:t xml:space="preserve"> </w:t>
      </w:r>
      <w:hyperlink r:id="rId25">
        <w:r>
          <w:t>classes</w:t>
        </w:r>
        <w:r>
          <w:rPr>
            <w:spacing w:val="-3"/>
          </w:rPr>
          <w:t xml:space="preserve"> </w:t>
        </w:r>
      </w:hyperlink>
      <w:r>
        <w:t>that</w:t>
      </w:r>
      <w:r>
        <w:rPr>
          <w:spacing w:val="-7"/>
        </w:rPr>
        <w:t xml:space="preserve"> </w:t>
      </w:r>
      <w:r>
        <w:t>are</w:t>
      </w:r>
      <w:r>
        <w:rPr>
          <w:spacing w:val="-7"/>
        </w:rPr>
        <w:t xml:space="preserve"> </w:t>
      </w:r>
      <w:r>
        <w:t>built</w:t>
      </w:r>
      <w:r>
        <w:rPr>
          <w:spacing w:val="-6"/>
        </w:rPr>
        <w:t xml:space="preserve"> </w:t>
      </w:r>
      <w:r>
        <w:t>upon existing classes. When you inherit from an existing class, you can reuse methods and fields</w:t>
      </w:r>
      <w:r>
        <w:rPr>
          <w:spacing w:val="-7"/>
        </w:rPr>
        <w:t xml:space="preserve"> </w:t>
      </w:r>
      <w:r>
        <w:t>of</w:t>
      </w:r>
      <w:r>
        <w:rPr>
          <w:spacing w:val="-8"/>
        </w:rPr>
        <w:t xml:space="preserve"> </w:t>
      </w:r>
      <w:r>
        <w:t>the</w:t>
      </w:r>
      <w:r>
        <w:rPr>
          <w:spacing w:val="-8"/>
        </w:rPr>
        <w:t xml:space="preserve"> </w:t>
      </w:r>
      <w:r>
        <w:t>parent</w:t>
      </w:r>
      <w:r>
        <w:rPr>
          <w:spacing w:val="-7"/>
        </w:rPr>
        <w:t xml:space="preserve"> </w:t>
      </w:r>
      <w:r>
        <w:t>class.</w:t>
      </w:r>
      <w:r>
        <w:rPr>
          <w:spacing w:val="-8"/>
        </w:rPr>
        <w:t xml:space="preserve"> </w:t>
      </w:r>
      <w:r>
        <w:t>Moreover,</w:t>
      </w:r>
      <w:r>
        <w:rPr>
          <w:spacing w:val="-7"/>
        </w:rPr>
        <w:t xml:space="preserve"> </w:t>
      </w:r>
      <w:r>
        <w:t>you</w:t>
      </w:r>
      <w:r>
        <w:rPr>
          <w:spacing w:val="-7"/>
        </w:rPr>
        <w:t xml:space="preserve"> </w:t>
      </w:r>
      <w:r>
        <w:t>can</w:t>
      </w:r>
      <w:r>
        <w:rPr>
          <w:spacing w:val="-7"/>
        </w:rPr>
        <w:t xml:space="preserve"> </w:t>
      </w:r>
      <w:r>
        <w:t>add</w:t>
      </w:r>
      <w:r>
        <w:rPr>
          <w:spacing w:val="-7"/>
        </w:rPr>
        <w:t xml:space="preserve"> </w:t>
      </w:r>
      <w:r>
        <w:t>new</w:t>
      </w:r>
      <w:r>
        <w:rPr>
          <w:spacing w:val="-7"/>
        </w:rPr>
        <w:t xml:space="preserve"> </w:t>
      </w:r>
      <w:r>
        <w:t>methods</w:t>
      </w:r>
      <w:r>
        <w:rPr>
          <w:spacing w:val="-7"/>
        </w:rPr>
        <w:t xml:space="preserve"> </w:t>
      </w:r>
      <w:r>
        <w:t>and</w:t>
      </w:r>
      <w:r>
        <w:rPr>
          <w:spacing w:val="-6"/>
        </w:rPr>
        <w:t xml:space="preserve"> </w:t>
      </w:r>
      <w:r>
        <w:t>fields</w:t>
      </w:r>
      <w:r>
        <w:rPr>
          <w:spacing w:val="-7"/>
        </w:rPr>
        <w:t xml:space="preserve"> </w:t>
      </w:r>
      <w:r>
        <w:t>in</w:t>
      </w:r>
      <w:r>
        <w:rPr>
          <w:spacing w:val="-7"/>
        </w:rPr>
        <w:t xml:space="preserve"> </w:t>
      </w:r>
      <w:r>
        <w:t>your</w:t>
      </w:r>
      <w:r>
        <w:rPr>
          <w:spacing w:val="-8"/>
        </w:rPr>
        <w:t xml:space="preserve"> </w:t>
      </w:r>
      <w:r>
        <w:t>current class also.</w:t>
      </w:r>
    </w:p>
    <w:p w:rsidR="00B30959" w:rsidRDefault="00AC3800">
      <w:pPr>
        <w:pStyle w:val="BodyText"/>
        <w:spacing w:before="1" w:line="360" w:lineRule="auto"/>
        <w:ind w:left="212" w:right="784"/>
        <w:jc w:val="both"/>
      </w:pPr>
      <w:proofErr w:type="gramStart"/>
      <w:r>
        <w:t>Inheritance  represents</w:t>
      </w:r>
      <w:proofErr w:type="gramEnd"/>
      <w:r>
        <w:t xml:space="preserve">  the IS-A  relationship which  is  also  known  as  a parent-  child relationship.</w:t>
      </w:r>
    </w:p>
    <w:p w:rsidR="00B30959" w:rsidRDefault="00B30959">
      <w:pPr>
        <w:pStyle w:val="BodyText"/>
        <w:spacing w:before="10"/>
        <w:rPr>
          <w:sz w:val="41"/>
        </w:rPr>
      </w:pPr>
    </w:p>
    <w:p w:rsidR="00B30959" w:rsidRDefault="00AC3800">
      <w:pPr>
        <w:pStyle w:val="Heading1"/>
        <w:jc w:val="left"/>
      </w:pPr>
      <w:r>
        <w:t>Packages</w:t>
      </w:r>
    </w:p>
    <w:p w:rsidR="00B30959" w:rsidRDefault="00AC3800">
      <w:pPr>
        <w:pStyle w:val="BodyText"/>
        <w:spacing w:before="161" w:line="360" w:lineRule="auto"/>
        <w:ind w:left="212" w:right="559"/>
      </w:pPr>
      <w:r>
        <w:t>A java package is a group of similar types of class</w:t>
      </w:r>
      <w:r>
        <w:t xml:space="preserve">es, interfaces and sub-packages. Package in java can be categorized in two form, built-in package and user-defined </w:t>
      </w:r>
      <w:proofErr w:type="spellStart"/>
      <w:r>
        <w:t>package.There</w:t>
      </w:r>
      <w:proofErr w:type="spellEnd"/>
      <w:r>
        <w:t xml:space="preserve"> are many built-in packages such as java, </w:t>
      </w:r>
      <w:proofErr w:type="spellStart"/>
      <w:proofErr w:type="gramStart"/>
      <w:r>
        <w:t>lang</w:t>
      </w:r>
      <w:proofErr w:type="spellEnd"/>
      <w:proofErr w:type="gram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B30959" w:rsidRDefault="00B30959">
      <w:pPr>
        <w:pStyle w:val="BodyText"/>
        <w:spacing w:before="2"/>
        <w:rPr>
          <w:sz w:val="42"/>
        </w:rPr>
      </w:pPr>
    </w:p>
    <w:p w:rsidR="00B30959" w:rsidRDefault="00AC3800">
      <w:pPr>
        <w:pStyle w:val="Heading1"/>
        <w:jc w:val="left"/>
      </w:pPr>
      <w:r>
        <w:t>Interfaces</w:t>
      </w:r>
    </w:p>
    <w:p w:rsidR="00B30959" w:rsidRDefault="00AC3800">
      <w:pPr>
        <w:pStyle w:val="BodyText"/>
        <w:spacing w:before="161" w:line="360" w:lineRule="auto"/>
        <w:ind w:left="212" w:right="796"/>
        <w:jc w:val="both"/>
      </w:pPr>
      <w:r>
        <w:t>An interface is a referen</w:t>
      </w:r>
      <w:r>
        <w:t>ce type in Java. It is similar to class. It is a collection of</w:t>
      </w:r>
      <w:r>
        <w:rPr>
          <w:spacing w:val="-49"/>
        </w:rPr>
        <w:t xml:space="preserve"> </w:t>
      </w:r>
      <w:r>
        <w:t>abstract methods.</w:t>
      </w:r>
      <w:r>
        <w:rPr>
          <w:spacing w:val="-7"/>
        </w:rPr>
        <w:t xml:space="preserve"> </w:t>
      </w:r>
      <w:r>
        <w:t>A</w:t>
      </w:r>
      <w:r>
        <w:rPr>
          <w:spacing w:val="-7"/>
        </w:rPr>
        <w:t xml:space="preserve"> </w:t>
      </w:r>
      <w:r>
        <w:t>class</w:t>
      </w:r>
      <w:r>
        <w:rPr>
          <w:spacing w:val="-6"/>
        </w:rPr>
        <w:t xml:space="preserve"> </w:t>
      </w:r>
      <w:r>
        <w:t>implements</w:t>
      </w:r>
      <w:r>
        <w:rPr>
          <w:spacing w:val="-5"/>
        </w:rPr>
        <w:t xml:space="preserve"> </w:t>
      </w:r>
      <w:r>
        <w:t>an</w:t>
      </w:r>
      <w:r>
        <w:rPr>
          <w:spacing w:val="-8"/>
        </w:rPr>
        <w:t xml:space="preserve"> </w:t>
      </w:r>
      <w:r>
        <w:t>interface,</w:t>
      </w:r>
      <w:r>
        <w:rPr>
          <w:spacing w:val="-8"/>
        </w:rPr>
        <w:t xml:space="preserve"> </w:t>
      </w:r>
      <w:r>
        <w:t>thereby</w:t>
      </w:r>
      <w:r>
        <w:rPr>
          <w:spacing w:val="-8"/>
        </w:rPr>
        <w:t xml:space="preserve"> </w:t>
      </w:r>
      <w:r>
        <w:t>inheriting</w:t>
      </w:r>
      <w:r>
        <w:rPr>
          <w:spacing w:val="-5"/>
        </w:rPr>
        <w:t xml:space="preserve"> </w:t>
      </w:r>
      <w:r>
        <w:t>the</w:t>
      </w:r>
      <w:r>
        <w:rPr>
          <w:spacing w:val="-9"/>
        </w:rPr>
        <w:t xml:space="preserve"> </w:t>
      </w:r>
      <w:r>
        <w:t>abstract</w:t>
      </w:r>
      <w:r>
        <w:rPr>
          <w:spacing w:val="-6"/>
        </w:rPr>
        <w:t xml:space="preserve"> </w:t>
      </w:r>
      <w:r>
        <w:t>methods</w:t>
      </w:r>
      <w:r>
        <w:rPr>
          <w:spacing w:val="-8"/>
        </w:rPr>
        <w:t xml:space="preserve"> </w:t>
      </w:r>
      <w:r>
        <w:t>of</w:t>
      </w:r>
      <w:r>
        <w:rPr>
          <w:spacing w:val="-8"/>
        </w:rPr>
        <w:t xml:space="preserve"> </w:t>
      </w:r>
      <w:r>
        <w:t>the interface.</w:t>
      </w:r>
    </w:p>
    <w:p w:rsidR="00B30959" w:rsidRDefault="00AC3800">
      <w:pPr>
        <w:pStyle w:val="BodyText"/>
        <w:spacing w:before="1" w:line="360" w:lineRule="auto"/>
        <w:ind w:left="212" w:right="793"/>
        <w:jc w:val="both"/>
      </w:pPr>
      <w:r>
        <w:t>Along with abstract methods, an interface may also contain constants, default methods, static</w:t>
      </w:r>
      <w:r>
        <w:rPr>
          <w:spacing w:val="-13"/>
        </w:rPr>
        <w:t xml:space="preserve"> </w:t>
      </w:r>
      <w:r>
        <w:t>methods,</w:t>
      </w:r>
      <w:r>
        <w:rPr>
          <w:spacing w:val="-14"/>
        </w:rPr>
        <w:t xml:space="preserve"> </w:t>
      </w:r>
      <w:r>
        <w:t>and</w:t>
      </w:r>
      <w:r>
        <w:rPr>
          <w:spacing w:val="-15"/>
        </w:rPr>
        <w:t xml:space="preserve"> </w:t>
      </w:r>
      <w:r>
        <w:t>nested</w:t>
      </w:r>
      <w:r>
        <w:rPr>
          <w:spacing w:val="-15"/>
        </w:rPr>
        <w:t xml:space="preserve"> </w:t>
      </w:r>
      <w:r>
        <w:t>types.</w:t>
      </w:r>
      <w:r>
        <w:rPr>
          <w:spacing w:val="-14"/>
        </w:rPr>
        <w:t xml:space="preserve"> </w:t>
      </w:r>
      <w:r>
        <w:t>Method</w:t>
      </w:r>
      <w:r>
        <w:rPr>
          <w:spacing w:val="-14"/>
        </w:rPr>
        <w:t xml:space="preserve"> </w:t>
      </w:r>
      <w:r>
        <w:t>bodies</w:t>
      </w:r>
      <w:r>
        <w:rPr>
          <w:spacing w:val="-13"/>
        </w:rPr>
        <w:t xml:space="preserve"> </w:t>
      </w:r>
      <w:r>
        <w:t>exist</w:t>
      </w:r>
      <w:r>
        <w:rPr>
          <w:spacing w:val="-15"/>
        </w:rPr>
        <w:t xml:space="preserve"> </w:t>
      </w:r>
      <w:r>
        <w:t>only</w:t>
      </w:r>
      <w:r>
        <w:rPr>
          <w:spacing w:val="-13"/>
        </w:rPr>
        <w:t xml:space="preserve"> </w:t>
      </w:r>
      <w:r>
        <w:t>for</w:t>
      </w:r>
      <w:r>
        <w:rPr>
          <w:spacing w:val="-16"/>
        </w:rPr>
        <w:t xml:space="preserve"> </w:t>
      </w:r>
      <w:r>
        <w:t>default</w:t>
      </w:r>
      <w:r>
        <w:rPr>
          <w:spacing w:val="-12"/>
        </w:rPr>
        <w:t xml:space="preserve"> </w:t>
      </w:r>
      <w:r>
        <w:t>methods</w:t>
      </w:r>
      <w:r>
        <w:rPr>
          <w:spacing w:val="-13"/>
        </w:rPr>
        <w:t xml:space="preserve"> </w:t>
      </w:r>
      <w:r>
        <w:t>and</w:t>
      </w:r>
      <w:r>
        <w:rPr>
          <w:spacing w:val="-13"/>
        </w:rPr>
        <w:t xml:space="preserve"> </w:t>
      </w:r>
      <w:r>
        <w:t>static methods.</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AC3800">
      <w:pPr>
        <w:pStyle w:val="BodyText"/>
        <w:spacing w:before="67" w:line="360" w:lineRule="auto"/>
        <w:ind w:left="212"/>
      </w:pPr>
      <w:r>
        <w:lastRenderedPageBreak/>
        <w:pict>
          <v:group id="_x0000_s1069" style="position:absolute;left:0;text-align:left;margin-left:54pt;margin-top:62.9pt;width:504.1pt;height:653.05pt;z-index:-252268544;mso-position-horizontal-relative:page;mso-position-vertical-relative:page" coordorigin="1080,1258" coordsize="10082,13061">
            <v:line id="_x0000_s1075" style="position:absolute" from="1090,1262" to="11152,1262" strokeweight=".48pt"/>
            <v:line id="_x0000_s1074" style="position:absolute" from="1085,1258" to="1085,14308" strokeweight=".48pt"/>
            <v:rect id="_x0000_s1073" style="position:absolute;left:1080;top:14308;width:10;height:10" fillcolor="black" stroked="f"/>
            <v:line id="_x0000_s1072" style="position:absolute" from="1090,14313" to="11152,14313" strokeweight=".48pt"/>
            <v:line id="_x0000_s1071" style="position:absolute" from="11157,1258" to="11157,14308" strokeweight=".48pt"/>
            <v:rect id="_x0000_s1070" style="position:absolute;left:11152;top:14308;width:10;height:10" fillcolor="black" stroked="f"/>
            <w10:wrap anchorx="page" anchory="page"/>
          </v:group>
        </w:pict>
      </w:r>
      <w:r>
        <w:t>Writing an interface is similar to writing a class. But a class describes the attributes and behaviors of an object. And an interface contains behaviors that a class implements.</w:t>
      </w:r>
    </w:p>
    <w:p w:rsidR="00B30959" w:rsidRDefault="00B30959">
      <w:pPr>
        <w:pStyle w:val="BodyText"/>
        <w:spacing w:before="1"/>
        <w:rPr>
          <w:sz w:val="42"/>
        </w:rPr>
      </w:pPr>
    </w:p>
    <w:p w:rsidR="00B30959" w:rsidRDefault="00AC3800">
      <w:pPr>
        <w:pStyle w:val="Heading1"/>
        <w:spacing w:line="360" w:lineRule="auto"/>
        <w:ind w:right="7183"/>
        <w:jc w:val="left"/>
      </w:pPr>
      <w:proofErr w:type="spellStart"/>
      <w:r>
        <w:t>Public</w:t>
      </w:r>
      <w:proofErr w:type="gramStart"/>
      <w:r>
        <w:t>,Private</w:t>
      </w:r>
      <w:proofErr w:type="spellEnd"/>
      <w:proofErr w:type="gramEnd"/>
      <w:r>
        <w:t xml:space="preserve"> and Protected Public access modifier</w:t>
      </w:r>
    </w:p>
    <w:p w:rsidR="00B30959" w:rsidRDefault="00AC3800">
      <w:pPr>
        <w:pStyle w:val="BodyText"/>
        <w:spacing w:line="360" w:lineRule="auto"/>
        <w:ind w:left="212" w:right="559"/>
      </w:pPr>
      <w:r>
        <w:t xml:space="preserve">The members, methods and </w:t>
      </w:r>
      <w:r>
        <w:t>classes that are declared public can be accessed from anywhere. This modifier doesn’t put any restriction on the access.</w:t>
      </w:r>
    </w:p>
    <w:p w:rsidR="00B30959" w:rsidRDefault="00AC3800">
      <w:pPr>
        <w:pStyle w:val="BodyText"/>
        <w:ind w:left="212"/>
      </w:pPr>
      <w:proofErr w:type="gramStart"/>
      <w:r>
        <w:t>public</w:t>
      </w:r>
      <w:proofErr w:type="gramEnd"/>
      <w:r>
        <w:t xml:space="preserve"> access modifier example in java</w:t>
      </w:r>
    </w:p>
    <w:p w:rsidR="00B30959" w:rsidRDefault="00AC3800">
      <w:pPr>
        <w:pStyle w:val="BodyText"/>
        <w:spacing w:before="161" w:line="360" w:lineRule="auto"/>
        <w:ind w:left="212" w:right="791"/>
        <w:jc w:val="both"/>
      </w:pPr>
      <w:proofErr w:type="spellStart"/>
      <w:r>
        <w:t>Lets</w:t>
      </w:r>
      <w:proofErr w:type="spellEnd"/>
      <w:r>
        <w:t xml:space="preserve"> take the same example that we have seen above but this time the method </w:t>
      </w:r>
      <w:proofErr w:type="spellStart"/>
      <w:proofErr w:type="gramStart"/>
      <w:r>
        <w:t>addTwoNumbers</w:t>
      </w:r>
      <w:proofErr w:type="spellEnd"/>
      <w:r>
        <w:t>(</w:t>
      </w:r>
      <w:proofErr w:type="gramEnd"/>
      <w:r>
        <w:t xml:space="preserve">) has </w:t>
      </w:r>
      <w:r>
        <w:t>public modifier and class Test is able to access this method without</w:t>
      </w:r>
      <w:r>
        <w:rPr>
          <w:spacing w:val="-8"/>
        </w:rPr>
        <w:t xml:space="preserve"> </w:t>
      </w:r>
      <w:r>
        <w:t>even</w:t>
      </w:r>
      <w:r>
        <w:rPr>
          <w:spacing w:val="-6"/>
        </w:rPr>
        <w:t xml:space="preserve"> </w:t>
      </w:r>
      <w:r>
        <w:t>extending</w:t>
      </w:r>
      <w:r>
        <w:rPr>
          <w:spacing w:val="-7"/>
        </w:rPr>
        <w:t xml:space="preserve"> </w:t>
      </w:r>
      <w:r>
        <w:t>the</w:t>
      </w:r>
      <w:r>
        <w:rPr>
          <w:spacing w:val="-6"/>
        </w:rPr>
        <w:t xml:space="preserve"> </w:t>
      </w:r>
      <w:r>
        <w:t>Addition</w:t>
      </w:r>
      <w:r>
        <w:rPr>
          <w:spacing w:val="-6"/>
        </w:rPr>
        <w:t xml:space="preserve"> </w:t>
      </w:r>
      <w:r>
        <w:t>class.</w:t>
      </w:r>
      <w:r>
        <w:rPr>
          <w:spacing w:val="-8"/>
        </w:rPr>
        <w:t xml:space="preserve"> </w:t>
      </w:r>
      <w:r>
        <w:t>This</w:t>
      </w:r>
      <w:r>
        <w:rPr>
          <w:spacing w:val="-8"/>
        </w:rPr>
        <w:t xml:space="preserve"> </w:t>
      </w:r>
      <w:r>
        <w:t>is</w:t>
      </w:r>
      <w:r>
        <w:rPr>
          <w:spacing w:val="-7"/>
        </w:rPr>
        <w:t xml:space="preserve"> </w:t>
      </w:r>
      <w:r>
        <w:t>because</w:t>
      </w:r>
      <w:r>
        <w:rPr>
          <w:spacing w:val="-9"/>
        </w:rPr>
        <w:t xml:space="preserve"> </w:t>
      </w:r>
      <w:r>
        <w:t>public</w:t>
      </w:r>
      <w:r>
        <w:rPr>
          <w:spacing w:val="-5"/>
        </w:rPr>
        <w:t xml:space="preserve"> </w:t>
      </w:r>
      <w:r>
        <w:t>modifier</w:t>
      </w:r>
      <w:r>
        <w:rPr>
          <w:spacing w:val="-8"/>
        </w:rPr>
        <w:t xml:space="preserve"> </w:t>
      </w:r>
      <w:r>
        <w:t>has</w:t>
      </w:r>
      <w:r>
        <w:rPr>
          <w:spacing w:val="-6"/>
        </w:rPr>
        <w:t xml:space="preserve"> </w:t>
      </w:r>
      <w:r>
        <w:t>visibility everywhere.</w:t>
      </w:r>
    </w:p>
    <w:p w:rsidR="00B30959" w:rsidRDefault="00AC3800">
      <w:pPr>
        <w:pStyle w:val="BodyText"/>
        <w:spacing w:before="1" w:line="360" w:lineRule="auto"/>
        <w:ind w:left="212" w:right="8275"/>
        <w:jc w:val="both"/>
      </w:pPr>
      <w:r>
        <w:t xml:space="preserve">Addition.java package </w:t>
      </w:r>
      <w:proofErr w:type="spellStart"/>
      <w:r>
        <w:t>abcpackage</w:t>
      </w:r>
      <w:proofErr w:type="spellEnd"/>
      <w:r>
        <w:t>;</w:t>
      </w:r>
    </w:p>
    <w:p w:rsidR="00B30959" w:rsidRDefault="00B30959">
      <w:pPr>
        <w:pStyle w:val="BodyText"/>
        <w:spacing w:before="10"/>
        <w:rPr>
          <w:sz w:val="41"/>
        </w:rPr>
      </w:pPr>
    </w:p>
    <w:p w:rsidR="00B30959" w:rsidRDefault="00AC3800">
      <w:pPr>
        <w:pStyle w:val="BodyText"/>
        <w:ind w:left="212"/>
      </w:pPr>
      <w:proofErr w:type="gramStart"/>
      <w:r>
        <w:t>public</w:t>
      </w:r>
      <w:proofErr w:type="gramEnd"/>
      <w:r>
        <w:t xml:space="preserve"> class Addition {</w:t>
      </w:r>
    </w:p>
    <w:p w:rsidR="00B30959" w:rsidRDefault="00B30959">
      <w:pPr>
        <w:pStyle w:val="BodyText"/>
        <w:rPr>
          <w:sz w:val="30"/>
        </w:rPr>
      </w:pPr>
    </w:p>
    <w:p w:rsidR="00B30959" w:rsidRDefault="00B30959">
      <w:pPr>
        <w:pStyle w:val="BodyText"/>
        <w:spacing w:before="1"/>
        <w:rPr>
          <w:sz w:val="26"/>
        </w:rPr>
      </w:pPr>
    </w:p>
    <w:p w:rsidR="00B30959" w:rsidRDefault="00AC3800">
      <w:pPr>
        <w:pStyle w:val="BodyText"/>
        <w:spacing w:line="360" w:lineRule="auto"/>
        <w:ind w:left="933" w:right="5883" w:hanging="512"/>
      </w:pPr>
      <w:proofErr w:type="gramStart"/>
      <w:r>
        <w:t>public</w:t>
      </w:r>
      <w:proofErr w:type="gramEnd"/>
      <w:r>
        <w:t xml:space="preserve"> </w:t>
      </w:r>
      <w:proofErr w:type="spellStart"/>
      <w:r>
        <w:t>int</w:t>
      </w:r>
      <w:proofErr w:type="spellEnd"/>
      <w:r>
        <w:t xml:space="preserve"> </w:t>
      </w:r>
      <w:proofErr w:type="spellStart"/>
      <w:r>
        <w:t>addTwoNumbers</w:t>
      </w:r>
      <w:proofErr w:type="spellEnd"/>
      <w:r>
        <w:t>(</w:t>
      </w:r>
      <w:proofErr w:type="spellStart"/>
      <w:r>
        <w:t>int</w:t>
      </w:r>
      <w:proofErr w:type="spellEnd"/>
      <w:r>
        <w:t xml:space="preserve"> a, </w:t>
      </w:r>
      <w:proofErr w:type="spellStart"/>
      <w:r>
        <w:t>int</w:t>
      </w:r>
      <w:proofErr w:type="spellEnd"/>
      <w:r>
        <w:t xml:space="preserve"> b){ return </w:t>
      </w:r>
      <w:proofErr w:type="spellStart"/>
      <w:r>
        <w:t>a+b</w:t>
      </w:r>
      <w:proofErr w:type="spellEnd"/>
      <w:r>
        <w:t>;</w:t>
      </w:r>
    </w:p>
    <w:p w:rsidR="00B30959" w:rsidRDefault="00AC3800">
      <w:pPr>
        <w:pStyle w:val="BodyText"/>
        <w:spacing w:line="321" w:lineRule="exact"/>
        <w:ind w:left="422"/>
      </w:pPr>
      <w:r>
        <w:t>}</w:t>
      </w:r>
    </w:p>
    <w:p w:rsidR="00B30959" w:rsidRDefault="00AC3800">
      <w:pPr>
        <w:pStyle w:val="BodyText"/>
        <w:spacing w:before="163"/>
        <w:ind w:left="212"/>
      </w:pPr>
      <w:r>
        <w:t>}</w:t>
      </w:r>
    </w:p>
    <w:p w:rsidR="00B30959" w:rsidRDefault="00AC3800">
      <w:pPr>
        <w:pStyle w:val="BodyText"/>
        <w:spacing w:before="161"/>
        <w:ind w:left="212"/>
      </w:pPr>
      <w:r>
        <w:t>Test.java</w:t>
      </w:r>
    </w:p>
    <w:p w:rsidR="00B30959" w:rsidRDefault="00AC3800">
      <w:pPr>
        <w:pStyle w:val="BodyText"/>
        <w:spacing w:before="160" w:line="360" w:lineRule="auto"/>
        <w:ind w:left="212" w:right="8236"/>
        <w:jc w:val="both"/>
      </w:pPr>
      <w:proofErr w:type="gramStart"/>
      <w:r>
        <w:t>package</w:t>
      </w:r>
      <w:proofErr w:type="gramEnd"/>
      <w:r>
        <w:t xml:space="preserve"> </w:t>
      </w:r>
      <w:proofErr w:type="spellStart"/>
      <w:r>
        <w:t>xyzpackage</w:t>
      </w:r>
      <w:proofErr w:type="spellEnd"/>
      <w:r>
        <w:t xml:space="preserve">; import </w:t>
      </w:r>
      <w:proofErr w:type="spellStart"/>
      <w:r>
        <w:t>abcpackage</w:t>
      </w:r>
      <w:proofErr w:type="spellEnd"/>
      <w:r>
        <w:t>.*; class Test{</w:t>
      </w:r>
    </w:p>
    <w:p w:rsidR="00B30959" w:rsidRDefault="00AC3800">
      <w:pPr>
        <w:pStyle w:val="BodyText"/>
        <w:spacing w:before="1" w:line="360" w:lineRule="auto"/>
        <w:ind w:left="630" w:right="6146" w:hanging="209"/>
        <w:jc w:val="both"/>
      </w:pPr>
      <w:proofErr w:type="gramStart"/>
      <w:r>
        <w:t>public</w:t>
      </w:r>
      <w:proofErr w:type="gramEnd"/>
      <w:r>
        <w:t xml:space="preserve"> static void main(String </w:t>
      </w:r>
      <w:proofErr w:type="spellStart"/>
      <w:r>
        <w:t>args</w:t>
      </w:r>
      <w:proofErr w:type="spellEnd"/>
      <w:r>
        <w:t xml:space="preserve">[]){ Addition </w:t>
      </w:r>
      <w:proofErr w:type="spellStart"/>
      <w:r>
        <w:t>obj</w:t>
      </w:r>
      <w:proofErr w:type="spellEnd"/>
      <w:r>
        <w:t xml:space="preserve"> = new Addition();</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AC3800">
      <w:pPr>
        <w:pStyle w:val="BodyText"/>
        <w:spacing w:before="67"/>
        <w:ind w:left="630"/>
      </w:pPr>
      <w:r>
        <w:lastRenderedPageBreak/>
        <w:pict>
          <v:group id="_x0000_s1062" style="position:absolute;left:0;text-align:left;margin-left:54pt;margin-top:62.9pt;width:504.1pt;height:653.05pt;z-index:-252267520;mso-position-horizontal-relative:page;mso-position-vertical-relative:page" coordorigin="1080,1258" coordsize="10082,13061">
            <v:line id="_x0000_s1068" style="position:absolute" from="1090,1262" to="11152,1262" strokeweight=".48pt"/>
            <v:line id="_x0000_s1067" style="position:absolute" from="1085,1258" to="1085,14308" strokeweight=".48pt"/>
            <v:rect id="_x0000_s1066" style="position:absolute;left:1080;top:14308;width:10;height:10" fillcolor="black" stroked="f"/>
            <v:line id="_x0000_s1065" style="position:absolute" from="1090,14313" to="11152,14313" strokeweight=".48pt"/>
            <v:line id="_x0000_s1064" style="position:absolute" from="11157,1258" to="11157,14308" strokeweight=".48pt"/>
            <v:rect id="_x0000_s1063" style="position:absolute;left:11152;top:14308;width:10;height:10" fillcolor="black" stroked="f"/>
            <w10:wrap anchorx="page" anchory="page"/>
          </v:group>
        </w:pict>
      </w:r>
      <w:proofErr w:type="spellStart"/>
      <w:proofErr w:type="gramStart"/>
      <w:r>
        <w:t>System.out.println</w:t>
      </w:r>
      <w:proofErr w:type="spellEnd"/>
      <w:r>
        <w:t>(</w:t>
      </w:r>
      <w:proofErr w:type="spellStart"/>
      <w:proofErr w:type="gramEnd"/>
      <w:r>
        <w:t>obj.addTwoNumbers</w:t>
      </w:r>
      <w:proofErr w:type="spellEnd"/>
      <w:r>
        <w:t>(100, 1));</w:t>
      </w:r>
    </w:p>
    <w:p w:rsidR="00B30959" w:rsidRDefault="00AC3800">
      <w:pPr>
        <w:pStyle w:val="BodyText"/>
        <w:spacing w:before="161"/>
        <w:ind w:left="422"/>
      </w:pPr>
      <w:r>
        <w:t>}</w:t>
      </w:r>
    </w:p>
    <w:p w:rsidR="00B30959" w:rsidRDefault="00AC3800">
      <w:pPr>
        <w:pStyle w:val="BodyText"/>
        <w:spacing w:before="160"/>
        <w:ind w:left="212"/>
      </w:pPr>
      <w:r>
        <w:t>}</w:t>
      </w:r>
    </w:p>
    <w:p w:rsidR="00B30959" w:rsidRDefault="00AC3800">
      <w:pPr>
        <w:pStyle w:val="BodyText"/>
        <w:spacing w:before="163"/>
        <w:ind w:left="212"/>
      </w:pPr>
      <w:r>
        <w:t>Output:</w:t>
      </w:r>
    </w:p>
    <w:p w:rsidR="00B30959" w:rsidRDefault="00AC3800">
      <w:pPr>
        <w:pStyle w:val="BodyText"/>
        <w:spacing w:before="161"/>
        <w:ind w:left="212"/>
      </w:pPr>
      <w:r>
        <w:t>101</w:t>
      </w:r>
    </w:p>
    <w:p w:rsidR="00B30959" w:rsidRDefault="00B30959">
      <w:pPr>
        <w:pStyle w:val="BodyText"/>
        <w:rPr>
          <w:sz w:val="30"/>
        </w:rPr>
      </w:pPr>
    </w:p>
    <w:p w:rsidR="00B30959" w:rsidRDefault="00B30959">
      <w:pPr>
        <w:pStyle w:val="BodyText"/>
        <w:spacing w:before="10"/>
        <w:rPr>
          <w:sz w:val="25"/>
        </w:rPr>
      </w:pPr>
    </w:p>
    <w:p w:rsidR="00B30959" w:rsidRDefault="00AC3800">
      <w:pPr>
        <w:pStyle w:val="Heading1"/>
        <w:jc w:val="left"/>
      </w:pPr>
      <w:r>
        <w:t>Private access modifier</w:t>
      </w:r>
    </w:p>
    <w:p w:rsidR="00B30959" w:rsidRDefault="00AC3800">
      <w:pPr>
        <w:pStyle w:val="BodyText"/>
        <w:spacing w:before="163"/>
        <w:ind w:left="212"/>
      </w:pPr>
      <w:r>
        <w:t>The scope of private modifier is limited to the class only.</w:t>
      </w:r>
    </w:p>
    <w:p w:rsidR="00B30959" w:rsidRDefault="00AC3800">
      <w:pPr>
        <w:pStyle w:val="ListParagraph"/>
        <w:numPr>
          <w:ilvl w:val="0"/>
          <w:numId w:val="2"/>
        </w:numPr>
        <w:tabs>
          <w:tab w:val="left" w:pos="934"/>
        </w:tabs>
        <w:spacing w:before="161"/>
        <w:ind w:hanging="361"/>
        <w:jc w:val="both"/>
        <w:rPr>
          <w:sz w:val="28"/>
        </w:rPr>
      </w:pPr>
      <w:r>
        <w:rPr>
          <w:sz w:val="28"/>
        </w:rPr>
        <w:t>Private Data members and methods are only accessible within the</w:t>
      </w:r>
      <w:r>
        <w:rPr>
          <w:spacing w:val="-6"/>
          <w:sz w:val="28"/>
        </w:rPr>
        <w:t xml:space="preserve"> </w:t>
      </w:r>
      <w:r>
        <w:rPr>
          <w:sz w:val="28"/>
        </w:rPr>
        <w:t>class</w:t>
      </w:r>
    </w:p>
    <w:p w:rsidR="00B30959" w:rsidRDefault="00AC3800">
      <w:pPr>
        <w:pStyle w:val="ListParagraph"/>
        <w:numPr>
          <w:ilvl w:val="0"/>
          <w:numId w:val="2"/>
        </w:numPr>
        <w:tabs>
          <w:tab w:val="left" w:pos="934"/>
        </w:tabs>
        <w:spacing w:before="160"/>
        <w:ind w:hanging="361"/>
        <w:jc w:val="both"/>
        <w:rPr>
          <w:sz w:val="28"/>
        </w:rPr>
      </w:pPr>
      <w:r>
        <w:rPr>
          <w:sz w:val="28"/>
        </w:rPr>
        <w:t xml:space="preserve">Class and </w:t>
      </w:r>
      <w:hyperlink r:id="rId26">
        <w:r>
          <w:rPr>
            <w:sz w:val="28"/>
          </w:rPr>
          <w:t xml:space="preserve">Interface </w:t>
        </w:r>
      </w:hyperlink>
      <w:r>
        <w:rPr>
          <w:sz w:val="28"/>
        </w:rPr>
        <w:t>cannot be declared as</w:t>
      </w:r>
      <w:r>
        <w:rPr>
          <w:spacing w:val="-4"/>
          <w:sz w:val="28"/>
        </w:rPr>
        <w:t xml:space="preserve"> </w:t>
      </w:r>
      <w:r>
        <w:rPr>
          <w:sz w:val="28"/>
        </w:rPr>
        <w:t>private</w:t>
      </w:r>
    </w:p>
    <w:p w:rsidR="00B30959" w:rsidRDefault="00AC3800">
      <w:pPr>
        <w:pStyle w:val="ListParagraph"/>
        <w:numPr>
          <w:ilvl w:val="0"/>
          <w:numId w:val="2"/>
        </w:numPr>
        <w:tabs>
          <w:tab w:val="left" w:pos="934"/>
        </w:tabs>
        <w:spacing w:before="161" w:line="362" w:lineRule="auto"/>
        <w:ind w:right="794"/>
        <w:jc w:val="both"/>
        <w:rPr>
          <w:sz w:val="28"/>
        </w:rPr>
      </w:pPr>
      <w:r>
        <w:rPr>
          <w:sz w:val="28"/>
        </w:rPr>
        <w:t xml:space="preserve">If a class has </w:t>
      </w:r>
      <w:hyperlink r:id="rId27">
        <w:r>
          <w:rPr>
            <w:sz w:val="28"/>
          </w:rPr>
          <w:t xml:space="preserve">private constructor </w:t>
        </w:r>
      </w:hyperlink>
      <w:r>
        <w:rPr>
          <w:sz w:val="28"/>
        </w:rPr>
        <w:t>then you cannot create the object of that class from outside of the</w:t>
      </w:r>
      <w:r>
        <w:rPr>
          <w:spacing w:val="-4"/>
          <w:sz w:val="28"/>
        </w:rPr>
        <w:t xml:space="preserve"> </w:t>
      </w:r>
      <w:r>
        <w:rPr>
          <w:sz w:val="28"/>
        </w:rPr>
        <w:t>class.</w:t>
      </w:r>
    </w:p>
    <w:p w:rsidR="00B30959" w:rsidRDefault="00AC3800">
      <w:pPr>
        <w:pStyle w:val="BodyText"/>
        <w:spacing w:line="317" w:lineRule="exact"/>
        <w:ind w:left="212"/>
        <w:jc w:val="both"/>
      </w:pPr>
      <w:r>
        <w:t>Let’s see an example to under</w:t>
      </w:r>
      <w:r>
        <w:t>stand</w:t>
      </w:r>
      <w:r>
        <w:rPr>
          <w:spacing w:val="-25"/>
        </w:rPr>
        <w:t xml:space="preserve"> </w:t>
      </w:r>
      <w:r>
        <w:t>this:</w:t>
      </w:r>
    </w:p>
    <w:p w:rsidR="00B30959" w:rsidRDefault="00AC3800">
      <w:pPr>
        <w:pStyle w:val="BodyText"/>
        <w:spacing w:before="160"/>
        <w:ind w:left="212"/>
        <w:jc w:val="both"/>
      </w:pPr>
      <w:r>
        <w:t>Private access modifier example in</w:t>
      </w:r>
      <w:r>
        <w:rPr>
          <w:spacing w:val="-11"/>
        </w:rPr>
        <w:t xml:space="preserve"> </w:t>
      </w:r>
      <w:r>
        <w:t>java</w:t>
      </w:r>
    </w:p>
    <w:p w:rsidR="00B30959" w:rsidRDefault="00AC3800">
      <w:pPr>
        <w:pStyle w:val="BodyText"/>
        <w:spacing w:before="161" w:line="360" w:lineRule="auto"/>
        <w:ind w:left="212" w:right="800"/>
        <w:jc w:val="both"/>
      </w:pPr>
      <w:r>
        <w:t>This example throws compilation error because we are trying to access the private data member and method of class ABC in the class Example. The private data member and method are only accessible within th</w:t>
      </w:r>
      <w:r>
        <w:t>e class.</w:t>
      </w:r>
    </w:p>
    <w:p w:rsidR="00B30959" w:rsidRDefault="00AC3800">
      <w:pPr>
        <w:pStyle w:val="BodyText"/>
        <w:spacing w:before="1"/>
        <w:ind w:left="212"/>
        <w:jc w:val="both"/>
      </w:pPr>
      <w:proofErr w:type="gramStart"/>
      <w:r>
        <w:t>class</w:t>
      </w:r>
      <w:proofErr w:type="gramEnd"/>
      <w:r>
        <w:t xml:space="preserve"> ABC{</w:t>
      </w:r>
    </w:p>
    <w:p w:rsidR="00B30959" w:rsidRDefault="00AC3800">
      <w:pPr>
        <w:pStyle w:val="BodyText"/>
        <w:spacing w:before="160" w:line="360" w:lineRule="auto"/>
        <w:ind w:left="422" w:right="7445"/>
      </w:pPr>
      <w:proofErr w:type="gramStart"/>
      <w:r>
        <w:t>private</w:t>
      </w:r>
      <w:proofErr w:type="gramEnd"/>
      <w:r>
        <w:t xml:space="preserve"> double </w:t>
      </w:r>
      <w:proofErr w:type="spellStart"/>
      <w:r>
        <w:t>num</w:t>
      </w:r>
      <w:proofErr w:type="spellEnd"/>
      <w:r>
        <w:t xml:space="preserve"> = 100; private </w:t>
      </w:r>
      <w:proofErr w:type="spellStart"/>
      <w:r>
        <w:t>int</w:t>
      </w:r>
      <w:proofErr w:type="spellEnd"/>
      <w:r>
        <w:t xml:space="preserve"> square(</w:t>
      </w:r>
      <w:proofErr w:type="spellStart"/>
      <w:r>
        <w:t>int</w:t>
      </w:r>
      <w:proofErr w:type="spellEnd"/>
      <w:r>
        <w:t xml:space="preserve"> a){</w:t>
      </w:r>
    </w:p>
    <w:p w:rsidR="00B30959" w:rsidRDefault="00AC3800">
      <w:pPr>
        <w:pStyle w:val="BodyText"/>
        <w:spacing w:before="1"/>
        <w:ind w:left="933"/>
      </w:pPr>
      <w:proofErr w:type="gramStart"/>
      <w:r>
        <w:t>return</w:t>
      </w:r>
      <w:proofErr w:type="gramEnd"/>
      <w:r>
        <w:t xml:space="preserve"> a*a;</w:t>
      </w:r>
    </w:p>
    <w:p w:rsidR="00B30959" w:rsidRDefault="00AC3800">
      <w:pPr>
        <w:pStyle w:val="BodyText"/>
        <w:spacing w:before="161"/>
        <w:ind w:left="422"/>
      </w:pPr>
      <w:r>
        <w:t>}</w:t>
      </w:r>
    </w:p>
    <w:p w:rsidR="00B30959" w:rsidRDefault="00AC3800">
      <w:pPr>
        <w:pStyle w:val="BodyText"/>
        <w:spacing w:before="161"/>
        <w:ind w:left="212"/>
      </w:pPr>
      <w:r>
        <w:t>}</w:t>
      </w:r>
    </w:p>
    <w:p w:rsidR="00B30959" w:rsidRDefault="00AC3800">
      <w:pPr>
        <w:pStyle w:val="BodyText"/>
        <w:spacing w:before="160"/>
        <w:ind w:left="212"/>
      </w:pPr>
      <w:proofErr w:type="gramStart"/>
      <w:r>
        <w:t>public</w:t>
      </w:r>
      <w:proofErr w:type="gramEnd"/>
      <w:r>
        <w:t xml:space="preserve"> class Example{</w:t>
      </w:r>
    </w:p>
    <w:p w:rsidR="00B30959" w:rsidRDefault="00AC3800">
      <w:pPr>
        <w:pStyle w:val="BodyText"/>
        <w:spacing w:before="163" w:line="360" w:lineRule="auto"/>
        <w:ind w:left="933" w:right="6132" w:hanging="512"/>
      </w:pPr>
      <w:proofErr w:type="gramStart"/>
      <w:r>
        <w:t>public</w:t>
      </w:r>
      <w:proofErr w:type="gramEnd"/>
      <w:r>
        <w:t xml:space="preserve"> static void main(String </w:t>
      </w:r>
      <w:proofErr w:type="spellStart"/>
      <w:r>
        <w:t>args</w:t>
      </w:r>
      <w:proofErr w:type="spellEnd"/>
      <w:r>
        <w:t xml:space="preserve">[]){ ABC </w:t>
      </w:r>
      <w:proofErr w:type="spellStart"/>
      <w:r>
        <w:t>obj</w:t>
      </w:r>
      <w:proofErr w:type="spellEnd"/>
      <w:r>
        <w:t xml:space="preserve"> = new ABC(); </w:t>
      </w:r>
      <w:proofErr w:type="spellStart"/>
      <w:r>
        <w:t>System.out.println</w:t>
      </w:r>
      <w:proofErr w:type="spellEnd"/>
      <w:r>
        <w:t>(</w:t>
      </w:r>
      <w:proofErr w:type="spellStart"/>
      <w:r>
        <w:t>obj.num</w:t>
      </w:r>
      <w:proofErr w:type="spellEnd"/>
      <w:r>
        <w:t>);</w:t>
      </w:r>
    </w:p>
    <w:p w:rsidR="00B30959" w:rsidRDefault="00B30959">
      <w:pPr>
        <w:spacing w:line="360" w:lineRule="auto"/>
        <w:sectPr w:rsidR="00B30959">
          <w:pgSz w:w="12240" w:h="15840"/>
          <w:pgMar w:top="1200" w:right="400" w:bottom="280" w:left="980" w:header="720" w:footer="720" w:gutter="0"/>
          <w:cols w:space="720"/>
        </w:sectPr>
      </w:pPr>
    </w:p>
    <w:p w:rsidR="00B30959" w:rsidRDefault="00AC3800">
      <w:pPr>
        <w:pStyle w:val="BodyText"/>
        <w:spacing w:before="67"/>
        <w:ind w:left="933"/>
      </w:pPr>
      <w:r>
        <w:lastRenderedPageBreak/>
        <w:pict>
          <v:group id="_x0000_s1055" style="position:absolute;left:0;text-align:left;margin-left:54pt;margin-top:62.9pt;width:504.1pt;height:653.05pt;z-index:-252266496;mso-position-horizontal-relative:page;mso-position-vertical-relative:page" coordorigin="1080,1258" coordsize="10082,13061">
            <v:line id="_x0000_s1061" style="position:absolute" from="1090,1262" to="11152,1262" strokeweight=".48pt"/>
            <v:line id="_x0000_s1060" style="position:absolute" from="1085,1258" to="1085,14308" strokeweight=".48pt"/>
            <v:rect id="_x0000_s1059" style="position:absolute;left:1080;top:14308;width:10;height:10" fillcolor="black" stroked="f"/>
            <v:line id="_x0000_s1058" style="position:absolute" from="1090,14313" to="11152,14313" strokeweight=".48pt"/>
            <v:line id="_x0000_s1057" style="position:absolute" from="11157,1258" to="11157,14308" strokeweight=".48pt"/>
            <v:rect id="_x0000_s1056" style="position:absolute;left:11152;top:14308;width:10;height:10" fillcolor="black" stroked="f"/>
            <w10:wrap anchorx="page" anchory="page"/>
          </v:group>
        </w:pict>
      </w:r>
      <w:proofErr w:type="spellStart"/>
      <w:proofErr w:type="gramStart"/>
      <w:r>
        <w:t>System.out.println</w:t>
      </w:r>
      <w:proofErr w:type="spellEnd"/>
      <w:r>
        <w:t>(</w:t>
      </w:r>
      <w:proofErr w:type="spellStart"/>
      <w:proofErr w:type="gramEnd"/>
      <w:r>
        <w:t>obj.square</w:t>
      </w:r>
      <w:proofErr w:type="spellEnd"/>
      <w:r>
        <w:t>(10));</w:t>
      </w:r>
    </w:p>
    <w:p w:rsidR="00B30959" w:rsidRDefault="00AC3800">
      <w:pPr>
        <w:pStyle w:val="BodyText"/>
        <w:spacing w:before="161"/>
        <w:ind w:left="422"/>
      </w:pPr>
      <w:r>
        <w:t>}</w:t>
      </w:r>
    </w:p>
    <w:p w:rsidR="00B30959" w:rsidRDefault="00AC3800">
      <w:pPr>
        <w:pStyle w:val="BodyText"/>
        <w:spacing w:before="160"/>
        <w:ind w:left="212"/>
      </w:pPr>
      <w:r>
        <w:t>}</w:t>
      </w:r>
    </w:p>
    <w:p w:rsidR="00B30959" w:rsidRDefault="00AC3800">
      <w:pPr>
        <w:pStyle w:val="BodyText"/>
        <w:spacing w:before="163"/>
        <w:ind w:left="212"/>
      </w:pPr>
      <w:r>
        <w:t>Output:</w:t>
      </w:r>
    </w:p>
    <w:p w:rsidR="00B30959" w:rsidRDefault="00AC3800">
      <w:pPr>
        <w:pStyle w:val="BodyText"/>
        <w:spacing w:before="161"/>
        <w:ind w:left="212"/>
      </w:pPr>
      <w:r>
        <w:t>Compile - time error</w:t>
      </w:r>
    </w:p>
    <w:p w:rsidR="00B30959" w:rsidRDefault="00B30959">
      <w:pPr>
        <w:pStyle w:val="BodyText"/>
        <w:rPr>
          <w:sz w:val="30"/>
        </w:rPr>
      </w:pPr>
    </w:p>
    <w:p w:rsidR="00B30959" w:rsidRDefault="00B30959">
      <w:pPr>
        <w:pStyle w:val="BodyText"/>
        <w:spacing w:before="10"/>
        <w:rPr>
          <w:sz w:val="25"/>
        </w:rPr>
      </w:pPr>
    </w:p>
    <w:p w:rsidR="00B30959" w:rsidRDefault="00AC3800">
      <w:pPr>
        <w:pStyle w:val="Heading1"/>
      </w:pPr>
      <w:r>
        <w:t>Protected Access Modifier</w:t>
      </w:r>
    </w:p>
    <w:p w:rsidR="00B30959" w:rsidRDefault="00AC3800">
      <w:pPr>
        <w:pStyle w:val="BodyText"/>
        <w:spacing w:before="163" w:line="360" w:lineRule="auto"/>
        <w:ind w:left="212" w:right="792"/>
        <w:jc w:val="both"/>
      </w:pPr>
      <w:r>
        <w:t>Protected data member and method are only accessible by the classes of the same package and the subclasses present in any package. You can also say that the protected access modifier is similar to default access modifier with one exception that it has visi</w:t>
      </w:r>
      <w:r>
        <w:t>bility in sub classes. Classes cannot be declared protected. This access modifier is generally used in a parent child relationship.</w:t>
      </w:r>
    </w:p>
    <w:p w:rsidR="00B30959" w:rsidRDefault="00AC3800">
      <w:pPr>
        <w:pStyle w:val="BodyText"/>
        <w:ind w:left="212"/>
        <w:jc w:val="both"/>
      </w:pPr>
      <w:r>
        <w:t>Protected access modifier example in Java</w:t>
      </w:r>
    </w:p>
    <w:p w:rsidR="00B30959" w:rsidRDefault="00AC3800">
      <w:pPr>
        <w:pStyle w:val="BodyText"/>
        <w:spacing w:before="160" w:line="360" w:lineRule="auto"/>
        <w:ind w:left="212" w:right="791"/>
        <w:jc w:val="both"/>
      </w:pPr>
      <w:r>
        <w:t xml:space="preserve">In this </w:t>
      </w:r>
      <w:proofErr w:type="gramStart"/>
      <w:r>
        <w:t>example  the</w:t>
      </w:r>
      <w:proofErr w:type="gramEnd"/>
      <w:r>
        <w:t xml:space="preserve"> class Test which is present in  another package is  able  to </w:t>
      </w:r>
      <w:r>
        <w:t xml:space="preserve">call     the </w:t>
      </w:r>
      <w:proofErr w:type="spellStart"/>
      <w:r>
        <w:t>addTwoNumbers</w:t>
      </w:r>
      <w:proofErr w:type="spellEnd"/>
      <w:r>
        <w:t>() method, which is declared protected. This is because the Test class extends class Addition and the protected modifier allows the access of protected members in subclasses (in any</w:t>
      </w:r>
      <w:r>
        <w:rPr>
          <w:spacing w:val="-7"/>
        </w:rPr>
        <w:t xml:space="preserve"> </w:t>
      </w:r>
      <w:r>
        <w:t>packages).</w:t>
      </w:r>
    </w:p>
    <w:p w:rsidR="00B30959" w:rsidRDefault="00AC3800">
      <w:pPr>
        <w:pStyle w:val="BodyText"/>
        <w:spacing w:before="1" w:line="360" w:lineRule="auto"/>
        <w:ind w:left="212" w:right="8257"/>
      </w:pPr>
      <w:r>
        <w:t xml:space="preserve">Addition.java package </w:t>
      </w:r>
      <w:proofErr w:type="spellStart"/>
      <w:r>
        <w:t>abcpackage</w:t>
      </w:r>
      <w:proofErr w:type="spellEnd"/>
      <w:r>
        <w:t>;</w:t>
      </w:r>
    </w:p>
    <w:p w:rsidR="00B30959" w:rsidRDefault="00AC3800">
      <w:pPr>
        <w:pStyle w:val="BodyText"/>
        <w:spacing w:line="321" w:lineRule="exact"/>
        <w:ind w:left="212"/>
      </w:pPr>
      <w:proofErr w:type="gramStart"/>
      <w:r>
        <w:t>public</w:t>
      </w:r>
      <w:proofErr w:type="gramEnd"/>
      <w:r>
        <w:t xml:space="preserve"> class Addition {</w:t>
      </w:r>
    </w:p>
    <w:p w:rsidR="00B30959" w:rsidRDefault="00B30959">
      <w:pPr>
        <w:pStyle w:val="BodyText"/>
        <w:rPr>
          <w:sz w:val="30"/>
        </w:rPr>
      </w:pPr>
    </w:p>
    <w:p w:rsidR="00B30959" w:rsidRDefault="00B30959">
      <w:pPr>
        <w:pStyle w:val="BodyText"/>
        <w:spacing w:before="2"/>
        <w:rPr>
          <w:sz w:val="26"/>
        </w:rPr>
      </w:pPr>
    </w:p>
    <w:p w:rsidR="00B30959" w:rsidRDefault="00AC3800">
      <w:pPr>
        <w:pStyle w:val="BodyText"/>
        <w:spacing w:line="360" w:lineRule="auto"/>
        <w:ind w:left="933" w:right="5541" w:hanging="512"/>
      </w:pPr>
      <w:proofErr w:type="gramStart"/>
      <w:r>
        <w:t>protected</w:t>
      </w:r>
      <w:proofErr w:type="gramEnd"/>
      <w:r>
        <w:t xml:space="preserve"> </w:t>
      </w:r>
      <w:proofErr w:type="spellStart"/>
      <w:r>
        <w:t>int</w:t>
      </w:r>
      <w:proofErr w:type="spellEnd"/>
      <w:r>
        <w:t xml:space="preserve"> </w:t>
      </w:r>
      <w:proofErr w:type="spellStart"/>
      <w:r>
        <w:t>addTwoNumbers</w:t>
      </w:r>
      <w:proofErr w:type="spellEnd"/>
      <w:r>
        <w:t>(</w:t>
      </w:r>
      <w:proofErr w:type="spellStart"/>
      <w:r>
        <w:t>int</w:t>
      </w:r>
      <w:proofErr w:type="spellEnd"/>
      <w:r>
        <w:t xml:space="preserve"> a, </w:t>
      </w:r>
      <w:proofErr w:type="spellStart"/>
      <w:r>
        <w:t>int</w:t>
      </w:r>
      <w:proofErr w:type="spellEnd"/>
      <w:r>
        <w:t xml:space="preserve"> b){ return </w:t>
      </w:r>
      <w:proofErr w:type="spellStart"/>
      <w:r>
        <w:t>a+b</w:t>
      </w:r>
      <w:proofErr w:type="spellEnd"/>
      <w:r>
        <w:t>;</w:t>
      </w:r>
    </w:p>
    <w:p w:rsidR="00B30959" w:rsidRDefault="00AC3800">
      <w:pPr>
        <w:pStyle w:val="BodyText"/>
        <w:spacing w:line="321" w:lineRule="exact"/>
        <w:ind w:left="422"/>
      </w:pPr>
      <w:r>
        <w:t>}</w:t>
      </w:r>
    </w:p>
    <w:p w:rsidR="00B30959" w:rsidRDefault="00AC3800">
      <w:pPr>
        <w:pStyle w:val="BodyText"/>
        <w:spacing w:before="163"/>
        <w:ind w:left="212"/>
      </w:pPr>
      <w:r>
        <w:t>}</w:t>
      </w:r>
    </w:p>
    <w:p w:rsidR="00B30959" w:rsidRDefault="00AC3800">
      <w:pPr>
        <w:pStyle w:val="BodyText"/>
        <w:spacing w:before="160"/>
        <w:ind w:left="212"/>
      </w:pPr>
      <w:r>
        <w:t>Test.java</w:t>
      </w:r>
    </w:p>
    <w:p w:rsidR="00B30959" w:rsidRDefault="00AC3800">
      <w:pPr>
        <w:pStyle w:val="BodyText"/>
        <w:spacing w:before="160"/>
        <w:ind w:left="212"/>
      </w:pPr>
      <w:proofErr w:type="gramStart"/>
      <w:r>
        <w:t>package</w:t>
      </w:r>
      <w:proofErr w:type="gramEnd"/>
      <w:r>
        <w:t xml:space="preserve"> </w:t>
      </w:r>
      <w:proofErr w:type="spellStart"/>
      <w:r>
        <w:t>xyzpackage</w:t>
      </w:r>
      <w:proofErr w:type="spellEnd"/>
      <w:r>
        <w:t>;</w:t>
      </w:r>
    </w:p>
    <w:p w:rsidR="00B30959" w:rsidRDefault="00B30959">
      <w:pPr>
        <w:sectPr w:rsidR="00B30959">
          <w:pgSz w:w="12240" w:h="15840"/>
          <w:pgMar w:top="1200" w:right="400" w:bottom="280" w:left="980" w:header="720" w:footer="720" w:gutter="0"/>
          <w:cols w:space="720"/>
        </w:sectPr>
      </w:pPr>
    </w:p>
    <w:p w:rsidR="00B30959" w:rsidRDefault="00AC3800">
      <w:pPr>
        <w:pStyle w:val="BodyText"/>
        <w:spacing w:before="67"/>
        <w:ind w:left="212"/>
      </w:pPr>
      <w:r>
        <w:lastRenderedPageBreak/>
        <w:pict>
          <v:group id="_x0000_s1048" style="position:absolute;left:0;text-align:left;margin-left:54pt;margin-top:62.9pt;width:504.1pt;height:653.05pt;z-index:-252265472;mso-position-horizontal-relative:page;mso-position-vertical-relative:page" coordorigin="1080,1258" coordsize="10082,13061">
            <v:line id="_x0000_s1054" style="position:absolute" from="1090,1262" to="11152,1262" strokeweight=".48pt"/>
            <v:line id="_x0000_s1053" style="position:absolute" from="1085,1258" to="1085,14308" strokeweight=".48pt"/>
            <v:rect id="_x0000_s1052" style="position:absolute;left:1080;top:14308;width:10;height:10" fillcolor="black" stroked="f"/>
            <v:line id="_x0000_s1051" style="position:absolute" from="1090,14313" to="11152,14313" strokeweight=".48pt"/>
            <v:line id="_x0000_s1050" style="position:absolute" from="11157,1258" to="11157,14308" strokeweight=".48pt"/>
            <v:rect id="_x0000_s1049" style="position:absolute;left:11152;top:14308;width:10;height:10" fillcolor="black" stroked="f"/>
            <w10:wrap anchorx="page" anchory="page"/>
          </v:group>
        </w:pict>
      </w:r>
      <w:proofErr w:type="gramStart"/>
      <w:r>
        <w:t>import</w:t>
      </w:r>
      <w:proofErr w:type="gramEnd"/>
      <w:r>
        <w:t xml:space="preserve"> </w:t>
      </w:r>
      <w:proofErr w:type="spellStart"/>
      <w:r>
        <w:t>abcpackage</w:t>
      </w:r>
      <w:proofErr w:type="spellEnd"/>
      <w:r>
        <w:t>.*;</w:t>
      </w:r>
    </w:p>
    <w:p w:rsidR="00B30959" w:rsidRDefault="00AC3800">
      <w:pPr>
        <w:pStyle w:val="BodyText"/>
        <w:spacing w:before="161"/>
        <w:ind w:left="212"/>
      </w:pPr>
      <w:proofErr w:type="gramStart"/>
      <w:r>
        <w:t>class</w:t>
      </w:r>
      <w:proofErr w:type="gramEnd"/>
      <w:r>
        <w:t xml:space="preserve"> Test extends</w:t>
      </w:r>
      <w:r>
        <w:rPr>
          <w:spacing w:val="-18"/>
        </w:rPr>
        <w:t xml:space="preserve"> </w:t>
      </w:r>
      <w:r>
        <w:t>Addition{</w:t>
      </w:r>
    </w:p>
    <w:p w:rsidR="00B30959" w:rsidRDefault="00AC3800">
      <w:pPr>
        <w:pStyle w:val="BodyText"/>
        <w:spacing w:before="160" w:line="362" w:lineRule="auto"/>
        <w:ind w:left="933" w:right="6132" w:hanging="512"/>
      </w:pPr>
      <w:proofErr w:type="gramStart"/>
      <w:r>
        <w:t>public</w:t>
      </w:r>
      <w:proofErr w:type="gramEnd"/>
      <w:r>
        <w:t xml:space="preserve"> static void main(String </w:t>
      </w:r>
      <w:proofErr w:type="spellStart"/>
      <w:r>
        <w:t>args</w:t>
      </w:r>
      <w:proofErr w:type="spellEnd"/>
      <w:r>
        <w:t xml:space="preserve">[]){ Test </w:t>
      </w:r>
      <w:proofErr w:type="spellStart"/>
      <w:r>
        <w:t>obj</w:t>
      </w:r>
      <w:proofErr w:type="spellEnd"/>
      <w:r>
        <w:t xml:space="preserve"> = new</w:t>
      </w:r>
      <w:r>
        <w:rPr>
          <w:spacing w:val="-7"/>
        </w:rPr>
        <w:t xml:space="preserve"> </w:t>
      </w:r>
      <w:r>
        <w:t>Test();</w:t>
      </w:r>
    </w:p>
    <w:p w:rsidR="00B30959" w:rsidRDefault="00AC3800">
      <w:pPr>
        <w:pStyle w:val="BodyText"/>
        <w:spacing w:line="317" w:lineRule="exact"/>
        <w:ind w:left="933"/>
      </w:pPr>
      <w:proofErr w:type="spellStart"/>
      <w:proofErr w:type="gramStart"/>
      <w:r>
        <w:t>System.out.</w:t>
      </w:r>
      <w:r>
        <w:t>println</w:t>
      </w:r>
      <w:proofErr w:type="spellEnd"/>
      <w:r>
        <w:t>(</w:t>
      </w:r>
      <w:proofErr w:type="spellStart"/>
      <w:proofErr w:type="gramEnd"/>
      <w:r>
        <w:t>obj.addTwoNumbers</w:t>
      </w:r>
      <w:proofErr w:type="spellEnd"/>
      <w:r>
        <w:t>(11, 22));</w:t>
      </w:r>
    </w:p>
    <w:p w:rsidR="00B30959" w:rsidRDefault="00AC3800">
      <w:pPr>
        <w:pStyle w:val="BodyText"/>
        <w:spacing w:before="161"/>
        <w:ind w:left="422"/>
      </w:pPr>
      <w:r>
        <w:t>}</w:t>
      </w:r>
    </w:p>
    <w:p w:rsidR="00B30959" w:rsidRDefault="00AC3800">
      <w:pPr>
        <w:pStyle w:val="BodyText"/>
        <w:spacing w:before="160"/>
        <w:ind w:left="212"/>
      </w:pPr>
      <w:r>
        <w:t>}</w:t>
      </w:r>
    </w:p>
    <w:p w:rsidR="00B30959" w:rsidRDefault="00AC3800">
      <w:pPr>
        <w:pStyle w:val="BodyText"/>
        <w:spacing w:before="163"/>
        <w:ind w:left="212"/>
      </w:pPr>
      <w:r>
        <w:t>Output:</w:t>
      </w:r>
    </w:p>
    <w:p w:rsidR="00B30959" w:rsidRDefault="00AC3800">
      <w:pPr>
        <w:pStyle w:val="BodyText"/>
        <w:spacing w:before="161"/>
        <w:ind w:left="212"/>
      </w:pPr>
      <w:r>
        <w:t>33</w:t>
      </w:r>
    </w:p>
    <w:p w:rsidR="00B30959" w:rsidRDefault="00B30959">
      <w:pPr>
        <w:pStyle w:val="BodyText"/>
        <w:rPr>
          <w:sz w:val="30"/>
        </w:rPr>
      </w:pPr>
    </w:p>
    <w:p w:rsidR="00B30959" w:rsidRDefault="00B30959">
      <w:pPr>
        <w:pStyle w:val="BodyText"/>
        <w:spacing w:before="10"/>
        <w:rPr>
          <w:sz w:val="25"/>
        </w:rPr>
      </w:pPr>
    </w:p>
    <w:p w:rsidR="00B30959" w:rsidRDefault="00AC3800">
      <w:pPr>
        <w:pStyle w:val="Heading1"/>
        <w:jc w:val="left"/>
      </w:pPr>
      <w:r>
        <w:t>Polymorphism</w:t>
      </w:r>
    </w:p>
    <w:p w:rsidR="00B30959" w:rsidRDefault="00AC3800">
      <w:pPr>
        <w:pStyle w:val="BodyText"/>
        <w:spacing w:before="163" w:line="360" w:lineRule="auto"/>
        <w:ind w:left="212" w:right="796"/>
        <w:jc w:val="both"/>
      </w:pPr>
      <w:r>
        <w:t>Polymorphism is the ability of an object to take on many forms. The most common use of polymorphism in OOP occurs when a parent class reference is used to refer to a</w:t>
      </w:r>
      <w:r>
        <w:rPr>
          <w:spacing w:val="-40"/>
        </w:rPr>
        <w:t xml:space="preserve"> </w:t>
      </w:r>
      <w:r>
        <w:t>child class</w:t>
      </w:r>
      <w:r>
        <w:rPr>
          <w:spacing w:val="-4"/>
        </w:rPr>
        <w:t xml:space="preserve"> </w:t>
      </w:r>
      <w:r>
        <w:t>object.</w:t>
      </w:r>
    </w:p>
    <w:p w:rsidR="00B30959" w:rsidRDefault="00AC3800">
      <w:pPr>
        <w:pStyle w:val="BodyText"/>
        <w:spacing w:line="360" w:lineRule="auto"/>
        <w:ind w:left="212" w:right="787"/>
        <w:jc w:val="both"/>
      </w:pPr>
      <w:r>
        <w:t>Any Java object that can pass more than one IS-A test is considered to be polymorphic. In</w:t>
      </w:r>
      <w:r>
        <w:rPr>
          <w:spacing w:val="-9"/>
        </w:rPr>
        <w:t xml:space="preserve"> </w:t>
      </w:r>
      <w:r>
        <w:t>Java,</w:t>
      </w:r>
      <w:r>
        <w:rPr>
          <w:spacing w:val="-10"/>
        </w:rPr>
        <w:t xml:space="preserve"> </w:t>
      </w:r>
      <w:r>
        <w:t>all</w:t>
      </w:r>
      <w:r>
        <w:rPr>
          <w:spacing w:val="-8"/>
        </w:rPr>
        <w:t xml:space="preserve"> </w:t>
      </w:r>
      <w:r>
        <w:t>Java</w:t>
      </w:r>
      <w:r>
        <w:rPr>
          <w:spacing w:val="-10"/>
        </w:rPr>
        <w:t xml:space="preserve"> </w:t>
      </w:r>
      <w:r>
        <w:t>objects</w:t>
      </w:r>
      <w:r>
        <w:rPr>
          <w:spacing w:val="-8"/>
        </w:rPr>
        <w:t xml:space="preserve"> </w:t>
      </w:r>
      <w:r>
        <w:t>are</w:t>
      </w:r>
      <w:r>
        <w:rPr>
          <w:spacing w:val="-11"/>
        </w:rPr>
        <w:t xml:space="preserve"> </w:t>
      </w:r>
      <w:r>
        <w:t>polymorphic</w:t>
      </w:r>
      <w:r>
        <w:rPr>
          <w:spacing w:val="-10"/>
        </w:rPr>
        <w:t xml:space="preserve"> </w:t>
      </w:r>
      <w:r>
        <w:t>since</w:t>
      </w:r>
      <w:r>
        <w:rPr>
          <w:spacing w:val="-9"/>
        </w:rPr>
        <w:t xml:space="preserve"> </w:t>
      </w:r>
      <w:r>
        <w:t>any</w:t>
      </w:r>
      <w:r>
        <w:rPr>
          <w:spacing w:val="-9"/>
        </w:rPr>
        <w:t xml:space="preserve"> </w:t>
      </w:r>
      <w:r>
        <w:t>object</w:t>
      </w:r>
      <w:r>
        <w:rPr>
          <w:spacing w:val="-8"/>
        </w:rPr>
        <w:t xml:space="preserve"> </w:t>
      </w:r>
      <w:r>
        <w:t>will</w:t>
      </w:r>
      <w:r>
        <w:rPr>
          <w:spacing w:val="-9"/>
        </w:rPr>
        <w:t xml:space="preserve"> </w:t>
      </w:r>
      <w:r>
        <w:t>pass</w:t>
      </w:r>
      <w:r>
        <w:rPr>
          <w:spacing w:val="-9"/>
        </w:rPr>
        <w:t xml:space="preserve"> </w:t>
      </w:r>
      <w:r>
        <w:t>the</w:t>
      </w:r>
      <w:r>
        <w:rPr>
          <w:spacing w:val="-9"/>
        </w:rPr>
        <w:t xml:space="preserve"> </w:t>
      </w:r>
      <w:r>
        <w:t>IS-A</w:t>
      </w:r>
      <w:r>
        <w:rPr>
          <w:spacing w:val="-9"/>
        </w:rPr>
        <w:t xml:space="preserve"> </w:t>
      </w:r>
      <w:r>
        <w:t>test</w:t>
      </w:r>
      <w:r>
        <w:rPr>
          <w:spacing w:val="-8"/>
        </w:rPr>
        <w:t xml:space="preserve"> </w:t>
      </w:r>
      <w:r>
        <w:t>for</w:t>
      </w:r>
      <w:r>
        <w:rPr>
          <w:spacing w:val="-10"/>
        </w:rPr>
        <w:t xml:space="preserve"> </w:t>
      </w:r>
      <w:r>
        <w:t>their own type and for the class</w:t>
      </w:r>
      <w:r>
        <w:rPr>
          <w:spacing w:val="-8"/>
        </w:rPr>
        <w:t xml:space="preserve"> </w:t>
      </w:r>
      <w:r>
        <w:t>Object.</w:t>
      </w:r>
    </w:p>
    <w:p w:rsidR="00B30959" w:rsidRDefault="00AC3800">
      <w:pPr>
        <w:pStyle w:val="BodyText"/>
        <w:spacing w:line="360" w:lineRule="auto"/>
        <w:ind w:left="212" w:right="795"/>
        <w:jc w:val="both"/>
      </w:pPr>
      <w:r>
        <w:t>It is important to know that the only possible way to access an object is through a reference</w:t>
      </w:r>
      <w:r>
        <w:rPr>
          <w:spacing w:val="-6"/>
        </w:rPr>
        <w:t xml:space="preserve"> </w:t>
      </w:r>
      <w:r>
        <w:t>variable.</w:t>
      </w:r>
      <w:r>
        <w:rPr>
          <w:spacing w:val="-7"/>
        </w:rPr>
        <w:t xml:space="preserve"> </w:t>
      </w:r>
      <w:r>
        <w:t>A</w:t>
      </w:r>
      <w:r>
        <w:rPr>
          <w:spacing w:val="-8"/>
        </w:rPr>
        <w:t xml:space="preserve"> </w:t>
      </w:r>
      <w:r>
        <w:t>reference</w:t>
      </w:r>
      <w:r>
        <w:rPr>
          <w:spacing w:val="-5"/>
        </w:rPr>
        <w:t xml:space="preserve"> </w:t>
      </w:r>
      <w:r>
        <w:t>variable</w:t>
      </w:r>
      <w:r>
        <w:rPr>
          <w:spacing w:val="-7"/>
        </w:rPr>
        <w:t xml:space="preserve"> </w:t>
      </w:r>
      <w:r>
        <w:t>can</w:t>
      </w:r>
      <w:r>
        <w:rPr>
          <w:spacing w:val="-6"/>
        </w:rPr>
        <w:t xml:space="preserve"> </w:t>
      </w:r>
      <w:r>
        <w:t>be</w:t>
      </w:r>
      <w:r>
        <w:rPr>
          <w:spacing w:val="-7"/>
        </w:rPr>
        <w:t xml:space="preserve"> </w:t>
      </w:r>
      <w:r>
        <w:t>of</w:t>
      </w:r>
      <w:r>
        <w:rPr>
          <w:spacing w:val="-8"/>
        </w:rPr>
        <w:t xml:space="preserve"> </w:t>
      </w:r>
      <w:r>
        <w:t>only</w:t>
      </w:r>
      <w:r>
        <w:rPr>
          <w:spacing w:val="-6"/>
        </w:rPr>
        <w:t xml:space="preserve"> </w:t>
      </w:r>
      <w:r>
        <w:t>one</w:t>
      </w:r>
      <w:r>
        <w:rPr>
          <w:spacing w:val="-7"/>
        </w:rPr>
        <w:t xml:space="preserve"> </w:t>
      </w:r>
      <w:r>
        <w:t>type.</w:t>
      </w:r>
      <w:r>
        <w:rPr>
          <w:spacing w:val="-8"/>
        </w:rPr>
        <w:t xml:space="preserve"> </w:t>
      </w:r>
      <w:r>
        <w:t>Once</w:t>
      </w:r>
      <w:r>
        <w:rPr>
          <w:spacing w:val="-9"/>
        </w:rPr>
        <w:t xml:space="preserve"> </w:t>
      </w:r>
      <w:r>
        <w:t>declared,</w:t>
      </w:r>
      <w:r>
        <w:rPr>
          <w:spacing w:val="-7"/>
        </w:rPr>
        <w:t xml:space="preserve"> </w:t>
      </w:r>
      <w:r>
        <w:t>the</w:t>
      </w:r>
      <w:r>
        <w:rPr>
          <w:spacing w:val="-7"/>
        </w:rPr>
        <w:t xml:space="preserve"> </w:t>
      </w:r>
      <w:r>
        <w:t>type of a reference variable cannot be</w:t>
      </w:r>
      <w:r>
        <w:rPr>
          <w:spacing w:val="-5"/>
        </w:rPr>
        <w:t xml:space="preserve"> </w:t>
      </w:r>
      <w:r>
        <w:t>changed.</w:t>
      </w:r>
    </w:p>
    <w:p w:rsidR="00B30959" w:rsidRDefault="00AC3800">
      <w:pPr>
        <w:pStyle w:val="BodyText"/>
        <w:spacing w:line="360" w:lineRule="auto"/>
        <w:ind w:left="212" w:right="790"/>
        <w:jc w:val="both"/>
      </w:pPr>
      <w:r>
        <w:t>The reference variable can be reassigne</w:t>
      </w:r>
      <w:r>
        <w:t>d to other objects provided that it is not declared final. The type of the reference variable would determine the methods that it can invoke on the object.</w:t>
      </w:r>
    </w:p>
    <w:p w:rsidR="00B30959" w:rsidRDefault="00AC3800">
      <w:pPr>
        <w:pStyle w:val="BodyText"/>
        <w:spacing w:line="362" w:lineRule="auto"/>
        <w:ind w:left="212" w:right="802"/>
        <w:jc w:val="both"/>
      </w:pPr>
      <w:r>
        <w:t>A reference variable can refer to any object of its declared type or any subtype of its declared typ</w:t>
      </w:r>
      <w:r>
        <w:t>e. A reference variable can be declared as a class or interface type.</w:t>
      </w:r>
    </w:p>
    <w:p w:rsidR="00B30959" w:rsidRDefault="00B30959">
      <w:pPr>
        <w:spacing w:line="362" w:lineRule="auto"/>
        <w:jc w:val="both"/>
        <w:sectPr w:rsidR="00B30959">
          <w:pgSz w:w="12240" w:h="15840"/>
          <w:pgMar w:top="1200" w:right="400" w:bottom="280" w:left="980" w:header="720" w:footer="720" w:gutter="0"/>
          <w:cols w:space="720"/>
        </w:sectPr>
      </w:pPr>
    </w:p>
    <w:p w:rsidR="00B30959" w:rsidRDefault="00AC3800">
      <w:pPr>
        <w:pStyle w:val="Heading1"/>
        <w:spacing w:before="67"/>
        <w:jc w:val="left"/>
      </w:pPr>
      <w:r>
        <w:lastRenderedPageBreak/>
        <w:pict>
          <v:group id="_x0000_s1041" style="position:absolute;left:0;text-align:left;margin-left:54pt;margin-top:62.9pt;width:504.1pt;height:653.05pt;z-index:-252264448;mso-position-horizontal-relative:page;mso-position-vertical-relative:page" coordorigin="1080,1258" coordsize="10082,13061">
            <v:line id="_x0000_s1047" style="position:absolute" from="1090,1262" to="11152,1262" strokeweight=".48pt"/>
            <v:line id="_x0000_s1046" style="position:absolute" from="1085,1258" to="1085,14308" strokeweight=".48pt"/>
            <v:rect id="_x0000_s1045" style="position:absolute;left:1080;top:14308;width:10;height:10" fillcolor="black" stroked="f"/>
            <v:line id="_x0000_s1044" style="position:absolute" from="1090,14313" to="11152,14313" strokeweight=".48pt"/>
            <v:line id="_x0000_s1043" style="position:absolute" from="11157,1258" to="11157,14308" strokeweight=".48pt"/>
            <v:rect id="_x0000_s1042" style="position:absolute;left:11152;top:14308;width:10;height:10" fillcolor="black" stroked="f"/>
            <w10:wrap anchorx="page" anchory="page"/>
          </v:group>
        </w:pict>
      </w:r>
      <w:r>
        <w:t>Encapsulation</w:t>
      </w:r>
    </w:p>
    <w:p w:rsidR="00B30959" w:rsidRDefault="00AC3800">
      <w:pPr>
        <w:pStyle w:val="BodyText"/>
        <w:spacing w:before="161" w:line="360" w:lineRule="auto"/>
        <w:ind w:left="212" w:right="797"/>
        <w:jc w:val="both"/>
      </w:pPr>
      <w:r>
        <w:t>Encapsulation is one of the four fundamental OOP concepts. The other three are inheritance, polymorphism, and abstraction.</w:t>
      </w:r>
    </w:p>
    <w:p w:rsidR="00B30959" w:rsidRDefault="00AC3800">
      <w:pPr>
        <w:pStyle w:val="BodyText"/>
        <w:spacing w:before="1" w:line="360" w:lineRule="auto"/>
        <w:ind w:left="212" w:right="790"/>
        <w:jc w:val="both"/>
      </w:pPr>
      <w:r>
        <w:t>Encapsulation in Java is a mechanism of wrapping the data (variables) and code acting on the data (methods) together as a single unit. In encapsulation, the variables of a class will</w:t>
      </w:r>
      <w:r>
        <w:rPr>
          <w:spacing w:val="-10"/>
        </w:rPr>
        <w:t xml:space="preserve"> </w:t>
      </w:r>
      <w:r>
        <w:t>be</w:t>
      </w:r>
      <w:r>
        <w:rPr>
          <w:spacing w:val="-8"/>
        </w:rPr>
        <w:t xml:space="preserve"> </w:t>
      </w:r>
      <w:r>
        <w:t>hidden</w:t>
      </w:r>
      <w:r>
        <w:rPr>
          <w:spacing w:val="-6"/>
        </w:rPr>
        <w:t xml:space="preserve"> </w:t>
      </w:r>
      <w:r>
        <w:t>from</w:t>
      </w:r>
      <w:r>
        <w:rPr>
          <w:spacing w:val="-10"/>
        </w:rPr>
        <w:t xml:space="preserve"> </w:t>
      </w:r>
      <w:r>
        <w:t>other</w:t>
      </w:r>
      <w:r>
        <w:rPr>
          <w:spacing w:val="-8"/>
        </w:rPr>
        <w:t xml:space="preserve"> </w:t>
      </w:r>
      <w:r>
        <w:t>classes,</w:t>
      </w:r>
      <w:r>
        <w:rPr>
          <w:spacing w:val="-8"/>
        </w:rPr>
        <w:t xml:space="preserve"> </w:t>
      </w:r>
      <w:r>
        <w:t>and</w:t>
      </w:r>
      <w:r>
        <w:rPr>
          <w:spacing w:val="-7"/>
        </w:rPr>
        <w:t xml:space="preserve"> </w:t>
      </w:r>
      <w:r>
        <w:t>can</w:t>
      </w:r>
      <w:r>
        <w:rPr>
          <w:spacing w:val="-10"/>
        </w:rPr>
        <w:t xml:space="preserve"> </w:t>
      </w:r>
      <w:r>
        <w:t>be</w:t>
      </w:r>
      <w:r>
        <w:rPr>
          <w:spacing w:val="-8"/>
        </w:rPr>
        <w:t xml:space="preserve"> </w:t>
      </w:r>
      <w:r>
        <w:t>accessed</w:t>
      </w:r>
      <w:r>
        <w:rPr>
          <w:spacing w:val="-7"/>
        </w:rPr>
        <w:t xml:space="preserve"> </w:t>
      </w:r>
      <w:r>
        <w:t>only</w:t>
      </w:r>
      <w:r>
        <w:rPr>
          <w:spacing w:val="-7"/>
        </w:rPr>
        <w:t xml:space="preserve"> </w:t>
      </w:r>
      <w:r>
        <w:t>through</w:t>
      </w:r>
      <w:r>
        <w:rPr>
          <w:spacing w:val="-7"/>
        </w:rPr>
        <w:t xml:space="preserve"> </w:t>
      </w:r>
      <w:r>
        <w:t>the</w:t>
      </w:r>
      <w:r>
        <w:rPr>
          <w:spacing w:val="-8"/>
        </w:rPr>
        <w:t xml:space="preserve"> </w:t>
      </w:r>
      <w:r>
        <w:t>methods</w:t>
      </w:r>
      <w:r>
        <w:rPr>
          <w:spacing w:val="-9"/>
        </w:rPr>
        <w:t xml:space="preserve"> </w:t>
      </w:r>
      <w:r>
        <w:t>of</w:t>
      </w:r>
      <w:r>
        <w:rPr>
          <w:spacing w:val="-8"/>
        </w:rPr>
        <w:t xml:space="preserve"> </w:t>
      </w:r>
      <w:r>
        <w:t>their current class. Therefore, it is also known as data</w:t>
      </w:r>
      <w:r>
        <w:rPr>
          <w:spacing w:val="-5"/>
        </w:rPr>
        <w:t xml:space="preserve"> </w:t>
      </w:r>
      <w:r>
        <w:t>hiding.</w:t>
      </w:r>
    </w:p>
    <w:p w:rsidR="00B30959" w:rsidRDefault="00AC3800">
      <w:pPr>
        <w:pStyle w:val="BodyText"/>
        <w:ind w:left="212"/>
        <w:jc w:val="both"/>
      </w:pPr>
      <w:r>
        <w:t>To achieve encapsulation in Java −</w:t>
      </w:r>
    </w:p>
    <w:p w:rsidR="00B30959" w:rsidRDefault="00AC3800">
      <w:pPr>
        <w:pStyle w:val="ListParagraph"/>
        <w:numPr>
          <w:ilvl w:val="0"/>
          <w:numId w:val="1"/>
        </w:numPr>
        <w:tabs>
          <w:tab w:val="left" w:pos="933"/>
          <w:tab w:val="left" w:pos="934"/>
        </w:tabs>
        <w:spacing w:before="161"/>
        <w:ind w:hanging="361"/>
        <w:rPr>
          <w:sz w:val="28"/>
        </w:rPr>
      </w:pPr>
      <w:r>
        <w:rPr>
          <w:sz w:val="28"/>
        </w:rPr>
        <w:t>Declare the variables of a class as</w:t>
      </w:r>
      <w:r>
        <w:rPr>
          <w:spacing w:val="-6"/>
          <w:sz w:val="28"/>
        </w:rPr>
        <w:t xml:space="preserve"> </w:t>
      </w:r>
      <w:r>
        <w:rPr>
          <w:sz w:val="28"/>
        </w:rPr>
        <w:t>private.</w:t>
      </w:r>
    </w:p>
    <w:p w:rsidR="00B30959" w:rsidRDefault="00AC3800">
      <w:pPr>
        <w:pStyle w:val="ListParagraph"/>
        <w:numPr>
          <w:ilvl w:val="0"/>
          <w:numId w:val="1"/>
        </w:numPr>
        <w:tabs>
          <w:tab w:val="left" w:pos="933"/>
          <w:tab w:val="left" w:pos="934"/>
        </w:tabs>
        <w:spacing w:before="161"/>
        <w:ind w:hanging="361"/>
        <w:rPr>
          <w:sz w:val="28"/>
        </w:rPr>
      </w:pPr>
      <w:r>
        <w:rPr>
          <w:sz w:val="28"/>
        </w:rPr>
        <w:t>Provide public setter and getter methods to modify and view the variables</w:t>
      </w:r>
      <w:r>
        <w:rPr>
          <w:spacing w:val="-30"/>
          <w:sz w:val="28"/>
        </w:rPr>
        <w:t xml:space="preserve"> </w:t>
      </w:r>
      <w:r>
        <w:rPr>
          <w:sz w:val="28"/>
        </w:rPr>
        <w:t>values.</w:t>
      </w:r>
    </w:p>
    <w:p w:rsidR="00B30959" w:rsidRDefault="00B30959">
      <w:pPr>
        <w:pStyle w:val="BodyText"/>
        <w:rPr>
          <w:sz w:val="30"/>
        </w:rPr>
      </w:pPr>
    </w:p>
    <w:p w:rsidR="00B30959" w:rsidRDefault="00B30959">
      <w:pPr>
        <w:pStyle w:val="BodyText"/>
        <w:spacing w:before="1"/>
        <w:rPr>
          <w:sz w:val="26"/>
        </w:rPr>
      </w:pPr>
    </w:p>
    <w:p w:rsidR="00B30959" w:rsidRDefault="00AC3800">
      <w:pPr>
        <w:pStyle w:val="Heading1"/>
        <w:jc w:val="left"/>
      </w:pPr>
      <w:r>
        <w:t>Casting numerica</w:t>
      </w:r>
      <w:r>
        <w:t>l values</w:t>
      </w:r>
    </w:p>
    <w:p w:rsidR="00B30959" w:rsidRDefault="00AC3800">
      <w:pPr>
        <w:pStyle w:val="BodyText"/>
        <w:spacing w:before="161" w:line="360" w:lineRule="auto"/>
        <w:ind w:left="212" w:right="1343"/>
      </w:pPr>
      <w:r>
        <w:t>Type casting is when you assign a value of one primitive data type to another type. In Java, there are two types of casting:</w:t>
      </w:r>
    </w:p>
    <w:p w:rsidR="00B30959" w:rsidRDefault="00AC3800">
      <w:pPr>
        <w:pStyle w:val="ListParagraph"/>
        <w:numPr>
          <w:ilvl w:val="0"/>
          <w:numId w:val="1"/>
        </w:numPr>
        <w:tabs>
          <w:tab w:val="left" w:pos="933"/>
          <w:tab w:val="left" w:pos="934"/>
        </w:tabs>
        <w:spacing w:line="360" w:lineRule="auto"/>
        <w:ind w:right="792"/>
        <w:rPr>
          <w:sz w:val="28"/>
        </w:rPr>
      </w:pPr>
      <w:r>
        <w:rPr>
          <w:sz w:val="28"/>
        </w:rPr>
        <w:t>Widening</w:t>
      </w:r>
      <w:r>
        <w:rPr>
          <w:spacing w:val="-3"/>
          <w:sz w:val="28"/>
        </w:rPr>
        <w:t xml:space="preserve"> </w:t>
      </w:r>
      <w:r>
        <w:rPr>
          <w:sz w:val="28"/>
        </w:rPr>
        <w:t>Casting</w:t>
      </w:r>
      <w:r>
        <w:rPr>
          <w:spacing w:val="-1"/>
          <w:sz w:val="28"/>
        </w:rPr>
        <w:t xml:space="preserve"> </w:t>
      </w:r>
      <w:r>
        <w:rPr>
          <w:sz w:val="28"/>
        </w:rPr>
        <w:t>(automatically)</w:t>
      </w:r>
      <w:r>
        <w:rPr>
          <w:spacing w:val="-3"/>
          <w:sz w:val="28"/>
        </w:rPr>
        <w:t xml:space="preserve"> </w:t>
      </w:r>
      <w:r>
        <w:rPr>
          <w:sz w:val="28"/>
        </w:rPr>
        <w:t>-</w:t>
      </w:r>
      <w:r>
        <w:rPr>
          <w:spacing w:val="-6"/>
          <w:sz w:val="28"/>
        </w:rPr>
        <w:t xml:space="preserve"> </w:t>
      </w:r>
      <w:r>
        <w:rPr>
          <w:sz w:val="28"/>
        </w:rPr>
        <w:t>converting</w:t>
      </w:r>
      <w:r>
        <w:rPr>
          <w:spacing w:val="-3"/>
          <w:sz w:val="28"/>
        </w:rPr>
        <w:t xml:space="preserve"> </w:t>
      </w:r>
      <w:r>
        <w:rPr>
          <w:sz w:val="28"/>
        </w:rPr>
        <w:t>a</w:t>
      </w:r>
      <w:r>
        <w:rPr>
          <w:spacing w:val="-7"/>
          <w:sz w:val="28"/>
        </w:rPr>
        <w:t xml:space="preserve"> </w:t>
      </w:r>
      <w:r>
        <w:rPr>
          <w:sz w:val="28"/>
        </w:rPr>
        <w:t>smaller</w:t>
      </w:r>
      <w:r>
        <w:rPr>
          <w:spacing w:val="-6"/>
          <w:sz w:val="28"/>
        </w:rPr>
        <w:t xml:space="preserve"> </w:t>
      </w:r>
      <w:r>
        <w:rPr>
          <w:sz w:val="28"/>
        </w:rPr>
        <w:t>type</w:t>
      </w:r>
      <w:r>
        <w:rPr>
          <w:spacing w:val="-6"/>
          <w:sz w:val="28"/>
        </w:rPr>
        <w:t xml:space="preserve"> </w:t>
      </w:r>
      <w:r>
        <w:rPr>
          <w:sz w:val="28"/>
        </w:rPr>
        <w:t>to</w:t>
      </w:r>
      <w:r>
        <w:rPr>
          <w:spacing w:val="-5"/>
          <w:sz w:val="28"/>
        </w:rPr>
        <w:t xml:space="preserve"> </w:t>
      </w:r>
      <w:r>
        <w:rPr>
          <w:sz w:val="28"/>
        </w:rPr>
        <w:t>a</w:t>
      </w:r>
      <w:r>
        <w:rPr>
          <w:spacing w:val="-4"/>
          <w:sz w:val="28"/>
        </w:rPr>
        <w:t xml:space="preserve"> </w:t>
      </w:r>
      <w:r>
        <w:rPr>
          <w:sz w:val="28"/>
        </w:rPr>
        <w:t>larger</w:t>
      </w:r>
      <w:r>
        <w:rPr>
          <w:spacing w:val="-3"/>
          <w:sz w:val="28"/>
        </w:rPr>
        <w:t xml:space="preserve"> </w:t>
      </w:r>
      <w:r>
        <w:rPr>
          <w:sz w:val="28"/>
        </w:rPr>
        <w:t>type</w:t>
      </w:r>
      <w:r>
        <w:rPr>
          <w:spacing w:val="-7"/>
          <w:sz w:val="28"/>
        </w:rPr>
        <w:t xml:space="preserve"> </w:t>
      </w:r>
      <w:r>
        <w:rPr>
          <w:sz w:val="28"/>
        </w:rPr>
        <w:t xml:space="preserve">size byte -&gt; short -&gt; char -&gt; </w:t>
      </w:r>
      <w:proofErr w:type="spellStart"/>
      <w:r>
        <w:rPr>
          <w:sz w:val="28"/>
        </w:rPr>
        <w:t>int</w:t>
      </w:r>
      <w:proofErr w:type="spellEnd"/>
      <w:r>
        <w:rPr>
          <w:sz w:val="28"/>
        </w:rPr>
        <w:t xml:space="preserve"> -&gt; long -&gt;</w:t>
      </w:r>
      <w:r>
        <w:rPr>
          <w:sz w:val="28"/>
        </w:rPr>
        <w:t xml:space="preserve"> float -&gt;</w:t>
      </w:r>
      <w:r>
        <w:rPr>
          <w:spacing w:val="-14"/>
          <w:sz w:val="28"/>
        </w:rPr>
        <w:t xml:space="preserve"> </w:t>
      </w:r>
      <w:r>
        <w:rPr>
          <w:sz w:val="28"/>
        </w:rPr>
        <w:t>double</w:t>
      </w:r>
    </w:p>
    <w:p w:rsidR="00B30959" w:rsidRDefault="00B30959">
      <w:pPr>
        <w:pStyle w:val="BodyText"/>
        <w:spacing w:before="11"/>
        <w:rPr>
          <w:sz w:val="41"/>
        </w:rPr>
      </w:pPr>
    </w:p>
    <w:p w:rsidR="00B30959" w:rsidRDefault="00AC3800">
      <w:pPr>
        <w:pStyle w:val="ListParagraph"/>
        <w:numPr>
          <w:ilvl w:val="0"/>
          <w:numId w:val="1"/>
        </w:numPr>
        <w:tabs>
          <w:tab w:val="left" w:pos="933"/>
          <w:tab w:val="left" w:pos="934"/>
        </w:tabs>
        <w:spacing w:line="360" w:lineRule="auto"/>
        <w:ind w:right="788"/>
        <w:rPr>
          <w:sz w:val="28"/>
        </w:rPr>
      </w:pPr>
      <w:r>
        <w:rPr>
          <w:sz w:val="28"/>
        </w:rPr>
        <w:t xml:space="preserve">Narrowing Casting (manually) - converting a larger type to a smaller size type double -&gt; float -&gt; long -&gt; </w:t>
      </w:r>
      <w:proofErr w:type="spellStart"/>
      <w:r>
        <w:rPr>
          <w:sz w:val="28"/>
        </w:rPr>
        <w:t>int</w:t>
      </w:r>
      <w:proofErr w:type="spellEnd"/>
      <w:r>
        <w:rPr>
          <w:sz w:val="28"/>
        </w:rPr>
        <w:t xml:space="preserve"> -&gt; char -&gt; short -&gt;</w:t>
      </w:r>
      <w:r>
        <w:rPr>
          <w:spacing w:val="-7"/>
          <w:sz w:val="28"/>
        </w:rPr>
        <w:t xml:space="preserve"> </w:t>
      </w:r>
      <w:r>
        <w:rPr>
          <w:sz w:val="28"/>
        </w:rPr>
        <w:t>byte</w:t>
      </w:r>
    </w:p>
    <w:p w:rsidR="00B30959" w:rsidRDefault="00B30959">
      <w:pPr>
        <w:pStyle w:val="BodyText"/>
        <w:spacing w:before="1"/>
        <w:rPr>
          <w:sz w:val="42"/>
        </w:rPr>
      </w:pPr>
    </w:p>
    <w:p w:rsidR="00B30959" w:rsidRDefault="00AC3800">
      <w:pPr>
        <w:pStyle w:val="Heading1"/>
      </w:pPr>
      <w:proofErr w:type="spellStart"/>
      <w:r>
        <w:t>Upcasting</w:t>
      </w:r>
      <w:proofErr w:type="spellEnd"/>
      <w:r>
        <w:t xml:space="preserve"> and </w:t>
      </w:r>
      <w:proofErr w:type="spellStart"/>
      <w:r>
        <w:t>downcasting</w:t>
      </w:r>
      <w:proofErr w:type="spellEnd"/>
    </w:p>
    <w:p w:rsidR="00B30959" w:rsidRDefault="00AC3800">
      <w:pPr>
        <w:pStyle w:val="BodyText"/>
        <w:spacing w:before="161" w:line="360" w:lineRule="auto"/>
        <w:ind w:left="212" w:right="797"/>
        <w:jc w:val="both"/>
      </w:pPr>
      <w:proofErr w:type="spellStart"/>
      <w:r>
        <w:t>Upcasting</w:t>
      </w:r>
      <w:proofErr w:type="spellEnd"/>
      <w:r>
        <w:t xml:space="preserve"> (Generalization or Widening) is casting to a parent type in simple words casting individual type to one common type is called </w:t>
      </w:r>
      <w:proofErr w:type="spellStart"/>
      <w:r>
        <w:t>upcasting</w:t>
      </w:r>
      <w:proofErr w:type="spellEnd"/>
      <w:r>
        <w:t xml:space="preserve"> while </w:t>
      </w:r>
      <w:proofErr w:type="spellStart"/>
      <w:r>
        <w:t>downcasting</w:t>
      </w:r>
      <w:proofErr w:type="spellEnd"/>
      <w:r>
        <w:t xml:space="preserve"> (specialization or narrowing) is casting to a child type or casting common type to individua</w:t>
      </w:r>
      <w:r>
        <w:t>l type.</w:t>
      </w:r>
    </w:p>
    <w:p w:rsidR="00B30959" w:rsidRDefault="00B30959">
      <w:pPr>
        <w:spacing w:line="360" w:lineRule="auto"/>
        <w:jc w:val="both"/>
        <w:sectPr w:rsidR="00B30959">
          <w:pgSz w:w="12240" w:h="15840"/>
          <w:pgMar w:top="1200" w:right="400" w:bottom="280" w:left="980" w:header="720" w:footer="720" w:gutter="0"/>
          <w:cols w:space="720"/>
        </w:sectPr>
      </w:pPr>
    </w:p>
    <w:p w:rsidR="00B30959" w:rsidRDefault="00AC3800">
      <w:pPr>
        <w:pStyle w:val="Heading1"/>
        <w:spacing w:before="67"/>
      </w:pPr>
      <w:r>
        <w:lastRenderedPageBreak/>
        <w:pict>
          <v:group id="_x0000_s1034" style="position:absolute;left:0;text-align:left;margin-left:54pt;margin-top:62.9pt;width:504.1pt;height:653.05pt;z-index:-252263424;mso-position-horizontal-relative:page;mso-position-vertical-relative:page" coordorigin="1080,1258" coordsize="10082,13061">
            <v:line id="_x0000_s1040" style="position:absolute" from="1090,1262" to="11152,1262" strokeweight=".48pt"/>
            <v:line id="_x0000_s1039" style="position:absolute" from="1085,1258" to="1085,14308" strokeweight=".48pt"/>
            <v:rect id="_x0000_s1038" style="position:absolute;left:1080;top:14308;width:10;height:10" fillcolor="black" stroked="f"/>
            <v:line id="_x0000_s1037" style="position:absolute" from="1090,14313" to="11152,14313" strokeweight=".48pt"/>
            <v:line id="_x0000_s1036" style="position:absolute" from="11157,1258" to="11157,14308" strokeweight=".48pt"/>
            <v:rect id="_x0000_s1035" style="position:absolute;left:11152;top:14308;width:10;height:10" fillcolor="black" stroked="f"/>
            <w10:wrap anchorx="page" anchory="page"/>
          </v:group>
        </w:pict>
      </w:r>
      <w:r>
        <w:t>Using generics</w:t>
      </w:r>
    </w:p>
    <w:p w:rsidR="00B30959" w:rsidRDefault="00AC3800">
      <w:pPr>
        <w:pStyle w:val="BodyText"/>
        <w:spacing w:before="161" w:line="360" w:lineRule="auto"/>
        <w:ind w:left="212" w:right="797"/>
        <w:jc w:val="both"/>
      </w:pPr>
      <w:r>
        <w:t>Java Generic methods and generic classes enable programmers to specify, with a single method declaration, a set of related methods, or with a single class declaration, a set of related types, respectively.</w:t>
      </w:r>
    </w:p>
    <w:p w:rsidR="00B30959" w:rsidRDefault="00AC3800">
      <w:pPr>
        <w:pStyle w:val="BodyText"/>
        <w:spacing w:before="1" w:line="360" w:lineRule="auto"/>
        <w:ind w:left="212" w:right="792"/>
        <w:jc w:val="both"/>
      </w:pPr>
      <w:r>
        <w:t>Generics</w:t>
      </w:r>
      <w:r>
        <w:rPr>
          <w:spacing w:val="-13"/>
        </w:rPr>
        <w:t xml:space="preserve"> </w:t>
      </w:r>
      <w:r>
        <w:t>also</w:t>
      </w:r>
      <w:r>
        <w:rPr>
          <w:spacing w:val="-13"/>
        </w:rPr>
        <w:t xml:space="preserve"> </w:t>
      </w:r>
      <w:r>
        <w:t>provide</w:t>
      </w:r>
      <w:r>
        <w:rPr>
          <w:spacing w:val="-13"/>
        </w:rPr>
        <w:t xml:space="preserve"> </w:t>
      </w:r>
      <w:r>
        <w:t>compile-time</w:t>
      </w:r>
      <w:r>
        <w:rPr>
          <w:spacing w:val="-13"/>
        </w:rPr>
        <w:t xml:space="preserve"> </w:t>
      </w:r>
      <w:r>
        <w:t>type</w:t>
      </w:r>
      <w:r>
        <w:rPr>
          <w:spacing w:val="-12"/>
        </w:rPr>
        <w:t xml:space="preserve"> </w:t>
      </w:r>
      <w:r>
        <w:t>safety</w:t>
      </w:r>
      <w:r>
        <w:rPr>
          <w:spacing w:val="-10"/>
        </w:rPr>
        <w:t xml:space="preserve"> </w:t>
      </w:r>
      <w:r>
        <w:t>that</w:t>
      </w:r>
      <w:r>
        <w:rPr>
          <w:spacing w:val="-10"/>
        </w:rPr>
        <w:t xml:space="preserve"> </w:t>
      </w:r>
      <w:r>
        <w:t>allows</w:t>
      </w:r>
      <w:r>
        <w:rPr>
          <w:spacing w:val="-11"/>
        </w:rPr>
        <w:t xml:space="preserve"> </w:t>
      </w:r>
      <w:r>
        <w:t>programmers</w:t>
      </w:r>
      <w:r>
        <w:rPr>
          <w:spacing w:val="-13"/>
        </w:rPr>
        <w:t xml:space="preserve"> </w:t>
      </w:r>
      <w:r>
        <w:t>to</w:t>
      </w:r>
      <w:r>
        <w:rPr>
          <w:spacing w:val="-13"/>
        </w:rPr>
        <w:t xml:space="preserve"> </w:t>
      </w:r>
      <w:r>
        <w:t>catch</w:t>
      </w:r>
      <w:r>
        <w:rPr>
          <w:spacing w:val="-12"/>
        </w:rPr>
        <w:t xml:space="preserve"> </w:t>
      </w:r>
      <w:r>
        <w:t>invalid types at compile</w:t>
      </w:r>
      <w:r>
        <w:rPr>
          <w:spacing w:val="-3"/>
        </w:rPr>
        <w:t xml:space="preserve"> </w:t>
      </w:r>
      <w:r>
        <w:t>time.</w:t>
      </w:r>
    </w:p>
    <w:p w:rsidR="00B30959" w:rsidRDefault="00AC3800">
      <w:pPr>
        <w:pStyle w:val="BodyText"/>
        <w:spacing w:line="360" w:lineRule="auto"/>
        <w:ind w:left="212" w:right="795"/>
        <w:jc w:val="both"/>
      </w:pPr>
      <w:r>
        <w:t>Using Java Generic concept, we might write a generic method for sorting an array of objects,</w:t>
      </w:r>
      <w:r>
        <w:rPr>
          <w:spacing w:val="-12"/>
        </w:rPr>
        <w:t xml:space="preserve"> </w:t>
      </w:r>
      <w:r>
        <w:t>then</w:t>
      </w:r>
      <w:r>
        <w:rPr>
          <w:spacing w:val="-12"/>
        </w:rPr>
        <w:t xml:space="preserve"> </w:t>
      </w:r>
      <w:r>
        <w:t>invoke</w:t>
      </w:r>
      <w:r>
        <w:rPr>
          <w:spacing w:val="-11"/>
        </w:rPr>
        <w:t xml:space="preserve"> </w:t>
      </w:r>
      <w:r>
        <w:t>the</w:t>
      </w:r>
      <w:r>
        <w:rPr>
          <w:spacing w:val="-13"/>
        </w:rPr>
        <w:t xml:space="preserve"> </w:t>
      </w:r>
      <w:r>
        <w:t>generic</w:t>
      </w:r>
      <w:r>
        <w:rPr>
          <w:spacing w:val="-11"/>
        </w:rPr>
        <w:t xml:space="preserve"> </w:t>
      </w:r>
      <w:r>
        <w:t>method</w:t>
      </w:r>
      <w:r>
        <w:rPr>
          <w:spacing w:val="-10"/>
        </w:rPr>
        <w:t xml:space="preserve"> </w:t>
      </w:r>
      <w:r>
        <w:t>with</w:t>
      </w:r>
      <w:r>
        <w:rPr>
          <w:spacing w:val="-11"/>
        </w:rPr>
        <w:t xml:space="preserve"> </w:t>
      </w:r>
      <w:r>
        <w:t>Integer</w:t>
      </w:r>
      <w:r>
        <w:rPr>
          <w:spacing w:val="-11"/>
        </w:rPr>
        <w:t xml:space="preserve"> </w:t>
      </w:r>
      <w:r>
        <w:t>arrays,</w:t>
      </w:r>
      <w:r>
        <w:rPr>
          <w:spacing w:val="-12"/>
        </w:rPr>
        <w:t xml:space="preserve"> </w:t>
      </w:r>
      <w:proofErr w:type="gramStart"/>
      <w:r>
        <w:t>Double</w:t>
      </w:r>
      <w:proofErr w:type="gramEnd"/>
      <w:r>
        <w:rPr>
          <w:spacing w:val="-12"/>
        </w:rPr>
        <w:t xml:space="preserve"> </w:t>
      </w:r>
      <w:r>
        <w:t>ar</w:t>
      </w:r>
      <w:r>
        <w:t>rays,</w:t>
      </w:r>
      <w:r>
        <w:rPr>
          <w:spacing w:val="-12"/>
        </w:rPr>
        <w:t xml:space="preserve"> </w:t>
      </w:r>
      <w:r>
        <w:t>String</w:t>
      </w:r>
      <w:r>
        <w:rPr>
          <w:spacing w:val="-10"/>
        </w:rPr>
        <w:t xml:space="preserve"> </w:t>
      </w:r>
      <w:r>
        <w:t>arrays and so on, to sort the array</w:t>
      </w:r>
      <w:r>
        <w:rPr>
          <w:spacing w:val="-1"/>
        </w:rPr>
        <w:t xml:space="preserve"> </w:t>
      </w:r>
      <w:r>
        <w:t>elements.</w:t>
      </w:r>
    </w:p>
    <w:p w:rsidR="00B30959" w:rsidRDefault="00AC3800">
      <w:pPr>
        <w:pStyle w:val="Heading1"/>
      </w:pPr>
      <w:r>
        <w:t>Generic Methods</w:t>
      </w:r>
    </w:p>
    <w:p w:rsidR="00B30959" w:rsidRDefault="00AC3800">
      <w:pPr>
        <w:pStyle w:val="BodyText"/>
        <w:spacing w:before="160" w:line="360" w:lineRule="auto"/>
        <w:ind w:left="212" w:right="795"/>
        <w:jc w:val="both"/>
      </w:pPr>
      <w:r>
        <w:t>You can write a single generic method declaration that can be called with arguments of different types. Based on the types of the arguments passed to the generic method, the compile</w:t>
      </w:r>
      <w:r>
        <w:t>r handles each method call appropriately. Following are the rules to define Generic Methods −</w:t>
      </w:r>
    </w:p>
    <w:p w:rsidR="00B30959" w:rsidRDefault="00AC3800">
      <w:pPr>
        <w:pStyle w:val="ListParagraph"/>
        <w:numPr>
          <w:ilvl w:val="0"/>
          <w:numId w:val="1"/>
        </w:numPr>
        <w:tabs>
          <w:tab w:val="left" w:pos="934"/>
        </w:tabs>
        <w:spacing w:before="1" w:line="360" w:lineRule="auto"/>
        <w:ind w:right="793"/>
        <w:jc w:val="both"/>
        <w:rPr>
          <w:sz w:val="28"/>
        </w:rPr>
      </w:pPr>
      <w:r>
        <w:rPr>
          <w:sz w:val="28"/>
        </w:rPr>
        <w:t>All generic method declarations have a type parameter section delimited by</w:t>
      </w:r>
      <w:r>
        <w:rPr>
          <w:spacing w:val="-36"/>
          <w:sz w:val="28"/>
        </w:rPr>
        <w:t xml:space="preserve"> </w:t>
      </w:r>
      <w:r>
        <w:rPr>
          <w:sz w:val="28"/>
        </w:rPr>
        <w:t xml:space="preserve">angle brackets (&lt; and &gt;) that precedes the method's return type </w:t>
      </w:r>
      <w:proofErr w:type="gramStart"/>
      <w:r>
        <w:rPr>
          <w:sz w:val="28"/>
        </w:rPr>
        <w:t>( &lt;</w:t>
      </w:r>
      <w:proofErr w:type="gramEnd"/>
      <w:r>
        <w:rPr>
          <w:sz w:val="28"/>
        </w:rPr>
        <w:t xml:space="preserve"> E &gt; in the next exa</w:t>
      </w:r>
      <w:r>
        <w:rPr>
          <w:sz w:val="28"/>
        </w:rPr>
        <w:t>mple).</w:t>
      </w:r>
    </w:p>
    <w:p w:rsidR="00B30959" w:rsidRDefault="00AC3800">
      <w:pPr>
        <w:pStyle w:val="ListParagraph"/>
        <w:numPr>
          <w:ilvl w:val="0"/>
          <w:numId w:val="1"/>
        </w:numPr>
        <w:tabs>
          <w:tab w:val="left" w:pos="934"/>
        </w:tabs>
        <w:spacing w:before="1" w:line="360" w:lineRule="auto"/>
        <w:ind w:right="797"/>
        <w:jc w:val="both"/>
        <w:rPr>
          <w:sz w:val="28"/>
        </w:rPr>
      </w:pPr>
      <w:r>
        <w:rPr>
          <w:sz w:val="28"/>
        </w:rPr>
        <w:t>Each type parameter section contains one or more type parameters separated by commas. A type parameter, also known as a type variable, is an identifier that specifies a generic type</w:t>
      </w:r>
      <w:r>
        <w:rPr>
          <w:spacing w:val="-4"/>
          <w:sz w:val="28"/>
        </w:rPr>
        <w:t xml:space="preserve"> </w:t>
      </w:r>
      <w:r>
        <w:rPr>
          <w:sz w:val="28"/>
        </w:rPr>
        <w:t>name.</w:t>
      </w:r>
    </w:p>
    <w:p w:rsidR="00B30959" w:rsidRDefault="00AC3800">
      <w:pPr>
        <w:pStyle w:val="ListParagraph"/>
        <w:numPr>
          <w:ilvl w:val="0"/>
          <w:numId w:val="1"/>
        </w:numPr>
        <w:tabs>
          <w:tab w:val="left" w:pos="934"/>
        </w:tabs>
        <w:spacing w:line="360" w:lineRule="auto"/>
        <w:ind w:right="797"/>
        <w:jc w:val="both"/>
        <w:rPr>
          <w:sz w:val="28"/>
        </w:rPr>
      </w:pPr>
      <w:r>
        <w:rPr>
          <w:sz w:val="28"/>
        </w:rPr>
        <w:t>The</w:t>
      </w:r>
      <w:r>
        <w:rPr>
          <w:spacing w:val="-8"/>
          <w:sz w:val="28"/>
        </w:rPr>
        <w:t xml:space="preserve"> </w:t>
      </w:r>
      <w:r>
        <w:rPr>
          <w:sz w:val="28"/>
        </w:rPr>
        <w:t>type</w:t>
      </w:r>
      <w:r>
        <w:rPr>
          <w:spacing w:val="-8"/>
          <w:sz w:val="28"/>
        </w:rPr>
        <w:t xml:space="preserve"> </w:t>
      </w:r>
      <w:r>
        <w:rPr>
          <w:sz w:val="28"/>
        </w:rPr>
        <w:t>parameters</w:t>
      </w:r>
      <w:r>
        <w:rPr>
          <w:spacing w:val="-7"/>
          <w:sz w:val="28"/>
        </w:rPr>
        <w:t xml:space="preserve"> </w:t>
      </w:r>
      <w:r>
        <w:rPr>
          <w:sz w:val="28"/>
        </w:rPr>
        <w:t>can</w:t>
      </w:r>
      <w:r>
        <w:rPr>
          <w:spacing w:val="-6"/>
          <w:sz w:val="28"/>
        </w:rPr>
        <w:t xml:space="preserve"> </w:t>
      </w:r>
      <w:r>
        <w:rPr>
          <w:sz w:val="28"/>
        </w:rPr>
        <w:t>be</w:t>
      </w:r>
      <w:r>
        <w:rPr>
          <w:spacing w:val="-9"/>
          <w:sz w:val="28"/>
        </w:rPr>
        <w:t xml:space="preserve"> </w:t>
      </w:r>
      <w:r>
        <w:rPr>
          <w:sz w:val="28"/>
        </w:rPr>
        <w:t>used</w:t>
      </w:r>
      <w:r>
        <w:rPr>
          <w:spacing w:val="-7"/>
          <w:sz w:val="28"/>
        </w:rPr>
        <w:t xml:space="preserve"> </w:t>
      </w:r>
      <w:r>
        <w:rPr>
          <w:sz w:val="28"/>
        </w:rPr>
        <w:t>to</w:t>
      </w:r>
      <w:r>
        <w:rPr>
          <w:spacing w:val="-7"/>
          <w:sz w:val="28"/>
        </w:rPr>
        <w:t xml:space="preserve"> </w:t>
      </w:r>
      <w:r>
        <w:rPr>
          <w:sz w:val="28"/>
        </w:rPr>
        <w:t>declare</w:t>
      </w:r>
      <w:r>
        <w:rPr>
          <w:spacing w:val="-7"/>
          <w:sz w:val="28"/>
        </w:rPr>
        <w:t xml:space="preserve"> </w:t>
      </w:r>
      <w:r>
        <w:rPr>
          <w:sz w:val="28"/>
        </w:rPr>
        <w:t>the</w:t>
      </w:r>
      <w:r>
        <w:rPr>
          <w:spacing w:val="-8"/>
          <w:sz w:val="28"/>
        </w:rPr>
        <w:t xml:space="preserve"> </w:t>
      </w:r>
      <w:r>
        <w:rPr>
          <w:sz w:val="28"/>
        </w:rPr>
        <w:t>return</w:t>
      </w:r>
      <w:r>
        <w:rPr>
          <w:spacing w:val="-7"/>
          <w:sz w:val="28"/>
        </w:rPr>
        <w:t xml:space="preserve"> </w:t>
      </w:r>
      <w:r>
        <w:rPr>
          <w:sz w:val="28"/>
        </w:rPr>
        <w:t>type</w:t>
      </w:r>
      <w:r>
        <w:rPr>
          <w:spacing w:val="-8"/>
          <w:sz w:val="28"/>
        </w:rPr>
        <w:t xml:space="preserve"> </w:t>
      </w:r>
      <w:r>
        <w:rPr>
          <w:sz w:val="28"/>
        </w:rPr>
        <w:t>and</w:t>
      </w:r>
      <w:r>
        <w:rPr>
          <w:spacing w:val="-6"/>
          <w:sz w:val="28"/>
        </w:rPr>
        <w:t xml:space="preserve"> </w:t>
      </w:r>
      <w:r>
        <w:rPr>
          <w:sz w:val="28"/>
        </w:rPr>
        <w:t>act</w:t>
      </w:r>
      <w:r>
        <w:rPr>
          <w:spacing w:val="-6"/>
          <w:sz w:val="28"/>
        </w:rPr>
        <w:t xml:space="preserve"> </w:t>
      </w:r>
      <w:r>
        <w:rPr>
          <w:sz w:val="28"/>
        </w:rPr>
        <w:t>as</w:t>
      </w:r>
      <w:r>
        <w:rPr>
          <w:spacing w:val="-6"/>
          <w:sz w:val="28"/>
        </w:rPr>
        <w:t xml:space="preserve"> </w:t>
      </w:r>
      <w:r>
        <w:rPr>
          <w:sz w:val="28"/>
        </w:rPr>
        <w:t>placeholders for the types of the arguments passed to the generic method, which are known as actual type</w:t>
      </w:r>
      <w:r>
        <w:rPr>
          <w:spacing w:val="-4"/>
          <w:sz w:val="28"/>
        </w:rPr>
        <w:t xml:space="preserve"> </w:t>
      </w:r>
      <w:r>
        <w:rPr>
          <w:sz w:val="28"/>
        </w:rPr>
        <w:t>arguments.</w:t>
      </w:r>
    </w:p>
    <w:p w:rsidR="00B30959" w:rsidRDefault="00AC3800">
      <w:pPr>
        <w:pStyle w:val="ListParagraph"/>
        <w:numPr>
          <w:ilvl w:val="0"/>
          <w:numId w:val="1"/>
        </w:numPr>
        <w:tabs>
          <w:tab w:val="left" w:pos="934"/>
        </w:tabs>
        <w:spacing w:line="360" w:lineRule="auto"/>
        <w:ind w:right="787"/>
        <w:jc w:val="both"/>
        <w:rPr>
          <w:sz w:val="28"/>
        </w:rPr>
      </w:pPr>
      <w:r>
        <w:rPr>
          <w:sz w:val="28"/>
        </w:rPr>
        <w:t>A generic method's body is declared like that of any other method. Note that type parameters</w:t>
      </w:r>
      <w:r>
        <w:rPr>
          <w:spacing w:val="-12"/>
          <w:sz w:val="28"/>
        </w:rPr>
        <w:t xml:space="preserve"> </w:t>
      </w:r>
      <w:r>
        <w:rPr>
          <w:sz w:val="28"/>
        </w:rPr>
        <w:t>can</w:t>
      </w:r>
      <w:r>
        <w:rPr>
          <w:spacing w:val="-11"/>
          <w:sz w:val="28"/>
        </w:rPr>
        <w:t xml:space="preserve"> </w:t>
      </w:r>
      <w:r>
        <w:rPr>
          <w:sz w:val="28"/>
        </w:rPr>
        <w:t>represent</w:t>
      </w:r>
      <w:r>
        <w:rPr>
          <w:spacing w:val="-14"/>
          <w:sz w:val="28"/>
        </w:rPr>
        <w:t xml:space="preserve"> </w:t>
      </w:r>
      <w:r>
        <w:rPr>
          <w:sz w:val="28"/>
        </w:rPr>
        <w:t>only</w:t>
      </w:r>
      <w:r>
        <w:rPr>
          <w:spacing w:val="-11"/>
          <w:sz w:val="28"/>
        </w:rPr>
        <w:t xml:space="preserve"> </w:t>
      </w:r>
      <w:r>
        <w:rPr>
          <w:sz w:val="28"/>
        </w:rPr>
        <w:t>reference</w:t>
      </w:r>
      <w:r>
        <w:rPr>
          <w:spacing w:val="-12"/>
          <w:sz w:val="28"/>
        </w:rPr>
        <w:t xml:space="preserve"> </w:t>
      </w:r>
      <w:r>
        <w:rPr>
          <w:sz w:val="28"/>
        </w:rPr>
        <w:t>types,</w:t>
      </w:r>
      <w:r>
        <w:rPr>
          <w:spacing w:val="-12"/>
          <w:sz w:val="28"/>
        </w:rPr>
        <w:t xml:space="preserve"> </w:t>
      </w:r>
      <w:r>
        <w:rPr>
          <w:sz w:val="28"/>
        </w:rPr>
        <w:t>not</w:t>
      </w:r>
      <w:r>
        <w:rPr>
          <w:spacing w:val="-12"/>
          <w:sz w:val="28"/>
        </w:rPr>
        <w:t xml:space="preserve"> </w:t>
      </w:r>
      <w:r>
        <w:rPr>
          <w:sz w:val="28"/>
        </w:rPr>
        <w:t>primitive</w:t>
      </w:r>
      <w:r>
        <w:rPr>
          <w:spacing w:val="-11"/>
          <w:sz w:val="28"/>
        </w:rPr>
        <w:t xml:space="preserve"> </w:t>
      </w:r>
      <w:r>
        <w:rPr>
          <w:sz w:val="28"/>
        </w:rPr>
        <w:t>types</w:t>
      </w:r>
      <w:r>
        <w:rPr>
          <w:spacing w:val="-12"/>
          <w:sz w:val="28"/>
        </w:rPr>
        <w:t xml:space="preserve"> </w:t>
      </w:r>
      <w:r>
        <w:rPr>
          <w:sz w:val="28"/>
        </w:rPr>
        <w:t>(like</w:t>
      </w:r>
      <w:r>
        <w:rPr>
          <w:spacing w:val="-11"/>
          <w:sz w:val="28"/>
        </w:rPr>
        <w:t xml:space="preserve"> </w:t>
      </w:r>
      <w:proofErr w:type="spellStart"/>
      <w:r>
        <w:rPr>
          <w:sz w:val="28"/>
        </w:rPr>
        <w:t>int</w:t>
      </w:r>
      <w:proofErr w:type="spellEnd"/>
      <w:r>
        <w:rPr>
          <w:sz w:val="28"/>
        </w:rPr>
        <w:t>,</w:t>
      </w:r>
      <w:r>
        <w:rPr>
          <w:spacing w:val="-12"/>
          <w:sz w:val="28"/>
        </w:rPr>
        <w:t xml:space="preserve"> </w:t>
      </w:r>
      <w:r>
        <w:rPr>
          <w:sz w:val="28"/>
        </w:rPr>
        <w:t>double and</w:t>
      </w:r>
      <w:r>
        <w:rPr>
          <w:spacing w:val="1"/>
          <w:sz w:val="28"/>
        </w:rPr>
        <w:t xml:space="preserve"> </w:t>
      </w:r>
      <w:r>
        <w:rPr>
          <w:sz w:val="28"/>
        </w:rPr>
        <w:t>char).</w:t>
      </w:r>
    </w:p>
    <w:p w:rsidR="00B30959" w:rsidRDefault="00B30959">
      <w:pPr>
        <w:spacing w:line="360" w:lineRule="auto"/>
        <w:jc w:val="both"/>
        <w:rPr>
          <w:sz w:val="28"/>
        </w:rPr>
        <w:sectPr w:rsidR="00B30959">
          <w:pgSz w:w="12240" w:h="15840"/>
          <w:pgMar w:top="1200" w:right="400" w:bottom="280" w:left="980" w:header="720" w:footer="720" w:gutter="0"/>
          <w:cols w:space="720"/>
        </w:sectPr>
      </w:pPr>
    </w:p>
    <w:p w:rsidR="00B30959" w:rsidRDefault="00AC3800">
      <w:pPr>
        <w:pStyle w:val="BodyText"/>
        <w:spacing w:before="67"/>
        <w:ind w:left="212"/>
      </w:pPr>
      <w:r>
        <w:lastRenderedPageBreak/>
        <w:pict>
          <v:group id="_x0000_s1027" style="position:absolute;left:0;text-align:left;margin-left:54pt;margin-top:62.9pt;width:504.1pt;height:653.05pt;z-index:-252262400;mso-position-horizontal-relative:page;mso-position-vertical-relative:page" coordorigin="1080,1258" coordsize="10082,13061">
            <v:line id="_x0000_s1033" style="position:absolute" from="1090,1262" to="11152,1262" strokeweight=".48pt"/>
            <v:line id="_x0000_s1032" style="position:absolute" from="1085,1258" to="1085,14308" strokeweight=".48pt"/>
            <v:rect id="_x0000_s1031" style="position:absolute;left:1080;top:14308;width:10;height:10" fillcolor="black" stroked="f"/>
            <v:line id="_x0000_s1030" style="position:absolute" from="1090,14313" to="11152,14313" strokeweight=".48pt"/>
            <v:line id="_x0000_s1029" style="position:absolute" from="11157,1258" to="11157,14308" strokeweight=".48pt"/>
            <v:rect id="_x0000_s1028" style="position:absolute;left:11152;top:14308;width:10;height:10" fillcolor="black" stroked="f"/>
            <w10:wrap anchorx="page" anchory="page"/>
          </v:group>
        </w:pict>
      </w:r>
      <w:r>
        <w:t>Example</w:t>
      </w:r>
    </w:p>
    <w:p w:rsidR="00B30959" w:rsidRDefault="00AC3800">
      <w:pPr>
        <w:pStyle w:val="BodyText"/>
        <w:spacing w:before="161" w:line="360" w:lineRule="auto"/>
        <w:ind w:left="212"/>
      </w:pPr>
      <w:r>
        <w:t>Following example illustrates how we can print an array of different type using a single Generic method −</w:t>
      </w:r>
    </w:p>
    <w:p w:rsidR="00B30959" w:rsidRDefault="00AC3800">
      <w:pPr>
        <w:pStyle w:val="BodyText"/>
        <w:spacing w:before="1"/>
        <w:ind w:left="212"/>
      </w:pPr>
      <w:proofErr w:type="gramStart"/>
      <w:r>
        <w:t>public</w:t>
      </w:r>
      <w:proofErr w:type="gramEnd"/>
      <w:r>
        <w:t xml:space="preserve"> class </w:t>
      </w:r>
      <w:proofErr w:type="spellStart"/>
      <w:r>
        <w:t>GenericMethodTest</w:t>
      </w:r>
      <w:proofErr w:type="spellEnd"/>
      <w:r>
        <w:t xml:space="preserve"> {</w:t>
      </w:r>
    </w:p>
    <w:p w:rsidR="00B30959" w:rsidRDefault="00AC3800">
      <w:pPr>
        <w:pStyle w:val="BodyText"/>
        <w:spacing w:before="161"/>
        <w:ind w:left="422"/>
      </w:pPr>
      <w:r>
        <w:t xml:space="preserve">// generic method </w:t>
      </w:r>
      <w:proofErr w:type="spellStart"/>
      <w:r>
        <w:t>printArray</w:t>
      </w:r>
      <w:proofErr w:type="spellEnd"/>
    </w:p>
    <w:p w:rsidR="00B30959" w:rsidRDefault="00AC3800">
      <w:pPr>
        <w:pStyle w:val="BodyText"/>
        <w:spacing w:before="160"/>
        <w:ind w:left="422"/>
      </w:pPr>
      <w:proofErr w:type="gramStart"/>
      <w:r>
        <w:t>public</w:t>
      </w:r>
      <w:proofErr w:type="gramEnd"/>
      <w:r>
        <w:t xml:space="preserve"> static </w:t>
      </w:r>
      <w:r>
        <w:t xml:space="preserve">&lt; E &gt; void </w:t>
      </w:r>
      <w:proofErr w:type="spellStart"/>
      <w:r>
        <w:t>printArray</w:t>
      </w:r>
      <w:proofErr w:type="spellEnd"/>
      <w:r>
        <w:t xml:space="preserve">( E[] </w:t>
      </w:r>
      <w:proofErr w:type="spellStart"/>
      <w:r>
        <w:t>inputArray</w:t>
      </w:r>
      <w:proofErr w:type="spellEnd"/>
      <w:r>
        <w:t xml:space="preserve"> ) {</w:t>
      </w:r>
    </w:p>
    <w:p w:rsidR="00B30959" w:rsidRDefault="00AC3800">
      <w:pPr>
        <w:pStyle w:val="BodyText"/>
        <w:spacing w:before="160" w:line="362" w:lineRule="auto"/>
        <w:ind w:left="630" w:right="6919"/>
      </w:pPr>
      <w:r>
        <w:t xml:space="preserve">// Display array elements </w:t>
      </w:r>
      <w:proofErr w:type="gramStart"/>
      <w:r>
        <w:t>for(</w:t>
      </w:r>
      <w:proofErr w:type="gramEnd"/>
      <w:r>
        <w:t xml:space="preserve">E element : </w:t>
      </w:r>
      <w:proofErr w:type="spellStart"/>
      <w:r>
        <w:t>inputArray</w:t>
      </w:r>
      <w:proofErr w:type="spellEnd"/>
      <w:r>
        <w:t>) {</w:t>
      </w:r>
    </w:p>
    <w:p w:rsidR="00B30959" w:rsidRDefault="00AC3800">
      <w:pPr>
        <w:pStyle w:val="BodyText"/>
        <w:spacing w:line="317" w:lineRule="exact"/>
        <w:ind w:left="842"/>
      </w:pPr>
      <w:proofErr w:type="spellStart"/>
      <w:proofErr w:type="gramStart"/>
      <w:r>
        <w:t>System.out.printf</w:t>
      </w:r>
      <w:proofErr w:type="spellEnd"/>
      <w:r>
        <w:t>(</w:t>
      </w:r>
      <w:proofErr w:type="gramEnd"/>
      <w:r>
        <w:t>"%s ", element);</w:t>
      </w:r>
    </w:p>
    <w:p w:rsidR="00B30959" w:rsidRDefault="00AC3800">
      <w:pPr>
        <w:pStyle w:val="BodyText"/>
        <w:spacing w:before="161"/>
        <w:ind w:left="630"/>
      </w:pPr>
      <w:r>
        <w:t>}</w:t>
      </w:r>
    </w:p>
    <w:p w:rsidR="00B30959" w:rsidRDefault="00AC3800">
      <w:pPr>
        <w:pStyle w:val="BodyText"/>
        <w:spacing w:before="160"/>
        <w:ind w:left="630"/>
      </w:pPr>
      <w:proofErr w:type="spellStart"/>
      <w:proofErr w:type="gramStart"/>
      <w:r>
        <w:t>System.out.println</w:t>
      </w:r>
      <w:proofErr w:type="spellEnd"/>
      <w:r>
        <w:t>(</w:t>
      </w:r>
      <w:proofErr w:type="gramEnd"/>
      <w:r>
        <w:t>);</w:t>
      </w:r>
    </w:p>
    <w:p w:rsidR="00B30959" w:rsidRDefault="00AC3800">
      <w:pPr>
        <w:pStyle w:val="BodyText"/>
        <w:spacing w:before="163"/>
        <w:ind w:left="422"/>
      </w:pPr>
      <w:r>
        <w:t>}</w:t>
      </w:r>
    </w:p>
    <w:p w:rsidR="00B30959" w:rsidRDefault="00B30959">
      <w:pPr>
        <w:pStyle w:val="BodyText"/>
        <w:rPr>
          <w:sz w:val="20"/>
        </w:rPr>
      </w:pPr>
    </w:p>
    <w:p w:rsidR="00B30959" w:rsidRDefault="00B30959">
      <w:pPr>
        <w:pStyle w:val="BodyText"/>
        <w:spacing w:before="2"/>
      </w:pPr>
    </w:p>
    <w:p w:rsidR="00B30959" w:rsidRDefault="00AC3800">
      <w:pPr>
        <w:pStyle w:val="BodyText"/>
        <w:spacing w:before="89"/>
        <w:ind w:left="422"/>
      </w:pPr>
      <w:proofErr w:type="gramStart"/>
      <w:r>
        <w:t>public</w:t>
      </w:r>
      <w:proofErr w:type="gramEnd"/>
      <w:r>
        <w:t xml:space="preserve"> static void main(String </w:t>
      </w:r>
      <w:proofErr w:type="spellStart"/>
      <w:r>
        <w:t>args</w:t>
      </w:r>
      <w:proofErr w:type="spellEnd"/>
      <w:r>
        <w:t>[]) {</w:t>
      </w:r>
    </w:p>
    <w:p w:rsidR="00B30959" w:rsidRDefault="00AC3800">
      <w:pPr>
        <w:pStyle w:val="BodyText"/>
        <w:spacing w:before="161" w:line="360" w:lineRule="auto"/>
        <w:ind w:left="630" w:right="4737"/>
      </w:pPr>
      <w:r>
        <w:t xml:space="preserve">// Create arrays of Integer, Double and Character </w:t>
      </w:r>
      <w:proofErr w:type="gramStart"/>
      <w:r>
        <w:t>Integer[</w:t>
      </w:r>
      <w:proofErr w:type="gramEnd"/>
      <w:r>
        <w:t xml:space="preserve">] </w:t>
      </w:r>
      <w:proofErr w:type="spellStart"/>
      <w:r>
        <w:t>intArray</w:t>
      </w:r>
      <w:proofErr w:type="spellEnd"/>
      <w:r>
        <w:t xml:space="preserve"> = { 1, 2, 3, 4, 5 };</w:t>
      </w:r>
    </w:p>
    <w:p w:rsidR="00B30959" w:rsidRDefault="00AC3800">
      <w:pPr>
        <w:pStyle w:val="BodyText"/>
        <w:spacing w:before="1" w:line="360" w:lineRule="auto"/>
        <w:ind w:left="630" w:right="4964"/>
      </w:pPr>
      <w:proofErr w:type="gramStart"/>
      <w:r>
        <w:t>Double[</w:t>
      </w:r>
      <w:proofErr w:type="gramEnd"/>
      <w:r>
        <w:t xml:space="preserve">] </w:t>
      </w:r>
      <w:proofErr w:type="spellStart"/>
      <w:r>
        <w:t>doubleArray</w:t>
      </w:r>
      <w:proofErr w:type="spellEnd"/>
      <w:r>
        <w:t xml:space="preserve"> = { 1.1, 2.2, 3.3, 4.4 }; Character[] </w:t>
      </w:r>
      <w:proofErr w:type="spellStart"/>
      <w:r>
        <w:t>charArray</w:t>
      </w:r>
      <w:proofErr w:type="spellEnd"/>
      <w:r>
        <w:t xml:space="preserve"> = { 'H', 'E', 'L', 'L', 'O' };</w:t>
      </w:r>
    </w:p>
    <w:p w:rsidR="00B30959" w:rsidRDefault="00B30959">
      <w:pPr>
        <w:pStyle w:val="BodyText"/>
        <w:spacing w:before="10"/>
        <w:rPr>
          <w:sz w:val="41"/>
        </w:rPr>
      </w:pPr>
    </w:p>
    <w:p w:rsidR="00B30959" w:rsidRDefault="00AC3800">
      <w:pPr>
        <w:pStyle w:val="BodyText"/>
        <w:tabs>
          <w:tab w:val="left" w:pos="3235"/>
        </w:tabs>
        <w:spacing w:line="362" w:lineRule="auto"/>
        <w:ind w:left="630" w:right="4426"/>
      </w:pPr>
      <w:proofErr w:type="spellStart"/>
      <w:proofErr w:type="gramStart"/>
      <w:r>
        <w:t>System.out.println</w:t>
      </w:r>
      <w:proofErr w:type="spellEnd"/>
      <w:r>
        <w:t>(</w:t>
      </w:r>
      <w:proofErr w:type="gramEnd"/>
      <w:r>
        <w:t xml:space="preserve">"Array </w:t>
      </w:r>
      <w:proofErr w:type="spellStart"/>
      <w:r>
        <w:t>integerArray</w:t>
      </w:r>
      <w:proofErr w:type="spellEnd"/>
      <w:r>
        <w:t xml:space="preserve"> contains:"); </w:t>
      </w:r>
      <w:proofErr w:type="spellStart"/>
      <w:r>
        <w:t>printArray</w:t>
      </w:r>
      <w:proofErr w:type="spellEnd"/>
      <w:r>
        <w:t>(</w:t>
      </w:r>
      <w:proofErr w:type="spellStart"/>
      <w:r>
        <w:t>in</w:t>
      </w:r>
      <w:r>
        <w:t>tArray</w:t>
      </w:r>
      <w:proofErr w:type="spellEnd"/>
      <w:r>
        <w:t>);</w:t>
      </w:r>
      <w:r>
        <w:tab/>
        <w:t>// pass an Integer</w:t>
      </w:r>
      <w:r>
        <w:rPr>
          <w:spacing w:val="-4"/>
        </w:rPr>
        <w:t xml:space="preserve"> </w:t>
      </w:r>
      <w:r>
        <w:t>array</w:t>
      </w:r>
    </w:p>
    <w:p w:rsidR="00B30959" w:rsidRDefault="00B30959">
      <w:pPr>
        <w:pStyle w:val="BodyText"/>
        <w:spacing w:before="6"/>
        <w:rPr>
          <w:sz w:val="41"/>
        </w:rPr>
      </w:pPr>
    </w:p>
    <w:p w:rsidR="00B30959" w:rsidRDefault="00AC3800">
      <w:pPr>
        <w:pStyle w:val="BodyText"/>
        <w:tabs>
          <w:tab w:val="left" w:pos="3703"/>
        </w:tabs>
        <w:spacing w:line="360" w:lineRule="auto"/>
        <w:ind w:left="630" w:right="4227"/>
      </w:pPr>
      <w:proofErr w:type="spellStart"/>
      <w:proofErr w:type="gramStart"/>
      <w:r>
        <w:t>System.out.println</w:t>
      </w:r>
      <w:proofErr w:type="spellEnd"/>
      <w:r>
        <w:t>(</w:t>
      </w:r>
      <w:proofErr w:type="gramEnd"/>
      <w:r>
        <w:t>"\</w:t>
      </w:r>
      <w:proofErr w:type="spellStart"/>
      <w:r>
        <w:t>nArray</w:t>
      </w:r>
      <w:proofErr w:type="spellEnd"/>
      <w:r>
        <w:t xml:space="preserve"> </w:t>
      </w:r>
      <w:proofErr w:type="spellStart"/>
      <w:r>
        <w:t>doubleArray</w:t>
      </w:r>
      <w:proofErr w:type="spellEnd"/>
      <w:r>
        <w:t xml:space="preserve"> contains:"); </w:t>
      </w:r>
      <w:proofErr w:type="spellStart"/>
      <w:r>
        <w:t>printArray</w:t>
      </w:r>
      <w:proofErr w:type="spellEnd"/>
      <w:r>
        <w:t>(</w:t>
      </w:r>
      <w:proofErr w:type="spellStart"/>
      <w:r>
        <w:t>doubleArray</w:t>
      </w:r>
      <w:proofErr w:type="spellEnd"/>
      <w:r>
        <w:t>);</w:t>
      </w:r>
      <w:r>
        <w:tab/>
        <w:t>// pass a Double</w:t>
      </w:r>
      <w:r>
        <w:rPr>
          <w:spacing w:val="-5"/>
        </w:rPr>
        <w:t xml:space="preserve"> </w:t>
      </w:r>
      <w:r>
        <w:t>array</w:t>
      </w:r>
    </w:p>
    <w:p w:rsidR="00B30959" w:rsidRDefault="00B30959">
      <w:pPr>
        <w:pStyle w:val="BodyText"/>
        <w:spacing w:before="1"/>
        <w:rPr>
          <w:sz w:val="42"/>
        </w:rPr>
      </w:pPr>
    </w:p>
    <w:p w:rsidR="00B30959" w:rsidRDefault="00AC3800">
      <w:pPr>
        <w:pStyle w:val="BodyText"/>
        <w:tabs>
          <w:tab w:val="left" w:pos="3422"/>
        </w:tabs>
        <w:spacing w:line="360" w:lineRule="auto"/>
        <w:ind w:left="630" w:right="3964"/>
      </w:pPr>
      <w:proofErr w:type="spellStart"/>
      <w:proofErr w:type="gramStart"/>
      <w:r>
        <w:t>System.out.println</w:t>
      </w:r>
      <w:proofErr w:type="spellEnd"/>
      <w:r>
        <w:t>(</w:t>
      </w:r>
      <w:proofErr w:type="gramEnd"/>
      <w:r>
        <w:t>"\</w:t>
      </w:r>
      <w:proofErr w:type="spellStart"/>
      <w:r>
        <w:t>nArray</w:t>
      </w:r>
      <w:proofErr w:type="spellEnd"/>
      <w:r>
        <w:t xml:space="preserve"> </w:t>
      </w:r>
      <w:proofErr w:type="spellStart"/>
      <w:r>
        <w:t>characterArray</w:t>
      </w:r>
      <w:proofErr w:type="spellEnd"/>
      <w:r>
        <w:t xml:space="preserve"> contains:"); </w:t>
      </w:r>
      <w:proofErr w:type="spellStart"/>
      <w:r>
        <w:t>printArray</w:t>
      </w:r>
      <w:proofErr w:type="spellEnd"/>
      <w:r>
        <w:t>(</w:t>
      </w:r>
      <w:proofErr w:type="spellStart"/>
      <w:r>
        <w:t>charArray</w:t>
      </w:r>
      <w:proofErr w:type="spellEnd"/>
      <w:r>
        <w:t>);</w:t>
      </w:r>
      <w:r>
        <w:tab/>
        <w:t>// pass a Character</w:t>
      </w:r>
      <w:r>
        <w:rPr>
          <w:spacing w:val="-4"/>
        </w:rPr>
        <w:t xml:space="preserve"> </w:t>
      </w:r>
      <w:r>
        <w:t>array</w:t>
      </w:r>
    </w:p>
    <w:p w:rsidR="00B30959" w:rsidRDefault="00B30959">
      <w:pPr>
        <w:spacing w:line="360" w:lineRule="auto"/>
        <w:sectPr w:rsidR="00B30959">
          <w:pgSz w:w="12240" w:h="15840"/>
          <w:pgMar w:top="1200" w:right="400" w:bottom="280" w:left="980" w:header="720" w:footer="720" w:gutter="0"/>
          <w:cols w:space="720"/>
        </w:sectPr>
      </w:pPr>
    </w:p>
    <w:p w:rsidR="00B30959" w:rsidRDefault="00AC3800">
      <w:pPr>
        <w:pStyle w:val="BodyText"/>
        <w:ind w:left="99"/>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503.65pt;height:314.45pt;mso-left-percent:-10001;mso-top-percent:-10001;mso-position-horizontal:absolute;mso-position-horizontal-relative:char;mso-position-vertical:absolute;mso-position-vertical-relative:line;mso-left-percent:-10001;mso-top-percent:-10001" filled="f" strokeweight=".48pt">
            <v:textbox inset="0,0,0,0">
              <w:txbxContent>
                <w:p w:rsidR="00B30959" w:rsidRDefault="00AC3800">
                  <w:pPr>
                    <w:pStyle w:val="BodyText"/>
                    <w:ind w:left="312"/>
                  </w:pPr>
                  <w:r>
                    <w:t>}</w:t>
                  </w:r>
                </w:p>
                <w:p w:rsidR="00B30959" w:rsidRDefault="00AC3800">
                  <w:pPr>
                    <w:pStyle w:val="BodyText"/>
                    <w:spacing w:before="161"/>
                    <w:ind w:left="103"/>
                  </w:pPr>
                  <w:r>
                    <w:t>}</w:t>
                  </w:r>
                </w:p>
                <w:p w:rsidR="00B30959" w:rsidRDefault="00AC3800">
                  <w:pPr>
                    <w:pStyle w:val="BodyText"/>
                    <w:spacing w:before="160" w:line="362" w:lineRule="auto"/>
                    <w:ind w:left="103" w:right="5474"/>
                  </w:pPr>
                  <w:r>
                    <w:t>This will produce the following result − Output</w:t>
                  </w:r>
                </w:p>
                <w:p w:rsidR="00B30959" w:rsidRDefault="00AC3800">
                  <w:pPr>
                    <w:pStyle w:val="BodyText"/>
                    <w:spacing w:line="360" w:lineRule="auto"/>
                    <w:ind w:left="103" w:right="6706"/>
                  </w:pPr>
                  <w:r>
                    <w:t xml:space="preserve">Array </w:t>
                  </w:r>
                  <w:proofErr w:type="spellStart"/>
                  <w:r>
                    <w:t>integerArray</w:t>
                  </w:r>
                  <w:proofErr w:type="spellEnd"/>
                  <w:r>
                    <w:t xml:space="preserve"> contains: 1 2 3 4 5</w:t>
                  </w:r>
                </w:p>
                <w:p w:rsidR="00B30959" w:rsidRDefault="00B30959">
                  <w:pPr>
                    <w:pStyle w:val="BodyText"/>
                    <w:spacing w:before="7"/>
                    <w:rPr>
                      <w:sz w:val="41"/>
                    </w:rPr>
                  </w:pPr>
                </w:p>
                <w:p w:rsidR="00B30959" w:rsidRDefault="00AC3800">
                  <w:pPr>
                    <w:pStyle w:val="BodyText"/>
                    <w:spacing w:line="360" w:lineRule="auto"/>
                    <w:ind w:left="103" w:right="6721"/>
                  </w:pPr>
                  <w:r>
                    <w:t xml:space="preserve">Array </w:t>
                  </w:r>
                  <w:proofErr w:type="spellStart"/>
                  <w:r>
                    <w:t>doubleArray</w:t>
                  </w:r>
                  <w:proofErr w:type="spellEnd"/>
                  <w:r>
                    <w:t xml:space="preserve"> contains: 1.1 2.2 3.3 4.4</w:t>
                  </w:r>
                </w:p>
                <w:p w:rsidR="00B30959" w:rsidRDefault="00B30959">
                  <w:pPr>
                    <w:pStyle w:val="BodyText"/>
                    <w:spacing w:before="10"/>
                    <w:rPr>
                      <w:sz w:val="41"/>
                    </w:rPr>
                  </w:pPr>
                </w:p>
                <w:p w:rsidR="00B30959" w:rsidRDefault="00AC3800">
                  <w:pPr>
                    <w:pStyle w:val="BodyText"/>
                    <w:spacing w:before="1" w:line="362" w:lineRule="auto"/>
                    <w:ind w:left="103" w:right="6457"/>
                  </w:pPr>
                  <w:r>
                    <w:t xml:space="preserve">Array </w:t>
                  </w:r>
                  <w:proofErr w:type="spellStart"/>
                  <w:r>
                    <w:t>characterArray</w:t>
                  </w:r>
                  <w:proofErr w:type="spellEnd"/>
                  <w:r>
                    <w:t xml:space="preserve"> contains: H E L </w:t>
                  </w:r>
                  <w:proofErr w:type="spellStart"/>
                  <w:r>
                    <w:t>L</w:t>
                  </w:r>
                  <w:proofErr w:type="spellEnd"/>
                  <w:r>
                    <w:t xml:space="preserve"> O</w:t>
                  </w:r>
                </w:p>
              </w:txbxContent>
            </v:textbox>
            <w10:anchorlock/>
          </v:shape>
        </w:pict>
      </w:r>
    </w:p>
    <w:sectPr w:rsidR="00B30959">
      <w:pgSz w:w="12240" w:h="15840"/>
      <w:pgMar w:top="1260" w:right="4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FC778B"/>
    <w:multiLevelType w:val="hybridMultilevel"/>
    <w:tmpl w:val="E736BC22"/>
    <w:lvl w:ilvl="0" w:tplc="1676117C">
      <w:start w:val="6"/>
      <w:numFmt w:val="decimal"/>
      <w:lvlText w:val="%1."/>
      <w:lvlJc w:val="left"/>
      <w:pPr>
        <w:ind w:left="1002" w:hanging="430"/>
        <w:jc w:val="left"/>
      </w:pPr>
      <w:rPr>
        <w:rFonts w:ascii="Times New Roman" w:eastAsia="Times New Roman" w:hAnsi="Times New Roman" w:cs="Times New Roman" w:hint="default"/>
        <w:spacing w:val="0"/>
        <w:w w:val="100"/>
        <w:sz w:val="28"/>
        <w:szCs w:val="28"/>
        <w:lang w:val="en-US" w:eastAsia="en-US" w:bidi="en-US"/>
      </w:rPr>
    </w:lvl>
    <w:lvl w:ilvl="1" w:tplc="FF424376">
      <w:numFmt w:val="bullet"/>
      <w:lvlText w:val="•"/>
      <w:lvlJc w:val="left"/>
      <w:pPr>
        <w:ind w:left="1986" w:hanging="430"/>
      </w:pPr>
      <w:rPr>
        <w:rFonts w:hint="default"/>
        <w:lang w:val="en-US" w:eastAsia="en-US" w:bidi="en-US"/>
      </w:rPr>
    </w:lvl>
    <w:lvl w:ilvl="2" w:tplc="83A00324">
      <w:numFmt w:val="bullet"/>
      <w:lvlText w:val="•"/>
      <w:lvlJc w:val="left"/>
      <w:pPr>
        <w:ind w:left="2972" w:hanging="430"/>
      </w:pPr>
      <w:rPr>
        <w:rFonts w:hint="default"/>
        <w:lang w:val="en-US" w:eastAsia="en-US" w:bidi="en-US"/>
      </w:rPr>
    </w:lvl>
    <w:lvl w:ilvl="3" w:tplc="F9FA9246">
      <w:numFmt w:val="bullet"/>
      <w:lvlText w:val="•"/>
      <w:lvlJc w:val="left"/>
      <w:pPr>
        <w:ind w:left="3958" w:hanging="430"/>
      </w:pPr>
      <w:rPr>
        <w:rFonts w:hint="default"/>
        <w:lang w:val="en-US" w:eastAsia="en-US" w:bidi="en-US"/>
      </w:rPr>
    </w:lvl>
    <w:lvl w:ilvl="4" w:tplc="2BE2DA76">
      <w:numFmt w:val="bullet"/>
      <w:lvlText w:val="•"/>
      <w:lvlJc w:val="left"/>
      <w:pPr>
        <w:ind w:left="4944" w:hanging="430"/>
      </w:pPr>
      <w:rPr>
        <w:rFonts w:hint="default"/>
        <w:lang w:val="en-US" w:eastAsia="en-US" w:bidi="en-US"/>
      </w:rPr>
    </w:lvl>
    <w:lvl w:ilvl="5" w:tplc="A0BCBCDE">
      <w:numFmt w:val="bullet"/>
      <w:lvlText w:val="•"/>
      <w:lvlJc w:val="left"/>
      <w:pPr>
        <w:ind w:left="5930" w:hanging="430"/>
      </w:pPr>
      <w:rPr>
        <w:rFonts w:hint="default"/>
        <w:lang w:val="en-US" w:eastAsia="en-US" w:bidi="en-US"/>
      </w:rPr>
    </w:lvl>
    <w:lvl w:ilvl="6" w:tplc="41385E7C">
      <w:numFmt w:val="bullet"/>
      <w:lvlText w:val="•"/>
      <w:lvlJc w:val="left"/>
      <w:pPr>
        <w:ind w:left="6916" w:hanging="430"/>
      </w:pPr>
      <w:rPr>
        <w:rFonts w:hint="default"/>
        <w:lang w:val="en-US" w:eastAsia="en-US" w:bidi="en-US"/>
      </w:rPr>
    </w:lvl>
    <w:lvl w:ilvl="7" w:tplc="238E55B2">
      <w:numFmt w:val="bullet"/>
      <w:lvlText w:val="•"/>
      <w:lvlJc w:val="left"/>
      <w:pPr>
        <w:ind w:left="7902" w:hanging="430"/>
      </w:pPr>
      <w:rPr>
        <w:rFonts w:hint="default"/>
        <w:lang w:val="en-US" w:eastAsia="en-US" w:bidi="en-US"/>
      </w:rPr>
    </w:lvl>
    <w:lvl w:ilvl="8" w:tplc="19F41C78">
      <w:numFmt w:val="bullet"/>
      <w:lvlText w:val="•"/>
      <w:lvlJc w:val="left"/>
      <w:pPr>
        <w:ind w:left="8888" w:hanging="430"/>
      </w:pPr>
      <w:rPr>
        <w:rFonts w:hint="default"/>
        <w:lang w:val="en-US" w:eastAsia="en-US" w:bidi="en-US"/>
      </w:rPr>
    </w:lvl>
  </w:abstractNum>
  <w:abstractNum w:abstractNumId="1">
    <w:nsid w:val="406F2B29"/>
    <w:multiLevelType w:val="hybridMultilevel"/>
    <w:tmpl w:val="0B6EDF46"/>
    <w:lvl w:ilvl="0" w:tplc="1BC6F9C0">
      <w:start w:val="12"/>
      <w:numFmt w:val="decimal"/>
      <w:lvlText w:val="%1."/>
      <w:lvlJc w:val="left"/>
      <w:pPr>
        <w:ind w:left="1002" w:hanging="430"/>
        <w:jc w:val="left"/>
      </w:pPr>
      <w:rPr>
        <w:rFonts w:ascii="Times New Roman" w:eastAsia="Times New Roman" w:hAnsi="Times New Roman" w:cs="Times New Roman" w:hint="default"/>
        <w:spacing w:val="0"/>
        <w:w w:val="100"/>
        <w:sz w:val="28"/>
        <w:szCs w:val="28"/>
        <w:lang w:val="en-US" w:eastAsia="en-US" w:bidi="en-US"/>
      </w:rPr>
    </w:lvl>
    <w:lvl w:ilvl="1" w:tplc="FB3CD102">
      <w:numFmt w:val="bullet"/>
      <w:lvlText w:val="•"/>
      <w:lvlJc w:val="left"/>
      <w:pPr>
        <w:ind w:left="1986" w:hanging="430"/>
      </w:pPr>
      <w:rPr>
        <w:rFonts w:hint="default"/>
        <w:lang w:val="en-US" w:eastAsia="en-US" w:bidi="en-US"/>
      </w:rPr>
    </w:lvl>
    <w:lvl w:ilvl="2" w:tplc="F2BA7204">
      <w:numFmt w:val="bullet"/>
      <w:lvlText w:val="•"/>
      <w:lvlJc w:val="left"/>
      <w:pPr>
        <w:ind w:left="2972" w:hanging="430"/>
      </w:pPr>
      <w:rPr>
        <w:rFonts w:hint="default"/>
        <w:lang w:val="en-US" w:eastAsia="en-US" w:bidi="en-US"/>
      </w:rPr>
    </w:lvl>
    <w:lvl w:ilvl="3" w:tplc="5F12C9C4">
      <w:numFmt w:val="bullet"/>
      <w:lvlText w:val="•"/>
      <w:lvlJc w:val="left"/>
      <w:pPr>
        <w:ind w:left="3958" w:hanging="430"/>
      </w:pPr>
      <w:rPr>
        <w:rFonts w:hint="default"/>
        <w:lang w:val="en-US" w:eastAsia="en-US" w:bidi="en-US"/>
      </w:rPr>
    </w:lvl>
    <w:lvl w:ilvl="4" w:tplc="FB6AA866">
      <w:numFmt w:val="bullet"/>
      <w:lvlText w:val="•"/>
      <w:lvlJc w:val="left"/>
      <w:pPr>
        <w:ind w:left="4944" w:hanging="430"/>
      </w:pPr>
      <w:rPr>
        <w:rFonts w:hint="default"/>
        <w:lang w:val="en-US" w:eastAsia="en-US" w:bidi="en-US"/>
      </w:rPr>
    </w:lvl>
    <w:lvl w:ilvl="5" w:tplc="D8C0FDA6">
      <w:numFmt w:val="bullet"/>
      <w:lvlText w:val="•"/>
      <w:lvlJc w:val="left"/>
      <w:pPr>
        <w:ind w:left="5930" w:hanging="430"/>
      </w:pPr>
      <w:rPr>
        <w:rFonts w:hint="default"/>
        <w:lang w:val="en-US" w:eastAsia="en-US" w:bidi="en-US"/>
      </w:rPr>
    </w:lvl>
    <w:lvl w:ilvl="6" w:tplc="83327E8A">
      <w:numFmt w:val="bullet"/>
      <w:lvlText w:val="•"/>
      <w:lvlJc w:val="left"/>
      <w:pPr>
        <w:ind w:left="6916" w:hanging="430"/>
      </w:pPr>
      <w:rPr>
        <w:rFonts w:hint="default"/>
        <w:lang w:val="en-US" w:eastAsia="en-US" w:bidi="en-US"/>
      </w:rPr>
    </w:lvl>
    <w:lvl w:ilvl="7" w:tplc="DBB0883C">
      <w:numFmt w:val="bullet"/>
      <w:lvlText w:val="•"/>
      <w:lvlJc w:val="left"/>
      <w:pPr>
        <w:ind w:left="7902" w:hanging="430"/>
      </w:pPr>
      <w:rPr>
        <w:rFonts w:hint="default"/>
        <w:lang w:val="en-US" w:eastAsia="en-US" w:bidi="en-US"/>
      </w:rPr>
    </w:lvl>
    <w:lvl w:ilvl="8" w:tplc="E53CC4DA">
      <w:numFmt w:val="bullet"/>
      <w:lvlText w:val="•"/>
      <w:lvlJc w:val="left"/>
      <w:pPr>
        <w:ind w:left="8888" w:hanging="430"/>
      </w:pPr>
      <w:rPr>
        <w:rFonts w:hint="default"/>
        <w:lang w:val="en-US" w:eastAsia="en-US" w:bidi="en-US"/>
      </w:rPr>
    </w:lvl>
  </w:abstractNum>
  <w:abstractNum w:abstractNumId="2">
    <w:nsid w:val="5918329D"/>
    <w:multiLevelType w:val="multilevel"/>
    <w:tmpl w:val="AAD05AA8"/>
    <w:lvl w:ilvl="0">
      <w:start w:val="16"/>
      <w:numFmt w:val="lowerLetter"/>
      <w:lvlText w:val="%1"/>
      <w:lvlJc w:val="left"/>
      <w:pPr>
        <w:ind w:left="588" w:hanging="376"/>
        <w:jc w:val="left"/>
      </w:pPr>
      <w:rPr>
        <w:rFonts w:hint="default"/>
        <w:lang w:val="en-US" w:eastAsia="en-US" w:bidi="en-US"/>
      </w:rPr>
    </w:lvl>
    <w:lvl w:ilvl="1">
      <w:start w:val="3"/>
      <w:numFmt w:val="lowerLetter"/>
      <w:lvlText w:val="%1-%2"/>
      <w:lvlJc w:val="left"/>
      <w:pPr>
        <w:ind w:left="588" w:hanging="376"/>
        <w:jc w:val="left"/>
      </w:pPr>
      <w:rPr>
        <w:rFonts w:ascii="Times New Roman" w:eastAsia="Times New Roman" w:hAnsi="Times New Roman" w:cs="Times New Roman" w:hint="default"/>
        <w:b/>
        <w:bCs/>
        <w:w w:val="100"/>
        <w:sz w:val="26"/>
        <w:szCs w:val="26"/>
        <w:lang w:val="en-US" w:eastAsia="en-US" w:bidi="en-US"/>
      </w:rPr>
    </w:lvl>
    <w:lvl w:ilvl="2">
      <w:start w:val="1"/>
      <w:numFmt w:val="decimal"/>
      <w:lvlText w:val="%3."/>
      <w:lvlJc w:val="left"/>
      <w:pPr>
        <w:ind w:left="933" w:hanging="360"/>
        <w:jc w:val="left"/>
      </w:pPr>
      <w:rPr>
        <w:rFonts w:ascii="Times New Roman" w:eastAsia="Times New Roman" w:hAnsi="Times New Roman" w:cs="Times New Roman" w:hint="default"/>
        <w:spacing w:val="0"/>
        <w:w w:val="100"/>
        <w:sz w:val="28"/>
        <w:szCs w:val="28"/>
        <w:lang w:val="en-US" w:eastAsia="en-US" w:bidi="en-US"/>
      </w:rPr>
    </w:lvl>
    <w:lvl w:ilvl="3">
      <w:numFmt w:val="bullet"/>
      <w:lvlText w:val="•"/>
      <w:lvlJc w:val="left"/>
      <w:pPr>
        <w:ind w:left="3144" w:hanging="360"/>
      </w:pPr>
      <w:rPr>
        <w:rFonts w:hint="default"/>
        <w:lang w:val="en-US" w:eastAsia="en-US" w:bidi="en-US"/>
      </w:rPr>
    </w:lvl>
    <w:lvl w:ilvl="4">
      <w:numFmt w:val="bullet"/>
      <w:lvlText w:val="•"/>
      <w:lvlJc w:val="left"/>
      <w:pPr>
        <w:ind w:left="4246" w:hanging="360"/>
      </w:pPr>
      <w:rPr>
        <w:rFonts w:hint="default"/>
        <w:lang w:val="en-US" w:eastAsia="en-US" w:bidi="en-US"/>
      </w:rPr>
    </w:lvl>
    <w:lvl w:ilvl="5">
      <w:numFmt w:val="bullet"/>
      <w:lvlText w:val="•"/>
      <w:lvlJc w:val="left"/>
      <w:pPr>
        <w:ind w:left="5348" w:hanging="360"/>
      </w:pPr>
      <w:rPr>
        <w:rFonts w:hint="default"/>
        <w:lang w:val="en-US" w:eastAsia="en-US" w:bidi="en-US"/>
      </w:rPr>
    </w:lvl>
    <w:lvl w:ilvl="6">
      <w:numFmt w:val="bullet"/>
      <w:lvlText w:val="•"/>
      <w:lvlJc w:val="left"/>
      <w:pPr>
        <w:ind w:left="6451" w:hanging="360"/>
      </w:pPr>
      <w:rPr>
        <w:rFonts w:hint="default"/>
        <w:lang w:val="en-US" w:eastAsia="en-US" w:bidi="en-US"/>
      </w:rPr>
    </w:lvl>
    <w:lvl w:ilvl="7">
      <w:numFmt w:val="bullet"/>
      <w:lvlText w:val="•"/>
      <w:lvlJc w:val="left"/>
      <w:pPr>
        <w:ind w:left="7553" w:hanging="360"/>
      </w:pPr>
      <w:rPr>
        <w:rFonts w:hint="default"/>
        <w:lang w:val="en-US" w:eastAsia="en-US" w:bidi="en-US"/>
      </w:rPr>
    </w:lvl>
    <w:lvl w:ilvl="8">
      <w:numFmt w:val="bullet"/>
      <w:lvlText w:val="•"/>
      <w:lvlJc w:val="left"/>
      <w:pPr>
        <w:ind w:left="8655" w:hanging="360"/>
      </w:pPr>
      <w:rPr>
        <w:rFonts w:hint="default"/>
        <w:lang w:val="en-US" w:eastAsia="en-US" w:bidi="en-US"/>
      </w:rPr>
    </w:lvl>
  </w:abstractNum>
  <w:abstractNum w:abstractNumId="3">
    <w:nsid w:val="66D13498"/>
    <w:multiLevelType w:val="hybridMultilevel"/>
    <w:tmpl w:val="D0C486E4"/>
    <w:lvl w:ilvl="0" w:tplc="5F84BBEE">
      <w:start w:val="1"/>
      <w:numFmt w:val="decimal"/>
      <w:lvlText w:val="%1."/>
      <w:lvlJc w:val="left"/>
      <w:pPr>
        <w:ind w:left="933" w:hanging="360"/>
        <w:jc w:val="left"/>
      </w:pPr>
      <w:rPr>
        <w:rFonts w:ascii="Times New Roman" w:eastAsia="Times New Roman" w:hAnsi="Times New Roman" w:cs="Times New Roman" w:hint="default"/>
        <w:spacing w:val="0"/>
        <w:w w:val="100"/>
        <w:sz w:val="28"/>
        <w:szCs w:val="28"/>
        <w:lang w:val="en-US" w:eastAsia="en-US" w:bidi="en-US"/>
      </w:rPr>
    </w:lvl>
    <w:lvl w:ilvl="1" w:tplc="2788F500">
      <w:numFmt w:val="bullet"/>
      <w:lvlText w:val="•"/>
      <w:lvlJc w:val="left"/>
      <w:pPr>
        <w:ind w:left="1932" w:hanging="360"/>
      </w:pPr>
      <w:rPr>
        <w:rFonts w:hint="default"/>
        <w:lang w:val="en-US" w:eastAsia="en-US" w:bidi="en-US"/>
      </w:rPr>
    </w:lvl>
    <w:lvl w:ilvl="2" w:tplc="85544D34">
      <w:numFmt w:val="bullet"/>
      <w:lvlText w:val="•"/>
      <w:lvlJc w:val="left"/>
      <w:pPr>
        <w:ind w:left="2924" w:hanging="360"/>
      </w:pPr>
      <w:rPr>
        <w:rFonts w:hint="default"/>
        <w:lang w:val="en-US" w:eastAsia="en-US" w:bidi="en-US"/>
      </w:rPr>
    </w:lvl>
    <w:lvl w:ilvl="3" w:tplc="5254EA18">
      <w:numFmt w:val="bullet"/>
      <w:lvlText w:val="•"/>
      <w:lvlJc w:val="left"/>
      <w:pPr>
        <w:ind w:left="3916" w:hanging="360"/>
      </w:pPr>
      <w:rPr>
        <w:rFonts w:hint="default"/>
        <w:lang w:val="en-US" w:eastAsia="en-US" w:bidi="en-US"/>
      </w:rPr>
    </w:lvl>
    <w:lvl w:ilvl="4" w:tplc="1FE87C94">
      <w:numFmt w:val="bullet"/>
      <w:lvlText w:val="•"/>
      <w:lvlJc w:val="left"/>
      <w:pPr>
        <w:ind w:left="4908" w:hanging="360"/>
      </w:pPr>
      <w:rPr>
        <w:rFonts w:hint="default"/>
        <w:lang w:val="en-US" w:eastAsia="en-US" w:bidi="en-US"/>
      </w:rPr>
    </w:lvl>
    <w:lvl w:ilvl="5" w:tplc="AE6E650E">
      <w:numFmt w:val="bullet"/>
      <w:lvlText w:val="•"/>
      <w:lvlJc w:val="left"/>
      <w:pPr>
        <w:ind w:left="5900" w:hanging="360"/>
      </w:pPr>
      <w:rPr>
        <w:rFonts w:hint="default"/>
        <w:lang w:val="en-US" w:eastAsia="en-US" w:bidi="en-US"/>
      </w:rPr>
    </w:lvl>
    <w:lvl w:ilvl="6" w:tplc="327AF7A0">
      <w:numFmt w:val="bullet"/>
      <w:lvlText w:val="•"/>
      <w:lvlJc w:val="left"/>
      <w:pPr>
        <w:ind w:left="6892" w:hanging="360"/>
      </w:pPr>
      <w:rPr>
        <w:rFonts w:hint="default"/>
        <w:lang w:val="en-US" w:eastAsia="en-US" w:bidi="en-US"/>
      </w:rPr>
    </w:lvl>
    <w:lvl w:ilvl="7" w:tplc="35F8B782">
      <w:numFmt w:val="bullet"/>
      <w:lvlText w:val="•"/>
      <w:lvlJc w:val="left"/>
      <w:pPr>
        <w:ind w:left="7884" w:hanging="360"/>
      </w:pPr>
      <w:rPr>
        <w:rFonts w:hint="default"/>
        <w:lang w:val="en-US" w:eastAsia="en-US" w:bidi="en-US"/>
      </w:rPr>
    </w:lvl>
    <w:lvl w:ilvl="8" w:tplc="AA145E44">
      <w:numFmt w:val="bullet"/>
      <w:lvlText w:val="•"/>
      <w:lvlJc w:val="left"/>
      <w:pPr>
        <w:ind w:left="8876" w:hanging="360"/>
      </w:pPr>
      <w:rPr>
        <w:rFonts w:hint="default"/>
        <w:lang w:val="en-US" w:eastAsia="en-US" w:bidi="en-US"/>
      </w:rPr>
    </w:lvl>
  </w:abstractNum>
  <w:abstractNum w:abstractNumId="4">
    <w:nsid w:val="6EF33B95"/>
    <w:multiLevelType w:val="hybridMultilevel"/>
    <w:tmpl w:val="FF1A387A"/>
    <w:lvl w:ilvl="0" w:tplc="31DC4D4E">
      <w:numFmt w:val="bullet"/>
      <w:lvlText w:val=""/>
      <w:lvlJc w:val="left"/>
      <w:pPr>
        <w:ind w:left="933" w:hanging="360"/>
      </w:pPr>
      <w:rPr>
        <w:rFonts w:ascii="Symbol" w:eastAsia="Symbol" w:hAnsi="Symbol" w:cs="Symbol" w:hint="default"/>
        <w:w w:val="99"/>
        <w:sz w:val="20"/>
        <w:szCs w:val="20"/>
        <w:lang w:val="en-US" w:eastAsia="en-US" w:bidi="en-US"/>
      </w:rPr>
    </w:lvl>
    <w:lvl w:ilvl="1" w:tplc="161CA594">
      <w:numFmt w:val="bullet"/>
      <w:lvlText w:val="•"/>
      <w:lvlJc w:val="left"/>
      <w:pPr>
        <w:ind w:left="1932" w:hanging="360"/>
      </w:pPr>
      <w:rPr>
        <w:rFonts w:hint="default"/>
        <w:lang w:val="en-US" w:eastAsia="en-US" w:bidi="en-US"/>
      </w:rPr>
    </w:lvl>
    <w:lvl w:ilvl="2" w:tplc="C2129F56">
      <w:numFmt w:val="bullet"/>
      <w:lvlText w:val="•"/>
      <w:lvlJc w:val="left"/>
      <w:pPr>
        <w:ind w:left="2924" w:hanging="360"/>
      </w:pPr>
      <w:rPr>
        <w:rFonts w:hint="default"/>
        <w:lang w:val="en-US" w:eastAsia="en-US" w:bidi="en-US"/>
      </w:rPr>
    </w:lvl>
    <w:lvl w:ilvl="3" w:tplc="18908C0C">
      <w:numFmt w:val="bullet"/>
      <w:lvlText w:val="•"/>
      <w:lvlJc w:val="left"/>
      <w:pPr>
        <w:ind w:left="3916" w:hanging="360"/>
      </w:pPr>
      <w:rPr>
        <w:rFonts w:hint="default"/>
        <w:lang w:val="en-US" w:eastAsia="en-US" w:bidi="en-US"/>
      </w:rPr>
    </w:lvl>
    <w:lvl w:ilvl="4" w:tplc="1230FEBA">
      <w:numFmt w:val="bullet"/>
      <w:lvlText w:val="•"/>
      <w:lvlJc w:val="left"/>
      <w:pPr>
        <w:ind w:left="4908" w:hanging="360"/>
      </w:pPr>
      <w:rPr>
        <w:rFonts w:hint="default"/>
        <w:lang w:val="en-US" w:eastAsia="en-US" w:bidi="en-US"/>
      </w:rPr>
    </w:lvl>
    <w:lvl w:ilvl="5" w:tplc="CED42AAA">
      <w:numFmt w:val="bullet"/>
      <w:lvlText w:val="•"/>
      <w:lvlJc w:val="left"/>
      <w:pPr>
        <w:ind w:left="5900" w:hanging="360"/>
      </w:pPr>
      <w:rPr>
        <w:rFonts w:hint="default"/>
        <w:lang w:val="en-US" w:eastAsia="en-US" w:bidi="en-US"/>
      </w:rPr>
    </w:lvl>
    <w:lvl w:ilvl="6" w:tplc="FF7E16C4">
      <w:numFmt w:val="bullet"/>
      <w:lvlText w:val="•"/>
      <w:lvlJc w:val="left"/>
      <w:pPr>
        <w:ind w:left="6892" w:hanging="360"/>
      </w:pPr>
      <w:rPr>
        <w:rFonts w:hint="default"/>
        <w:lang w:val="en-US" w:eastAsia="en-US" w:bidi="en-US"/>
      </w:rPr>
    </w:lvl>
    <w:lvl w:ilvl="7" w:tplc="BE2C4688">
      <w:numFmt w:val="bullet"/>
      <w:lvlText w:val="•"/>
      <w:lvlJc w:val="left"/>
      <w:pPr>
        <w:ind w:left="7884" w:hanging="360"/>
      </w:pPr>
      <w:rPr>
        <w:rFonts w:hint="default"/>
        <w:lang w:val="en-US" w:eastAsia="en-US" w:bidi="en-US"/>
      </w:rPr>
    </w:lvl>
    <w:lvl w:ilvl="8" w:tplc="5260A844">
      <w:numFmt w:val="bullet"/>
      <w:lvlText w:val="•"/>
      <w:lvlJc w:val="left"/>
      <w:pPr>
        <w:ind w:left="8876" w:hanging="360"/>
      </w:pPr>
      <w:rPr>
        <w:rFonts w:hint="default"/>
        <w:lang w:val="en-US" w:eastAsia="en-US" w:bidi="en-US"/>
      </w:rPr>
    </w:lvl>
  </w:abstractNum>
  <w:abstractNum w:abstractNumId="5">
    <w:nsid w:val="785C2404"/>
    <w:multiLevelType w:val="hybridMultilevel"/>
    <w:tmpl w:val="B3E26DE6"/>
    <w:lvl w:ilvl="0" w:tplc="8C6C8EA8">
      <w:start w:val="16"/>
      <w:numFmt w:val="decimal"/>
      <w:lvlText w:val="%1."/>
      <w:lvlJc w:val="left"/>
      <w:pPr>
        <w:ind w:left="1142" w:hanging="569"/>
        <w:jc w:val="left"/>
      </w:pPr>
      <w:rPr>
        <w:rFonts w:ascii="Times New Roman" w:eastAsia="Times New Roman" w:hAnsi="Times New Roman" w:cs="Times New Roman" w:hint="default"/>
        <w:spacing w:val="0"/>
        <w:w w:val="100"/>
        <w:sz w:val="28"/>
        <w:szCs w:val="28"/>
        <w:lang w:val="en-US" w:eastAsia="en-US" w:bidi="en-US"/>
      </w:rPr>
    </w:lvl>
    <w:lvl w:ilvl="1" w:tplc="6B122776">
      <w:numFmt w:val="bullet"/>
      <w:lvlText w:val="•"/>
      <w:lvlJc w:val="left"/>
      <w:pPr>
        <w:ind w:left="2112" w:hanging="569"/>
      </w:pPr>
      <w:rPr>
        <w:rFonts w:hint="default"/>
        <w:lang w:val="en-US" w:eastAsia="en-US" w:bidi="en-US"/>
      </w:rPr>
    </w:lvl>
    <w:lvl w:ilvl="2" w:tplc="5FE07918">
      <w:numFmt w:val="bullet"/>
      <w:lvlText w:val="•"/>
      <w:lvlJc w:val="left"/>
      <w:pPr>
        <w:ind w:left="3084" w:hanging="569"/>
      </w:pPr>
      <w:rPr>
        <w:rFonts w:hint="default"/>
        <w:lang w:val="en-US" w:eastAsia="en-US" w:bidi="en-US"/>
      </w:rPr>
    </w:lvl>
    <w:lvl w:ilvl="3" w:tplc="2A2AD082">
      <w:numFmt w:val="bullet"/>
      <w:lvlText w:val="•"/>
      <w:lvlJc w:val="left"/>
      <w:pPr>
        <w:ind w:left="4056" w:hanging="569"/>
      </w:pPr>
      <w:rPr>
        <w:rFonts w:hint="default"/>
        <w:lang w:val="en-US" w:eastAsia="en-US" w:bidi="en-US"/>
      </w:rPr>
    </w:lvl>
    <w:lvl w:ilvl="4" w:tplc="C9C06606">
      <w:numFmt w:val="bullet"/>
      <w:lvlText w:val="•"/>
      <w:lvlJc w:val="left"/>
      <w:pPr>
        <w:ind w:left="5028" w:hanging="569"/>
      </w:pPr>
      <w:rPr>
        <w:rFonts w:hint="default"/>
        <w:lang w:val="en-US" w:eastAsia="en-US" w:bidi="en-US"/>
      </w:rPr>
    </w:lvl>
    <w:lvl w:ilvl="5" w:tplc="6454709A">
      <w:numFmt w:val="bullet"/>
      <w:lvlText w:val="•"/>
      <w:lvlJc w:val="left"/>
      <w:pPr>
        <w:ind w:left="6000" w:hanging="569"/>
      </w:pPr>
      <w:rPr>
        <w:rFonts w:hint="default"/>
        <w:lang w:val="en-US" w:eastAsia="en-US" w:bidi="en-US"/>
      </w:rPr>
    </w:lvl>
    <w:lvl w:ilvl="6" w:tplc="53AC6EE4">
      <w:numFmt w:val="bullet"/>
      <w:lvlText w:val="•"/>
      <w:lvlJc w:val="left"/>
      <w:pPr>
        <w:ind w:left="6972" w:hanging="569"/>
      </w:pPr>
      <w:rPr>
        <w:rFonts w:hint="default"/>
        <w:lang w:val="en-US" w:eastAsia="en-US" w:bidi="en-US"/>
      </w:rPr>
    </w:lvl>
    <w:lvl w:ilvl="7" w:tplc="812A91AC">
      <w:numFmt w:val="bullet"/>
      <w:lvlText w:val="•"/>
      <w:lvlJc w:val="left"/>
      <w:pPr>
        <w:ind w:left="7944" w:hanging="569"/>
      </w:pPr>
      <w:rPr>
        <w:rFonts w:hint="default"/>
        <w:lang w:val="en-US" w:eastAsia="en-US" w:bidi="en-US"/>
      </w:rPr>
    </w:lvl>
    <w:lvl w:ilvl="8" w:tplc="E16A53C8">
      <w:numFmt w:val="bullet"/>
      <w:lvlText w:val="•"/>
      <w:lvlJc w:val="left"/>
      <w:pPr>
        <w:ind w:left="8916" w:hanging="569"/>
      </w:pPr>
      <w:rPr>
        <w:rFonts w:hint="default"/>
        <w:lang w:val="en-US" w:eastAsia="en-US" w:bidi="en-US"/>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30959"/>
    <w:rsid w:val="00AC3800"/>
    <w:rsid w:val="00B3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shapelayout>
  </w:shapeDefaults>
  <w:decimalSymbol w:val="."/>
  <w:listSeparator w:val=","/>
  <w15:docId w15:val="{0D600A93-24A4-4CD7-A959-3E4FE25A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1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33" w:hanging="43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rain-induced_barrier_lowering" TargetMode="External"/><Relationship Id="rId18" Type="http://schemas.openxmlformats.org/officeDocument/2006/relationships/hyperlink" Target="https://en.wikipedia.org/wiki/Field_effect_transistors" TargetMode="External"/><Relationship Id="rId26" Type="http://schemas.openxmlformats.org/officeDocument/2006/relationships/hyperlink" Target="https://beginnersbook.com/2013/05/java-interface/"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3.jpeg"/><Relationship Id="rId12" Type="http://schemas.openxmlformats.org/officeDocument/2006/relationships/hyperlink" Target="https://en.wikipedia.org/wiki/Depletion_region" TargetMode="External"/><Relationship Id="rId17" Type="http://schemas.openxmlformats.org/officeDocument/2006/relationships/hyperlink" Target="https://en.wikipedia.org/wiki/Hot_carrier_degradation" TargetMode="External"/><Relationship Id="rId25" Type="http://schemas.openxmlformats.org/officeDocument/2006/relationships/hyperlink" Target="https://www.javatpoint.com/object-and-class-in-java" TargetMode="External"/><Relationship Id="rId2" Type="http://schemas.openxmlformats.org/officeDocument/2006/relationships/styles" Target="styles.xml"/><Relationship Id="rId16" Type="http://schemas.openxmlformats.org/officeDocument/2006/relationships/hyperlink" Target="https://en.wikipedia.org/wiki/Quantum_confinement" TargetMode="External"/><Relationship Id="rId20" Type="http://schemas.openxmlformats.org/officeDocument/2006/relationships/hyperlink" Target="https://en.wikipedia.org/wiki/MOSFE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Channel_(transistor)" TargetMode="External"/><Relationship Id="rId24" Type="http://schemas.openxmlformats.org/officeDocument/2006/relationships/hyperlink" Target="https://www.javatpoint.com/java-oops-concepts" TargetMode="External"/><Relationship Id="rId5" Type="http://schemas.openxmlformats.org/officeDocument/2006/relationships/image" Target="media/image1.jpeg"/><Relationship Id="rId15" Type="http://schemas.openxmlformats.org/officeDocument/2006/relationships/hyperlink" Target="https://en.wikipedia.org/wiki/Quantum_confinement" TargetMode="Externa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hyperlink" Target="https://en.wikipedia.org/wiki/MOSFET" TargetMode="External"/><Relationship Id="rId19" Type="http://schemas.openxmlformats.org/officeDocument/2006/relationships/hyperlink" Target="https://en.wikipedia.org/wiki/Field_effect_transisto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Velocity_saturation" TargetMode="External"/><Relationship Id="rId22" Type="http://schemas.openxmlformats.org/officeDocument/2006/relationships/image" Target="media/image7.png"/><Relationship Id="rId27" Type="http://schemas.openxmlformats.org/officeDocument/2006/relationships/hyperlink" Target="https://beginnersbook.com/2013/12/java-private-constructo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3184</Words>
  <Characters>18152</Characters>
  <Application>Microsoft Office Word</Application>
  <DocSecurity>0</DocSecurity>
  <Lines>151</Lines>
  <Paragraphs>42</Paragraphs>
  <ScaleCrop>false</ScaleCrop>
  <Company/>
  <LinksUpToDate>false</LinksUpToDate>
  <CharactersWithSpaces>21294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2020-06-11T15:33:00Z</dcterms:created>
  <dcterms:modified xsi:type="dcterms:W3CDTF">2020-06-11T15:37:00Z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2020-06-11T00:00:00Z</vt:filetime>
  </property>
  <property fmtid="{D5CDD505-2E9C-101B-9397-08002B2CF9AE}" pid="3" name="Creator">
    <vt:lpwstr>Microsoft® Word for Microsoft 365</vt:lpwstr>
  </property>
  <property fmtid="{D5CDD505-2E9C-101B-9397-08002B2CF9AE}" pid="4" name="LastSaved">
    <vt:filetime>2020-06-11T00:00:00Z</vt:filetime>
  </property>
</Properties>
</file>