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416"/>
        <w:gridCol w:w="3812"/>
        <w:gridCol w:w="1334"/>
        <w:gridCol w:w="3508"/>
      </w:tblGrid>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4049" w:type="dxa"/>
          </w:tcPr>
          <w:p w:rsidR="00DF7696" w:rsidRPr="001B56CB" w:rsidRDefault="00CC58DD" w:rsidP="00DF7696">
            <w:pPr>
              <w:rPr>
                <w:rFonts w:ascii="Times New Roman" w:hAnsi="Times New Roman" w:cs="Times New Roman"/>
                <w:b/>
                <w:sz w:val="24"/>
                <w:szCs w:val="24"/>
              </w:rPr>
            </w:pPr>
            <w:r w:rsidRPr="001B56CB">
              <w:rPr>
                <w:rFonts w:ascii="Times New Roman" w:hAnsi="Times New Roman" w:cs="Times New Roman"/>
                <w:b/>
                <w:sz w:val="24"/>
                <w:szCs w:val="24"/>
              </w:rPr>
              <w:t>20</w:t>
            </w:r>
            <w:r w:rsidR="00F92AD5" w:rsidRPr="001B56CB">
              <w:rPr>
                <w:rFonts w:ascii="Times New Roman" w:hAnsi="Times New Roman" w:cs="Times New Roman"/>
                <w:b/>
                <w:sz w:val="24"/>
                <w:szCs w:val="24"/>
              </w:rPr>
              <w:t>-May-2020</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4049"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TCS </w:t>
            </w:r>
            <w:proofErr w:type="spellStart"/>
            <w:r w:rsidRPr="001B56CB">
              <w:rPr>
                <w:rFonts w:ascii="Times New Roman" w:hAnsi="Times New Roman" w:cs="Times New Roman"/>
                <w:b/>
                <w:sz w:val="24"/>
                <w:szCs w:val="24"/>
              </w:rPr>
              <w:t>iON</w:t>
            </w:r>
            <w:proofErr w:type="spellEnd"/>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4049" w:type="dxa"/>
          </w:tcPr>
          <w:p w:rsidR="00DF7696" w:rsidRPr="001B56CB" w:rsidRDefault="00CC58DD" w:rsidP="00DF7696">
            <w:pPr>
              <w:rPr>
                <w:rFonts w:ascii="Times New Roman" w:hAnsi="Times New Roman" w:cs="Times New Roman"/>
                <w:b/>
                <w:sz w:val="24"/>
                <w:szCs w:val="24"/>
              </w:rPr>
            </w:pPr>
            <w:r w:rsidRPr="001B56CB">
              <w:rPr>
                <w:rFonts w:ascii="Times New Roman" w:hAnsi="Times New Roman" w:cs="Times New Roman"/>
                <w:b/>
                <w:sz w:val="24"/>
                <w:szCs w:val="24"/>
              </w:rPr>
              <w:t>Interview, Etiquette, Effective emails</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00E20DBF" w:rsidRPr="001B56CB">
              <w:rPr>
                <w:rFonts w:ascii="Times New Roman" w:hAnsi="Times New Roman" w:cs="Times New Roman"/>
                <w:b/>
                <w:sz w:val="24"/>
                <w:szCs w:val="24"/>
              </w:rPr>
              <w:t>sem</w:t>
            </w:r>
            <w:proofErr w:type="spellEnd"/>
            <w:r w:rsidR="00E20DBF" w:rsidRPr="001B56CB">
              <w:rPr>
                <w:rFonts w:ascii="Times New Roman" w:hAnsi="Times New Roman" w:cs="Times New Roman"/>
                <w:b/>
                <w:sz w:val="24"/>
                <w:szCs w:val="24"/>
              </w:rPr>
              <w:t xml:space="preserve"> </w:t>
            </w:r>
            <w:r w:rsidRPr="001B56CB">
              <w:rPr>
                <w:rFonts w:ascii="Times New Roman" w:hAnsi="Times New Roman" w:cs="Times New Roman"/>
                <w:b/>
                <w:sz w:val="24"/>
                <w:szCs w:val="24"/>
              </w:rPr>
              <w:t>&amp; ‘B’ section</w:t>
            </w:r>
          </w:p>
        </w:tc>
      </w:tr>
      <w:tr w:rsidR="004C531E" w:rsidTr="004C531E">
        <w:tc>
          <w:tcPr>
            <w:tcW w:w="985" w:type="dxa"/>
          </w:tcPr>
          <w:p w:rsidR="004C531E" w:rsidRPr="001B56CB" w:rsidRDefault="004C531E" w:rsidP="00DF7696">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4049" w:type="dxa"/>
          </w:tcPr>
          <w:p w:rsidR="004C531E" w:rsidRPr="001B56CB" w:rsidRDefault="004C531E" w:rsidP="00DF7696">
            <w:pPr>
              <w:rPr>
                <w:rFonts w:ascii="Times New Roman" w:hAnsi="Times New Roman" w:cs="Times New Roman"/>
                <w:b/>
                <w:sz w:val="24"/>
                <w:szCs w:val="24"/>
              </w:rPr>
            </w:pPr>
          </w:p>
        </w:tc>
        <w:tc>
          <w:tcPr>
            <w:tcW w:w="1351" w:type="dxa"/>
          </w:tcPr>
          <w:p w:rsidR="004C531E" w:rsidRPr="001B56CB" w:rsidRDefault="004C531E" w:rsidP="00DF7696">
            <w:pPr>
              <w:rPr>
                <w:rFonts w:ascii="Times New Roman" w:hAnsi="Times New Roman" w:cs="Times New Roman"/>
                <w:b/>
                <w:sz w:val="24"/>
                <w:szCs w:val="24"/>
              </w:rPr>
            </w:pPr>
          </w:p>
        </w:tc>
        <w:tc>
          <w:tcPr>
            <w:tcW w:w="3685" w:type="dxa"/>
          </w:tcPr>
          <w:p w:rsidR="004C531E" w:rsidRPr="001B56CB" w:rsidRDefault="004C531E"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CC58DD" w:rsidP="00CC58DD">
            <w:pPr>
              <w:rPr>
                <w:b/>
                <w:sz w:val="24"/>
                <w:szCs w:val="24"/>
              </w:rPr>
            </w:pPr>
            <w:r>
              <w:rPr>
                <w:b/>
                <w:noProof/>
                <w:sz w:val="24"/>
                <w:szCs w:val="24"/>
                <w:lang w:val="en-IN" w:eastAsia="en-IN"/>
              </w:rPr>
              <w:drawing>
                <wp:inline distT="0" distB="0" distL="0" distR="0">
                  <wp:extent cx="6050804" cy="249195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s.PNG"/>
                          <pic:cNvPicPr/>
                        </pic:nvPicPr>
                        <pic:blipFill>
                          <a:blip r:embed="rId5">
                            <a:extLst>
                              <a:ext uri="{28A0092B-C50C-407E-A947-70E740481C1C}">
                                <a14:useLocalDpi xmlns:a14="http://schemas.microsoft.com/office/drawing/2010/main" val="0"/>
                              </a:ext>
                            </a:extLst>
                          </a:blip>
                          <a:stretch>
                            <a:fillRect/>
                          </a:stretch>
                        </pic:blipFill>
                        <pic:spPr>
                          <a:xfrm>
                            <a:off x="0" y="0"/>
                            <a:ext cx="6050804" cy="2491956"/>
                          </a:xfrm>
                          <a:prstGeom prst="rect">
                            <a:avLst/>
                          </a:prstGeom>
                        </pic:spPr>
                      </pic:pic>
                    </a:graphicData>
                  </a:graphic>
                </wp:inline>
              </w:drawing>
            </w:r>
          </w:p>
          <w:p w:rsidR="00DF7696" w:rsidRDefault="00DF7696" w:rsidP="00DF7696">
            <w:pPr>
              <w:rPr>
                <w:b/>
                <w:sz w:val="24"/>
                <w:szCs w:val="24"/>
              </w:rPr>
            </w:pPr>
          </w:p>
        </w:tc>
      </w:tr>
      <w:tr w:rsidR="00DF7696" w:rsidTr="00DF7696">
        <w:tc>
          <w:tcPr>
            <w:tcW w:w="9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DF7696" w:rsidRDefault="00DF7696" w:rsidP="00DF7696">
            <w:pPr>
              <w:rPr>
                <w:b/>
                <w:sz w:val="24"/>
                <w:szCs w:val="24"/>
              </w:rPr>
            </w:pPr>
          </w:p>
          <w:p w:rsidR="00F92AD5" w:rsidRPr="00F92AD5" w:rsidRDefault="001B56CB" w:rsidP="00DF7696">
            <w:pPr>
              <w:rPr>
                <w:rFonts w:ascii="Times New Roman" w:hAnsi="Times New Roman" w:cs="Times New Roman"/>
                <w:sz w:val="24"/>
                <w:szCs w:val="24"/>
              </w:rPr>
            </w:pPr>
            <w:r>
              <w:rPr>
                <w:rFonts w:ascii="Times New Roman" w:hAnsi="Times New Roman" w:cs="Times New Roman"/>
                <w:sz w:val="24"/>
                <w:szCs w:val="24"/>
              </w:rPr>
              <w:t xml:space="preserve">      </w:t>
            </w:r>
            <w:r w:rsidR="00F92AD5" w:rsidRPr="00F92AD5">
              <w:rPr>
                <w:rFonts w:ascii="Times New Roman" w:hAnsi="Times New Roman" w:cs="Times New Roman"/>
                <w:sz w:val="24"/>
                <w:szCs w:val="24"/>
              </w:rPr>
              <w:t xml:space="preserve">In my first session </w:t>
            </w:r>
            <w:r w:rsidR="00801BDB">
              <w:rPr>
                <w:rFonts w:ascii="Times New Roman" w:hAnsi="Times New Roman" w:cs="Times New Roman"/>
                <w:sz w:val="24"/>
                <w:szCs w:val="24"/>
              </w:rPr>
              <w:t xml:space="preserve">today </w:t>
            </w:r>
            <w:r w:rsidR="00F92AD5" w:rsidRPr="00F92AD5">
              <w:rPr>
                <w:rFonts w:ascii="Times New Roman" w:hAnsi="Times New Roman" w:cs="Times New Roman"/>
                <w:sz w:val="24"/>
                <w:szCs w:val="24"/>
              </w:rPr>
              <w:t xml:space="preserve">I have studied about the </w:t>
            </w:r>
            <w:r w:rsidR="00CC58DD">
              <w:rPr>
                <w:rFonts w:ascii="Times New Roman" w:hAnsi="Times New Roman" w:cs="Times New Roman"/>
                <w:sz w:val="24"/>
                <w:szCs w:val="24"/>
              </w:rPr>
              <w:t xml:space="preserve">Ace corporate </w:t>
            </w:r>
            <w:r w:rsidR="0081179A">
              <w:rPr>
                <w:rFonts w:ascii="Times New Roman" w:hAnsi="Times New Roman" w:cs="Times New Roman"/>
                <w:sz w:val="24"/>
                <w:szCs w:val="24"/>
              </w:rPr>
              <w:t xml:space="preserve">interviews, </w:t>
            </w:r>
            <w:proofErr w:type="spellStart"/>
            <w:r w:rsidR="0081179A">
              <w:rPr>
                <w:rFonts w:ascii="Times New Roman" w:hAnsi="Times New Roman" w:cs="Times New Roman"/>
                <w:sz w:val="24"/>
                <w:szCs w:val="24"/>
              </w:rPr>
              <w:t>Etiuette</w:t>
            </w:r>
            <w:proofErr w:type="spellEnd"/>
            <w:r w:rsidR="0081179A">
              <w:rPr>
                <w:rFonts w:ascii="Times New Roman" w:hAnsi="Times New Roman" w:cs="Times New Roman"/>
                <w:sz w:val="24"/>
                <w:szCs w:val="24"/>
              </w:rPr>
              <w:t xml:space="preserve"> and hoe to make </w:t>
            </w:r>
            <w:proofErr w:type="spellStart"/>
            <w:proofErr w:type="gramStart"/>
            <w:r w:rsidR="0081179A">
              <w:rPr>
                <w:rFonts w:ascii="Times New Roman" w:hAnsi="Times New Roman" w:cs="Times New Roman"/>
                <w:sz w:val="24"/>
                <w:szCs w:val="24"/>
              </w:rPr>
              <w:t>a</w:t>
            </w:r>
            <w:proofErr w:type="spellEnd"/>
            <w:proofErr w:type="gramEnd"/>
            <w:r w:rsidR="0081179A">
              <w:rPr>
                <w:rFonts w:ascii="Times New Roman" w:hAnsi="Times New Roman" w:cs="Times New Roman"/>
                <w:sz w:val="24"/>
                <w:szCs w:val="24"/>
              </w:rPr>
              <w:t xml:space="preserve"> effective emails professionally.</w:t>
            </w:r>
          </w:p>
          <w:p w:rsidR="00DF7696" w:rsidRDefault="00DF7696" w:rsidP="00DF7696">
            <w:pPr>
              <w:rPr>
                <w:b/>
                <w:sz w:val="24"/>
                <w:szCs w:val="24"/>
              </w:rPr>
            </w:pPr>
          </w:p>
          <w:p w:rsidR="00DF7696" w:rsidRPr="00801BDB" w:rsidRDefault="0081179A" w:rsidP="00DF7696">
            <w:pPr>
              <w:rPr>
                <w:rFonts w:ascii="Times New Roman" w:hAnsi="Times New Roman" w:cs="Times New Roman"/>
                <w:b/>
                <w:sz w:val="28"/>
                <w:szCs w:val="28"/>
              </w:rPr>
            </w:pPr>
            <w:r w:rsidRPr="0081179A">
              <w:rPr>
                <w:rFonts w:ascii="Times New Roman" w:hAnsi="Times New Roman" w:cs="Times New Roman"/>
                <w:b/>
                <w:sz w:val="28"/>
                <w:szCs w:val="28"/>
              </w:rPr>
              <w:t>Ace corporate interviews</w:t>
            </w:r>
            <w:r w:rsidR="00801BDB" w:rsidRPr="00801BDB">
              <w:rPr>
                <w:rFonts w:ascii="Times New Roman" w:hAnsi="Times New Roman" w:cs="Times New Roman"/>
                <w:b/>
                <w:sz w:val="28"/>
                <w:szCs w:val="28"/>
              </w:rPr>
              <w:t>:</w:t>
            </w:r>
          </w:p>
          <w:p w:rsidR="00801BDB" w:rsidRDefault="00801BDB" w:rsidP="00DF7696">
            <w:pPr>
              <w:rPr>
                <w:b/>
                <w:sz w:val="24"/>
                <w:szCs w:val="24"/>
              </w:rPr>
            </w:pPr>
          </w:p>
          <w:p w:rsidR="0081179A" w:rsidRPr="0081179A" w:rsidRDefault="001B56CB" w:rsidP="001B56CB">
            <w:pPr>
              <w:shd w:val="clear" w:color="auto" w:fill="FFFFFF"/>
              <w:spacing w:after="15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81179A" w:rsidRPr="0081179A">
              <w:rPr>
                <w:rFonts w:ascii="Times New Roman" w:eastAsia="Times New Roman" w:hAnsi="Times New Roman" w:cs="Times New Roman"/>
                <w:sz w:val="24"/>
                <w:szCs w:val="24"/>
                <w:lang w:val="en-IN" w:eastAsia="en-IN"/>
              </w:rPr>
              <w:t>Having a great resume is only a start. A great resume will not get the job. Employers use resumes as a front-end screen of a candidate's education level and skills to decide who they want to bring in to interview.</w:t>
            </w:r>
          </w:p>
          <w:p w:rsidR="0081179A" w:rsidRPr="0081179A" w:rsidRDefault="001B56CB" w:rsidP="001B56CB">
            <w:pPr>
              <w:shd w:val="clear" w:color="auto" w:fill="FFFFFF"/>
              <w:spacing w:after="15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81179A" w:rsidRPr="0081179A">
              <w:rPr>
                <w:rFonts w:ascii="Times New Roman" w:eastAsia="Times New Roman" w:hAnsi="Times New Roman" w:cs="Times New Roman"/>
                <w:sz w:val="24"/>
                <w:szCs w:val="24"/>
                <w:lang w:val="en-IN" w:eastAsia="en-IN"/>
              </w:rPr>
              <w:t xml:space="preserve">Getting the job offer comes from successfully interviewing, when the hiring manager decides you would be a good fit for their company and you are someone with whom they would want to work. There are some basic rules of a job interview that can cast you in a </w:t>
            </w:r>
            <w:proofErr w:type="spellStart"/>
            <w:r w:rsidR="0081179A" w:rsidRPr="0081179A">
              <w:rPr>
                <w:rFonts w:ascii="Times New Roman" w:eastAsia="Times New Roman" w:hAnsi="Times New Roman" w:cs="Times New Roman"/>
                <w:sz w:val="24"/>
                <w:szCs w:val="24"/>
                <w:lang w:val="en-IN" w:eastAsia="en-IN"/>
              </w:rPr>
              <w:t>favorable</w:t>
            </w:r>
            <w:proofErr w:type="spellEnd"/>
            <w:r w:rsidR="0081179A" w:rsidRPr="0081179A">
              <w:rPr>
                <w:rFonts w:ascii="Times New Roman" w:eastAsia="Times New Roman" w:hAnsi="Times New Roman" w:cs="Times New Roman"/>
                <w:sz w:val="24"/>
                <w:szCs w:val="24"/>
                <w:lang w:val="en-IN" w:eastAsia="en-IN"/>
              </w:rPr>
              <w:t xml:space="preserve"> light and leave a strong impression with potential employers.</w:t>
            </w:r>
          </w:p>
          <w:p w:rsidR="0081179A" w:rsidRPr="0081179A" w:rsidRDefault="0081179A" w:rsidP="001B56CB">
            <w:pPr>
              <w:pStyle w:val="Heading3"/>
              <w:shd w:val="clear" w:color="auto" w:fill="FFFFFF"/>
              <w:spacing w:before="300" w:beforeAutospacing="0" w:after="150" w:afterAutospacing="0"/>
              <w:jc w:val="both"/>
              <w:outlineLvl w:val="2"/>
              <w:rPr>
                <w:b w:val="0"/>
                <w:bCs w:val="0"/>
                <w:sz w:val="24"/>
                <w:szCs w:val="24"/>
              </w:rPr>
            </w:pPr>
            <w:r w:rsidRPr="0081179A">
              <w:rPr>
                <w:b w:val="0"/>
                <w:bCs w:val="0"/>
                <w:sz w:val="24"/>
                <w:szCs w:val="24"/>
              </w:rPr>
              <w:t xml:space="preserve">1. </w:t>
            </w:r>
            <w:proofErr w:type="gramStart"/>
            <w:r w:rsidRPr="0081179A">
              <w:rPr>
                <w:b w:val="0"/>
                <w:bCs w:val="0"/>
                <w:sz w:val="24"/>
                <w:szCs w:val="24"/>
              </w:rPr>
              <w:t>Be</w:t>
            </w:r>
            <w:proofErr w:type="gramEnd"/>
            <w:r w:rsidRPr="0081179A">
              <w:rPr>
                <w:b w:val="0"/>
                <w:bCs w:val="0"/>
                <w:sz w:val="24"/>
                <w:szCs w:val="24"/>
              </w:rPr>
              <w:t xml:space="preserve"> prepared.</w:t>
            </w:r>
          </w:p>
          <w:p w:rsidR="0081179A" w:rsidRPr="0081179A" w:rsidRDefault="0081179A" w:rsidP="001B56CB">
            <w:pPr>
              <w:pStyle w:val="NormalWeb"/>
              <w:shd w:val="clear" w:color="auto" w:fill="FFFFFF"/>
              <w:spacing w:before="0" w:beforeAutospacing="0" w:after="150" w:afterAutospacing="0"/>
              <w:jc w:val="both"/>
            </w:pPr>
            <w:r w:rsidRPr="0081179A">
              <w:lastRenderedPageBreak/>
              <w:t>Come prepared with as much </w:t>
            </w:r>
            <w:hyperlink r:id="rId6" w:history="1">
              <w:r w:rsidRPr="0081179A">
                <w:rPr>
                  <w:rStyle w:val="Hyperlink"/>
                  <w:color w:val="auto"/>
                  <w:u w:val="none"/>
                </w:rPr>
                <w:t>information about the company</w:t>
              </w:r>
            </w:hyperlink>
            <w:r w:rsidRPr="0081179A">
              <w:t> and industry as possible. Prepare questions of your own. Good job candidates want to know that the company to which they are applying is a good personal fit as well.</w:t>
            </w:r>
          </w:p>
          <w:p w:rsidR="0081179A" w:rsidRPr="0081179A" w:rsidRDefault="0081179A" w:rsidP="001B56CB">
            <w:pPr>
              <w:pStyle w:val="Heading3"/>
              <w:shd w:val="clear" w:color="auto" w:fill="FFFFFF"/>
              <w:spacing w:before="300" w:beforeAutospacing="0" w:after="150" w:afterAutospacing="0"/>
              <w:jc w:val="both"/>
              <w:outlineLvl w:val="2"/>
              <w:rPr>
                <w:b w:val="0"/>
                <w:bCs w:val="0"/>
                <w:sz w:val="24"/>
                <w:szCs w:val="24"/>
              </w:rPr>
            </w:pPr>
            <w:r w:rsidRPr="0081179A">
              <w:rPr>
                <w:b w:val="0"/>
                <w:bCs w:val="0"/>
                <w:sz w:val="24"/>
                <w:szCs w:val="24"/>
              </w:rPr>
              <w:t xml:space="preserve">2. </w:t>
            </w:r>
            <w:proofErr w:type="gramStart"/>
            <w:r w:rsidRPr="0081179A">
              <w:rPr>
                <w:b w:val="0"/>
                <w:bCs w:val="0"/>
                <w:sz w:val="24"/>
                <w:szCs w:val="24"/>
              </w:rPr>
              <w:t>Be</w:t>
            </w:r>
            <w:proofErr w:type="gramEnd"/>
            <w:r w:rsidRPr="0081179A">
              <w:rPr>
                <w:b w:val="0"/>
                <w:bCs w:val="0"/>
                <w:sz w:val="24"/>
                <w:szCs w:val="24"/>
              </w:rPr>
              <w:t xml:space="preserve"> confident.</w:t>
            </w:r>
          </w:p>
          <w:p w:rsidR="0081179A" w:rsidRPr="0081179A" w:rsidRDefault="0081179A" w:rsidP="001B56CB">
            <w:pPr>
              <w:pStyle w:val="NormalWeb"/>
              <w:shd w:val="clear" w:color="auto" w:fill="FFFFFF"/>
              <w:spacing w:before="0" w:beforeAutospacing="0" w:after="150" w:afterAutospacing="0"/>
              <w:jc w:val="both"/>
            </w:pPr>
            <w:r w:rsidRPr="0081179A">
              <w:t>Begin introductions with a </w:t>
            </w:r>
            <w:hyperlink r:id="rId7" w:anchor="c17.5" w:history="1">
              <w:r w:rsidRPr="0081179A">
                <w:rPr>
                  <w:rStyle w:val="Hyperlink"/>
                  <w:color w:val="auto"/>
                  <w:u w:val="none"/>
                </w:rPr>
                <w:t>firm but not overpowering handshake</w:t>
              </w:r>
            </w:hyperlink>
            <w:r w:rsidRPr="0081179A">
              <w:t>. No one likes having their hand put in a vice.</w:t>
            </w:r>
          </w:p>
          <w:p w:rsidR="0081179A" w:rsidRPr="0081179A" w:rsidRDefault="0081179A" w:rsidP="001B56CB">
            <w:pPr>
              <w:pStyle w:val="Heading3"/>
              <w:shd w:val="clear" w:color="auto" w:fill="FFFFFF"/>
              <w:spacing w:before="300" w:beforeAutospacing="0" w:after="150" w:afterAutospacing="0"/>
              <w:jc w:val="both"/>
              <w:outlineLvl w:val="2"/>
              <w:rPr>
                <w:b w:val="0"/>
                <w:bCs w:val="0"/>
                <w:sz w:val="24"/>
                <w:szCs w:val="24"/>
              </w:rPr>
            </w:pPr>
            <w:r w:rsidRPr="0081179A">
              <w:rPr>
                <w:b w:val="0"/>
                <w:bCs w:val="0"/>
                <w:sz w:val="24"/>
                <w:szCs w:val="24"/>
              </w:rPr>
              <w:t>3. Be engaging.</w:t>
            </w:r>
          </w:p>
          <w:p w:rsidR="0081179A" w:rsidRPr="0081179A" w:rsidRDefault="005C6BEE" w:rsidP="001B56CB">
            <w:pPr>
              <w:pStyle w:val="NormalWeb"/>
              <w:shd w:val="clear" w:color="auto" w:fill="FFFFFF"/>
              <w:spacing w:before="0" w:beforeAutospacing="0" w:after="150" w:afterAutospacing="0"/>
              <w:jc w:val="both"/>
            </w:pPr>
            <w:hyperlink r:id="rId8" w:history="1">
              <w:r w:rsidR="0081179A" w:rsidRPr="0081179A">
                <w:rPr>
                  <w:rStyle w:val="Hyperlink"/>
                  <w:color w:val="auto"/>
                  <w:u w:val="none"/>
                </w:rPr>
                <w:t>Make eye contact</w:t>
              </w:r>
            </w:hyperlink>
            <w:r w:rsidR="0081179A" w:rsidRPr="0081179A">
              <w:t> often—a must. It shows confidence and connects you with the interview. Remember the interviewer's name, and use it during the interview to stay engaged.</w:t>
            </w:r>
          </w:p>
          <w:p w:rsidR="0081179A" w:rsidRPr="0081179A" w:rsidRDefault="0081179A" w:rsidP="001B56CB">
            <w:pPr>
              <w:pStyle w:val="Heading3"/>
              <w:shd w:val="clear" w:color="auto" w:fill="FFFFFF"/>
              <w:spacing w:before="300" w:beforeAutospacing="0" w:after="150" w:afterAutospacing="0"/>
              <w:jc w:val="both"/>
              <w:outlineLvl w:val="2"/>
              <w:rPr>
                <w:b w:val="0"/>
                <w:bCs w:val="0"/>
                <w:sz w:val="24"/>
                <w:szCs w:val="24"/>
              </w:rPr>
            </w:pPr>
            <w:r w:rsidRPr="0081179A">
              <w:rPr>
                <w:b w:val="0"/>
                <w:bCs w:val="0"/>
                <w:sz w:val="24"/>
                <w:szCs w:val="24"/>
              </w:rPr>
              <w:t xml:space="preserve">4. </w:t>
            </w:r>
            <w:proofErr w:type="gramStart"/>
            <w:r w:rsidRPr="0081179A">
              <w:rPr>
                <w:b w:val="0"/>
                <w:bCs w:val="0"/>
                <w:sz w:val="24"/>
                <w:szCs w:val="24"/>
              </w:rPr>
              <w:t>Be</w:t>
            </w:r>
            <w:proofErr w:type="gramEnd"/>
            <w:r w:rsidRPr="0081179A">
              <w:rPr>
                <w:b w:val="0"/>
                <w:bCs w:val="0"/>
                <w:sz w:val="24"/>
                <w:szCs w:val="24"/>
              </w:rPr>
              <w:t xml:space="preserve"> careful.</w:t>
            </w:r>
          </w:p>
          <w:p w:rsidR="0081179A" w:rsidRPr="0081179A" w:rsidRDefault="005C6BEE" w:rsidP="001B56CB">
            <w:pPr>
              <w:pStyle w:val="NormalWeb"/>
              <w:shd w:val="clear" w:color="auto" w:fill="FFFFFF"/>
              <w:spacing w:before="0" w:beforeAutospacing="0" w:after="150" w:afterAutospacing="0"/>
              <w:jc w:val="both"/>
            </w:pPr>
            <w:hyperlink r:id="rId9" w:history="1">
              <w:r w:rsidR="0081179A" w:rsidRPr="0081179A">
                <w:rPr>
                  <w:rStyle w:val="Hyperlink"/>
                  <w:color w:val="auto"/>
                  <w:u w:val="none"/>
                </w:rPr>
                <w:t>Think before you speak</w:t>
              </w:r>
            </w:hyperlink>
            <w:r w:rsidR="0081179A" w:rsidRPr="0081179A">
              <w:t>! This might be the only chance you get to convince a prospective employer that you are the right person for the job. Your answers during the interview are as important as the image you cast.</w:t>
            </w:r>
          </w:p>
          <w:p w:rsidR="0081179A" w:rsidRPr="0081179A" w:rsidRDefault="0081179A" w:rsidP="001B56CB">
            <w:pPr>
              <w:pStyle w:val="Heading3"/>
              <w:shd w:val="clear" w:color="auto" w:fill="FFFFFF"/>
              <w:spacing w:before="300" w:beforeAutospacing="0" w:after="150" w:afterAutospacing="0"/>
              <w:jc w:val="both"/>
              <w:outlineLvl w:val="2"/>
              <w:rPr>
                <w:b w:val="0"/>
                <w:bCs w:val="0"/>
                <w:sz w:val="24"/>
                <w:szCs w:val="24"/>
              </w:rPr>
            </w:pPr>
            <w:r w:rsidRPr="0081179A">
              <w:rPr>
                <w:b w:val="0"/>
                <w:bCs w:val="0"/>
                <w:sz w:val="24"/>
                <w:szCs w:val="24"/>
              </w:rPr>
              <w:t>5. Be outgoing.</w:t>
            </w:r>
          </w:p>
          <w:p w:rsidR="0081179A" w:rsidRPr="0081179A" w:rsidRDefault="0081179A" w:rsidP="001B56CB">
            <w:pPr>
              <w:pStyle w:val="NormalWeb"/>
              <w:shd w:val="clear" w:color="auto" w:fill="FFFFFF"/>
              <w:spacing w:before="0" w:beforeAutospacing="0" w:after="150" w:afterAutospacing="0"/>
              <w:jc w:val="both"/>
            </w:pPr>
            <w:r w:rsidRPr="0081179A">
              <w:t>Don't underestimate the power of a personal connection. If you can connect with your interviewer </w:t>
            </w:r>
            <w:hyperlink r:id="rId10" w:history="1">
              <w:r w:rsidRPr="0081179A">
                <w:rPr>
                  <w:rStyle w:val="Hyperlink"/>
                  <w:color w:val="auto"/>
                  <w:u w:val="none"/>
                </w:rPr>
                <w:t>in a personal way</w:t>
              </w:r>
            </w:hyperlink>
            <w:r w:rsidRPr="0081179A">
              <w:t>, they may think you would be an enjoyable person to have in the office or on the team.</w:t>
            </w:r>
          </w:p>
          <w:p w:rsidR="001B56CB" w:rsidRDefault="0081179A" w:rsidP="001B56CB">
            <w:pPr>
              <w:pStyle w:val="Heading2"/>
              <w:shd w:val="clear" w:color="auto" w:fill="FFFFFF"/>
              <w:spacing w:before="0" w:beforeAutospacing="0" w:after="0" w:afterAutospacing="0"/>
              <w:jc w:val="both"/>
              <w:outlineLvl w:val="1"/>
              <w:rPr>
                <w:b w:val="0"/>
                <w:sz w:val="24"/>
                <w:szCs w:val="24"/>
              </w:rPr>
            </w:pPr>
            <w:r w:rsidRPr="0081179A">
              <w:rPr>
                <w:b w:val="0"/>
                <w:sz w:val="24"/>
                <w:szCs w:val="24"/>
              </w:rPr>
              <w:t xml:space="preserve">The following guidelines will give you a general idea of professional attire: </w:t>
            </w:r>
          </w:p>
          <w:p w:rsidR="001B56CB" w:rsidRDefault="001B56CB" w:rsidP="001B56CB">
            <w:pPr>
              <w:pStyle w:val="Heading2"/>
              <w:shd w:val="clear" w:color="auto" w:fill="FFFFFF"/>
              <w:spacing w:before="0" w:beforeAutospacing="0" w:after="0" w:afterAutospacing="0"/>
              <w:jc w:val="both"/>
              <w:outlineLvl w:val="1"/>
              <w:rPr>
                <w:b w:val="0"/>
                <w:sz w:val="24"/>
                <w:szCs w:val="24"/>
              </w:rPr>
            </w:pPr>
          </w:p>
          <w:p w:rsidR="001B56CB" w:rsidRDefault="0081179A" w:rsidP="001B56CB">
            <w:pPr>
              <w:pStyle w:val="Heading2"/>
              <w:shd w:val="clear" w:color="auto" w:fill="FFFFFF"/>
              <w:spacing w:before="0" w:beforeAutospacing="0" w:after="0" w:afterAutospacing="0"/>
              <w:jc w:val="both"/>
              <w:outlineLvl w:val="1"/>
              <w:rPr>
                <w:b w:val="0"/>
                <w:sz w:val="24"/>
                <w:szCs w:val="24"/>
              </w:rPr>
            </w:pPr>
            <w:r w:rsidRPr="0081179A">
              <w:rPr>
                <w:b w:val="0"/>
                <w:sz w:val="24"/>
                <w:szCs w:val="24"/>
              </w:rPr>
              <w:t xml:space="preserve">WOMEN: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Suits or coordinating jacket and skirt or dress outfits are the most impressive look.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Choose subdued </w:t>
            </w:r>
            <w:proofErr w:type="spellStart"/>
            <w:r w:rsidRPr="0081179A">
              <w:rPr>
                <w:b w:val="0"/>
                <w:sz w:val="24"/>
                <w:szCs w:val="24"/>
              </w:rPr>
              <w:t>colors</w:t>
            </w:r>
            <w:proofErr w:type="spellEnd"/>
            <w:r w:rsidRPr="0081179A">
              <w:rPr>
                <w:b w:val="0"/>
                <w:sz w:val="24"/>
                <w:szCs w:val="24"/>
              </w:rPr>
              <w:t xml:space="preserve"> rather than loud tones.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Skirts or dresses should be a conservative length.</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 Heels should be no higher than 2 inches. Stockings/pantyhose should be neutral and have no runs or snags.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Keep make-up to a minimum, and avoid flashy, excessive </w:t>
            </w:r>
            <w:proofErr w:type="spellStart"/>
            <w:r w:rsidRPr="0081179A">
              <w:rPr>
                <w:b w:val="0"/>
                <w:sz w:val="24"/>
                <w:szCs w:val="24"/>
              </w:rPr>
              <w:t>jewelry</w:t>
            </w:r>
            <w:proofErr w:type="spellEnd"/>
            <w:r w:rsidRPr="0081179A">
              <w:rPr>
                <w:b w:val="0"/>
                <w:sz w:val="24"/>
                <w:szCs w:val="24"/>
              </w:rPr>
              <w:t xml:space="preserve">. Remember that professional attire is not the same thing as social/evening wear.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Non-professional Interviews: A conservative pantsuit or coordinating jacket and blouse with slacks or a skirt. </w:t>
            </w:r>
          </w:p>
          <w:p w:rsidR="001B56CB" w:rsidRPr="001B56CB" w:rsidRDefault="0081179A" w:rsidP="001B56CB">
            <w:pPr>
              <w:pStyle w:val="Heading2"/>
              <w:shd w:val="clear" w:color="auto" w:fill="FFFFFF"/>
              <w:spacing w:before="0" w:beforeAutospacing="0" w:after="0" w:afterAutospacing="0"/>
              <w:jc w:val="both"/>
              <w:outlineLvl w:val="1"/>
              <w:rPr>
                <w:bCs w:val="0"/>
                <w:color w:val="212529"/>
                <w:sz w:val="28"/>
                <w:szCs w:val="28"/>
              </w:rPr>
            </w:pPr>
            <w:r w:rsidRPr="0081179A">
              <w:rPr>
                <w:b w:val="0"/>
                <w:sz w:val="24"/>
                <w:szCs w:val="24"/>
              </w:rPr>
              <w:t xml:space="preserve">MEN: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 A dark navy or </w:t>
            </w:r>
            <w:proofErr w:type="spellStart"/>
            <w:r w:rsidRPr="0081179A">
              <w:rPr>
                <w:b w:val="0"/>
                <w:sz w:val="24"/>
                <w:szCs w:val="24"/>
              </w:rPr>
              <w:t>gray</w:t>
            </w:r>
            <w:proofErr w:type="spellEnd"/>
            <w:r w:rsidRPr="0081179A">
              <w:rPr>
                <w:b w:val="0"/>
                <w:sz w:val="24"/>
                <w:szCs w:val="24"/>
              </w:rPr>
              <w:t xml:space="preserve"> suit is preferable to other </w:t>
            </w:r>
            <w:proofErr w:type="spellStart"/>
            <w:r w:rsidRPr="0081179A">
              <w:rPr>
                <w:b w:val="0"/>
                <w:sz w:val="24"/>
                <w:szCs w:val="24"/>
              </w:rPr>
              <w:t>colors</w:t>
            </w:r>
            <w:proofErr w:type="spellEnd"/>
            <w:r w:rsidRPr="0081179A">
              <w:rPr>
                <w:b w:val="0"/>
                <w:sz w:val="24"/>
                <w:szCs w:val="24"/>
              </w:rPr>
              <w:t xml:space="preserve">; pinstripe is fine.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If you do not own a suit, dress slacks and a coordinating jacket will suffice.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A tie with your outfit is a must for a professional image.  Hairstyles that are conservative are essential in a business environment.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Shoes should be polished or shined.  Wear no </w:t>
            </w:r>
            <w:proofErr w:type="spellStart"/>
            <w:r w:rsidRPr="0081179A">
              <w:rPr>
                <w:b w:val="0"/>
                <w:sz w:val="24"/>
                <w:szCs w:val="24"/>
              </w:rPr>
              <w:t>jewelry</w:t>
            </w:r>
            <w:proofErr w:type="spellEnd"/>
            <w:r w:rsidRPr="0081179A">
              <w:rPr>
                <w:b w:val="0"/>
                <w:sz w:val="24"/>
                <w:szCs w:val="24"/>
              </w:rPr>
              <w:t xml:space="preserve"> other than a wedding or a college ring, if applicable. </w:t>
            </w:r>
          </w:p>
          <w:p w:rsidR="001B56CB"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t xml:space="preserve"> If you have a beard, it should be neat and trimmed. Do not go to an interview with an “</w:t>
            </w:r>
            <w:proofErr w:type="spellStart"/>
            <w:r w:rsidRPr="0081179A">
              <w:rPr>
                <w:b w:val="0"/>
                <w:sz w:val="24"/>
                <w:szCs w:val="24"/>
              </w:rPr>
              <w:t>inbetween</w:t>
            </w:r>
            <w:proofErr w:type="spellEnd"/>
            <w:r w:rsidRPr="0081179A">
              <w:rPr>
                <w:b w:val="0"/>
                <w:sz w:val="24"/>
                <w:szCs w:val="24"/>
              </w:rPr>
              <w:t>” look.</w:t>
            </w:r>
          </w:p>
          <w:p w:rsidR="0081179A" w:rsidRPr="001B56CB" w:rsidRDefault="0081179A" w:rsidP="001B56CB">
            <w:pPr>
              <w:pStyle w:val="Heading2"/>
              <w:numPr>
                <w:ilvl w:val="0"/>
                <w:numId w:val="5"/>
              </w:numPr>
              <w:shd w:val="clear" w:color="auto" w:fill="FFFFFF"/>
              <w:spacing w:before="0" w:beforeAutospacing="0" w:after="0" w:afterAutospacing="0" w:line="276" w:lineRule="auto"/>
              <w:jc w:val="both"/>
              <w:outlineLvl w:val="1"/>
              <w:rPr>
                <w:bCs w:val="0"/>
                <w:color w:val="212529"/>
                <w:sz w:val="28"/>
                <w:szCs w:val="28"/>
              </w:rPr>
            </w:pPr>
            <w:r w:rsidRPr="0081179A">
              <w:rPr>
                <w:b w:val="0"/>
                <w:sz w:val="24"/>
                <w:szCs w:val="24"/>
              </w:rPr>
              <w:lastRenderedPageBreak/>
              <w:t xml:space="preserve"> Non-professional Interviews: A sports jacket with or without tie and nice slacks. A suit is not needed.</w:t>
            </w:r>
          </w:p>
          <w:p w:rsidR="001B56CB" w:rsidRDefault="001B56CB" w:rsidP="001B56CB">
            <w:pPr>
              <w:pStyle w:val="Heading2"/>
              <w:shd w:val="clear" w:color="auto" w:fill="FFFFFF"/>
              <w:spacing w:before="0" w:beforeAutospacing="0" w:after="0" w:afterAutospacing="0" w:line="276" w:lineRule="auto"/>
              <w:ind w:left="720"/>
              <w:jc w:val="both"/>
              <w:outlineLvl w:val="1"/>
              <w:rPr>
                <w:bCs w:val="0"/>
                <w:color w:val="212529"/>
                <w:sz w:val="28"/>
                <w:szCs w:val="28"/>
              </w:rPr>
            </w:pPr>
          </w:p>
          <w:p w:rsidR="00DF7696" w:rsidRDefault="001B56CB" w:rsidP="00DF7696">
            <w:pPr>
              <w:rPr>
                <w:rFonts w:ascii="Times New Roman" w:hAnsi="Times New Roman" w:cs="Times New Roman"/>
                <w:b/>
                <w:sz w:val="28"/>
                <w:szCs w:val="28"/>
              </w:rPr>
            </w:pPr>
            <w:r w:rsidRPr="001B56CB">
              <w:rPr>
                <w:rFonts w:ascii="Times New Roman" w:hAnsi="Times New Roman" w:cs="Times New Roman"/>
                <w:b/>
                <w:sz w:val="28"/>
                <w:szCs w:val="28"/>
              </w:rPr>
              <w:t>Effective Emails :</w:t>
            </w:r>
          </w:p>
          <w:p w:rsidR="001B56CB" w:rsidRPr="001B56CB" w:rsidRDefault="001B56CB" w:rsidP="00DF7696">
            <w:pPr>
              <w:rPr>
                <w:rFonts w:ascii="Times New Roman" w:hAnsi="Times New Roman" w:cs="Times New Roman"/>
                <w:b/>
                <w:sz w:val="28"/>
                <w:szCs w:val="28"/>
              </w:rPr>
            </w:pPr>
          </w:p>
          <w:p w:rsidR="001B56CB" w:rsidRPr="001B56CB" w:rsidRDefault="001B56CB" w:rsidP="001B56CB">
            <w:pPr>
              <w:pStyle w:val="NormalWeb"/>
              <w:shd w:val="clear" w:color="auto" w:fill="FBFBFB"/>
              <w:spacing w:before="0" w:beforeAutospacing="0" w:after="0" w:afterAutospacing="0" w:line="276" w:lineRule="auto"/>
              <w:textAlignment w:val="baseline"/>
            </w:pPr>
            <w:r>
              <w:rPr>
                <w:rFonts w:ascii="Arial" w:hAnsi="Arial" w:cs="Arial"/>
                <w:color w:val="333333"/>
                <w:sz w:val="27"/>
                <w:szCs w:val="27"/>
              </w:rPr>
              <w:t xml:space="preserve">    </w:t>
            </w:r>
            <w:r w:rsidRPr="001B56CB">
              <w:t>The average office worker receives </w:t>
            </w:r>
            <w:hyperlink r:id="rId11" w:tgtFrame="_blank" w:history="1">
              <w:r w:rsidRPr="001B56CB">
                <w:rPr>
                  <w:rStyle w:val="Hyperlink"/>
                  <w:bCs/>
                  <w:color w:val="auto"/>
                  <w:u w:val="none"/>
                  <w:bdr w:val="none" w:sz="0" w:space="0" w:color="auto" w:frame="1"/>
                </w:rPr>
                <w:t>around 80 emails each day</w:t>
              </w:r>
            </w:hyperlink>
            <w:r w:rsidRPr="001B56CB">
              <w:t>. With that volume of mail, individual messages can easily get overlooked. Follow these simple rules to get your emails noticed and acted upon.</w:t>
            </w:r>
          </w:p>
          <w:p w:rsidR="001B56CB" w:rsidRPr="001B56CB" w:rsidRDefault="001B56CB" w:rsidP="001B56CB">
            <w:pPr>
              <w:numPr>
                <w:ilvl w:val="0"/>
                <w:numId w:val="6"/>
              </w:numPr>
              <w:shd w:val="clear" w:color="auto" w:fill="FBFBFB"/>
              <w:spacing w:after="199" w:line="319" w:lineRule="atLeast"/>
              <w:ind w:left="334"/>
              <w:textAlignment w:val="baseline"/>
              <w:rPr>
                <w:rFonts w:ascii="Times New Roman" w:hAnsi="Times New Roman" w:cs="Times New Roman"/>
                <w:sz w:val="24"/>
                <w:szCs w:val="24"/>
              </w:rPr>
            </w:pPr>
            <w:r w:rsidRPr="001B56CB">
              <w:rPr>
                <w:rFonts w:ascii="Times New Roman" w:hAnsi="Times New Roman" w:cs="Times New Roman"/>
                <w:sz w:val="24"/>
                <w:szCs w:val="24"/>
              </w:rPr>
              <w:t xml:space="preserve">Don't </w:t>
            </w:r>
            <w:proofErr w:type="spellStart"/>
            <w:r w:rsidRPr="001B56CB">
              <w:rPr>
                <w:rFonts w:ascii="Times New Roman" w:hAnsi="Times New Roman" w:cs="Times New Roman"/>
                <w:sz w:val="24"/>
                <w:szCs w:val="24"/>
              </w:rPr>
              <w:t>overcommunicate</w:t>
            </w:r>
            <w:proofErr w:type="spellEnd"/>
            <w:r w:rsidRPr="001B56CB">
              <w:rPr>
                <w:rFonts w:ascii="Times New Roman" w:hAnsi="Times New Roman" w:cs="Times New Roman"/>
                <w:sz w:val="24"/>
                <w:szCs w:val="24"/>
              </w:rPr>
              <w:t xml:space="preserve"> by email.</w:t>
            </w:r>
          </w:p>
          <w:p w:rsidR="001B56CB" w:rsidRPr="001B56CB" w:rsidRDefault="001B56CB" w:rsidP="001B56CB">
            <w:pPr>
              <w:numPr>
                <w:ilvl w:val="0"/>
                <w:numId w:val="6"/>
              </w:numPr>
              <w:shd w:val="clear" w:color="auto" w:fill="FBFBFB"/>
              <w:spacing w:after="199" w:line="319" w:lineRule="atLeast"/>
              <w:ind w:left="334"/>
              <w:textAlignment w:val="baseline"/>
              <w:rPr>
                <w:rFonts w:ascii="Times New Roman" w:hAnsi="Times New Roman" w:cs="Times New Roman"/>
                <w:sz w:val="24"/>
                <w:szCs w:val="24"/>
              </w:rPr>
            </w:pPr>
            <w:r w:rsidRPr="001B56CB">
              <w:rPr>
                <w:rFonts w:ascii="Times New Roman" w:hAnsi="Times New Roman" w:cs="Times New Roman"/>
                <w:sz w:val="24"/>
                <w:szCs w:val="24"/>
              </w:rPr>
              <w:t>Make good use of subject lines.</w:t>
            </w:r>
          </w:p>
          <w:p w:rsidR="001B56CB" w:rsidRPr="001B56CB" w:rsidRDefault="001B56CB" w:rsidP="001B56CB">
            <w:pPr>
              <w:numPr>
                <w:ilvl w:val="0"/>
                <w:numId w:val="6"/>
              </w:numPr>
              <w:shd w:val="clear" w:color="auto" w:fill="FBFBFB"/>
              <w:spacing w:after="199" w:line="319" w:lineRule="atLeast"/>
              <w:ind w:left="334"/>
              <w:textAlignment w:val="baseline"/>
              <w:rPr>
                <w:rFonts w:ascii="Times New Roman" w:hAnsi="Times New Roman" w:cs="Times New Roman"/>
                <w:sz w:val="24"/>
                <w:szCs w:val="24"/>
              </w:rPr>
            </w:pPr>
            <w:r w:rsidRPr="001B56CB">
              <w:rPr>
                <w:rFonts w:ascii="Times New Roman" w:hAnsi="Times New Roman" w:cs="Times New Roman"/>
                <w:sz w:val="24"/>
                <w:szCs w:val="24"/>
              </w:rPr>
              <w:t>Keep messages clear and brief.</w:t>
            </w:r>
          </w:p>
          <w:p w:rsidR="001B56CB" w:rsidRPr="001B56CB" w:rsidRDefault="001B56CB" w:rsidP="001B56CB">
            <w:pPr>
              <w:numPr>
                <w:ilvl w:val="0"/>
                <w:numId w:val="6"/>
              </w:numPr>
              <w:shd w:val="clear" w:color="auto" w:fill="FBFBFB"/>
              <w:spacing w:after="199" w:line="319" w:lineRule="atLeast"/>
              <w:ind w:left="334"/>
              <w:textAlignment w:val="baseline"/>
              <w:rPr>
                <w:rFonts w:ascii="Times New Roman" w:hAnsi="Times New Roman" w:cs="Times New Roman"/>
                <w:sz w:val="24"/>
                <w:szCs w:val="24"/>
              </w:rPr>
            </w:pPr>
            <w:r w:rsidRPr="001B56CB">
              <w:rPr>
                <w:rFonts w:ascii="Times New Roman" w:hAnsi="Times New Roman" w:cs="Times New Roman"/>
                <w:sz w:val="24"/>
                <w:szCs w:val="24"/>
              </w:rPr>
              <w:t>Be polite.</w:t>
            </w:r>
          </w:p>
          <w:p w:rsidR="001B56CB" w:rsidRPr="001B56CB" w:rsidRDefault="001B56CB" w:rsidP="001B56CB">
            <w:pPr>
              <w:numPr>
                <w:ilvl w:val="0"/>
                <w:numId w:val="6"/>
              </w:numPr>
              <w:shd w:val="clear" w:color="auto" w:fill="FBFBFB"/>
              <w:spacing w:after="199" w:line="319" w:lineRule="atLeast"/>
              <w:ind w:left="334"/>
              <w:textAlignment w:val="baseline"/>
              <w:rPr>
                <w:rFonts w:ascii="Times New Roman" w:hAnsi="Times New Roman" w:cs="Times New Roman"/>
                <w:sz w:val="24"/>
                <w:szCs w:val="24"/>
              </w:rPr>
            </w:pPr>
            <w:r w:rsidRPr="001B56CB">
              <w:rPr>
                <w:rFonts w:ascii="Times New Roman" w:hAnsi="Times New Roman" w:cs="Times New Roman"/>
                <w:sz w:val="24"/>
                <w:szCs w:val="24"/>
              </w:rPr>
              <w:t>Check your tone.</w:t>
            </w:r>
          </w:p>
          <w:p w:rsidR="001B56CB" w:rsidRPr="001B56CB" w:rsidRDefault="001B56CB" w:rsidP="001B56CB">
            <w:pPr>
              <w:numPr>
                <w:ilvl w:val="0"/>
                <w:numId w:val="6"/>
              </w:numPr>
              <w:shd w:val="clear" w:color="auto" w:fill="FBFBFB"/>
              <w:spacing w:after="199" w:line="319" w:lineRule="atLeast"/>
              <w:ind w:left="334"/>
              <w:textAlignment w:val="baseline"/>
              <w:rPr>
                <w:rFonts w:ascii="Times New Roman" w:hAnsi="Times New Roman" w:cs="Times New Roman"/>
                <w:sz w:val="24"/>
                <w:szCs w:val="24"/>
              </w:rPr>
            </w:pPr>
            <w:r w:rsidRPr="001B56CB">
              <w:rPr>
                <w:rFonts w:ascii="Times New Roman" w:hAnsi="Times New Roman" w:cs="Times New Roman"/>
                <w:sz w:val="24"/>
                <w:szCs w:val="24"/>
              </w:rPr>
              <w:t>Proofread.</w:t>
            </w:r>
          </w:p>
          <w:p w:rsidR="00DF7696" w:rsidRDefault="001B56CB" w:rsidP="001B56CB">
            <w:pPr>
              <w:rPr>
                <w:b/>
                <w:sz w:val="24"/>
                <w:szCs w:val="24"/>
              </w:rPr>
            </w:pPr>
            <w:r>
              <w:rPr>
                <w:b/>
                <w:sz w:val="24"/>
                <w:szCs w:val="24"/>
              </w:rPr>
              <w:t xml:space="preserve"> </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p w:rsidR="005F69A2" w:rsidRDefault="005F69A2" w:rsidP="00DF7696">
      <w:pPr>
        <w:rPr>
          <w:b/>
          <w:sz w:val="24"/>
          <w:szCs w:val="24"/>
        </w:rPr>
      </w:pPr>
    </w:p>
    <w:p w:rsidR="001B56CB" w:rsidRDefault="001B56CB" w:rsidP="00DF7696">
      <w:pPr>
        <w:rPr>
          <w:b/>
          <w:sz w:val="24"/>
          <w:szCs w:val="24"/>
        </w:rPr>
      </w:pPr>
    </w:p>
    <w:p w:rsidR="001B56CB" w:rsidRDefault="001B56CB" w:rsidP="00DF7696">
      <w:pPr>
        <w:rPr>
          <w:b/>
          <w:sz w:val="24"/>
          <w:szCs w:val="24"/>
        </w:rPr>
      </w:pPr>
    </w:p>
    <w:p w:rsidR="001B56CB" w:rsidRDefault="001B56CB" w:rsidP="00DF7696">
      <w:pPr>
        <w:rPr>
          <w:b/>
          <w:sz w:val="24"/>
          <w:szCs w:val="24"/>
        </w:rPr>
      </w:pPr>
    </w:p>
    <w:p w:rsidR="001B56CB" w:rsidRDefault="001B56CB" w:rsidP="00DF7696">
      <w:pPr>
        <w:rPr>
          <w:b/>
          <w:sz w:val="24"/>
          <w:szCs w:val="24"/>
        </w:rPr>
      </w:pPr>
    </w:p>
    <w:p w:rsidR="001B56CB" w:rsidRDefault="001B56CB" w:rsidP="00DF7696">
      <w:pPr>
        <w:rPr>
          <w:b/>
          <w:sz w:val="24"/>
          <w:szCs w:val="24"/>
        </w:rPr>
      </w:pPr>
    </w:p>
    <w:p w:rsidR="001B56CB" w:rsidRDefault="001B56CB" w:rsidP="00DF7696">
      <w:pPr>
        <w:rPr>
          <w:b/>
          <w:sz w:val="24"/>
          <w:szCs w:val="24"/>
        </w:rPr>
      </w:pPr>
    </w:p>
    <w:p w:rsidR="001B56CB" w:rsidRDefault="001B56CB" w:rsidP="00DF7696">
      <w:pPr>
        <w:rPr>
          <w:b/>
          <w:sz w:val="24"/>
          <w:szCs w:val="24"/>
        </w:rPr>
      </w:pPr>
    </w:p>
    <w:tbl>
      <w:tblPr>
        <w:tblStyle w:val="TableGrid"/>
        <w:tblW w:w="0" w:type="auto"/>
        <w:tblInd w:w="20" w:type="dxa"/>
        <w:tblLook w:val="04A0" w:firstRow="1" w:lastRow="0" w:firstColumn="1" w:lastColumn="0" w:noHBand="0" w:noVBand="1"/>
      </w:tblPr>
      <w:tblGrid>
        <w:gridCol w:w="1732"/>
        <w:gridCol w:w="2973"/>
        <w:gridCol w:w="2115"/>
        <w:gridCol w:w="3220"/>
        <w:gridCol w:w="10"/>
      </w:tblGrid>
      <w:tr w:rsidR="009B1663" w:rsidTr="002D0BC7">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345ACE" w:rsidP="009B1663">
            <w:pPr>
              <w:rPr>
                <w:rFonts w:ascii="Times New Roman" w:hAnsi="Times New Roman" w:cs="Times New Roman"/>
                <w:b/>
                <w:sz w:val="24"/>
                <w:szCs w:val="24"/>
              </w:rPr>
            </w:pPr>
            <w:r w:rsidRPr="002D0BC7">
              <w:rPr>
                <w:rFonts w:ascii="Times New Roman" w:hAnsi="Times New Roman" w:cs="Times New Roman"/>
                <w:b/>
                <w:sz w:val="24"/>
                <w:szCs w:val="24"/>
              </w:rPr>
              <w:t>20</w:t>
            </w:r>
            <w:r w:rsidR="009B1663" w:rsidRPr="002D0BC7">
              <w:rPr>
                <w:rFonts w:ascii="Times New Roman" w:hAnsi="Times New Roman" w:cs="Times New Roman"/>
                <w:b/>
                <w:sz w:val="24"/>
                <w:szCs w:val="24"/>
              </w:rPr>
              <w:t>-May-2020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5"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9B1663" w:rsidTr="002D0BC7">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5"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9B1663" w:rsidTr="002D0BC7">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Python </w:t>
            </w:r>
            <w:r w:rsidR="002D0BC7" w:rsidRPr="002D0BC7">
              <w:rPr>
                <w:rFonts w:ascii="Times New Roman" w:hAnsi="Times New Roman" w:cs="Times New Roman"/>
                <w:b/>
                <w:sz w:val="24"/>
                <w:szCs w:val="24"/>
              </w:rPr>
              <w:t xml:space="preserve">Numeric </w:t>
            </w:r>
            <w:proofErr w:type="spellStart"/>
            <w:r w:rsidR="002D0BC7" w:rsidRPr="002D0BC7">
              <w:rPr>
                <w:rFonts w:ascii="Times New Roman" w:hAnsi="Times New Roman" w:cs="Times New Roman"/>
                <w:b/>
                <w:sz w:val="24"/>
                <w:szCs w:val="24"/>
              </w:rPr>
              <w:t>datatypes</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5"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345ACE">
        <w:trPr>
          <w:gridAfter w:val="1"/>
          <w:wAfter w:w="10" w:type="dxa"/>
        </w:trPr>
        <w:tc>
          <w:tcPr>
            <w:tcW w:w="10045" w:type="dxa"/>
            <w:gridSpan w:val="4"/>
          </w:tcPr>
          <w:p w:rsidR="00DF7696" w:rsidRDefault="00DF7696" w:rsidP="001C45D4">
            <w:pPr>
              <w:jc w:val="center"/>
              <w:rPr>
                <w:b/>
                <w:sz w:val="24"/>
                <w:szCs w:val="24"/>
              </w:rPr>
            </w:pPr>
            <w:r>
              <w:rPr>
                <w:b/>
                <w:sz w:val="24"/>
                <w:szCs w:val="24"/>
              </w:rPr>
              <w:t>AFTERNOON SESSION DETAILS</w:t>
            </w:r>
          </w:p>
        </w:tc>
      </w:tr>
      <w:tr w:rsidR="00DF7696" w:rsidTr="00345ACE">
        <w:trPr>
          <w:gridAfter w:val="1"/>
          <w:wAfter w:w="10" w:type="dxa"/>
        </w:trPr>
        <w:tc>
          <w:tcPr>
            <w:tcW w:w="10045" w:type="dxa"/>
            <w:gridSpan w:val="4"/>
          </w:tcPr>
          <w:p w:rsidR="00DF7696" w:rsidRPr="002D0BC7" w:rsidRDefault="00DF7696" w:rsidP="001C45D4">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1C45D4">
            <w:pPr>
              <w:rPr>
                <w:b/>
                <w:sz w:val="24"/>
                <w:szCs w:val="24"/>
              </w:rPr>
            </w:pPr>
          </w:p>
          <w:p w:rsidR="001B56CB" w:rsidRDefault="002D0BC7" w:rsidP="00345ACE">
            <w:pPr>
              <w:rPr>
                <w:b/>
                <w:sz w:val="24"/>
                <w:szCs w:val="24"/>
              </w:rPr>
            </w:pPr>
            <w:r>
              <w:rPr>
                <w:b/>
                <w:noProof/>
                <w:sz w:val="24"/>
                <w:szCs w:val="24"/>
                <w:lang w:val="en-IN" w:eastAsia="en-IN"/>
              </w:rPr>
              <w:drawing>
                <wp:inline distT="0" distB="0" distL="0" distR="0">
                  <wp:extent cx="6225540" cy="3017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demy20.PNG"/>
                          <pic:cNvPicPr/>
                        </pic:nvPicPr>
                        <pic:blipFill rotWithShape="1">
                          <a:blip r:embed="rId12">
                            <a:extLst>
                              <a:ext uri="{28A0092B-C50C-407E-A947-70E740481C1C}">
                                <a14:useLocalDpi xmlns:a14="http://schemas.microsoft.com/office/drawing/2010/main" val="0"/>
                              </a:ext>
                            </a:extLst>
                          </a:blip>
                          <a:srcRect r="16667" b="2703"/>
                          <a:stretch/>
                        </pic:blipFill>
                        <pic:spPr bwMode="auto">
                          <a:xfrm>
                            <a:off x="0" y="0"/>
                            <a:ext cx="6225540" cy="3017520"/>
                          </a:xfrm>
                          <a:prstGeom prst="rect">
                            <a:avLst/>
                          </a:prstGeom>
                          <a:ln>
                            <a:noFill/>
                          </a:ln>
                          <a:extLst>
                            <a:ext uri="{53640926-AAD7-44D8-BBD7-CCE9431645EC}">
                              <a14:shadowObscured xmlns:a14="http://schemas.microsoft.com/office/drawing/2010/main"/>
                            </a:ext>
                          </a:extLst>
                        </pic:spPr>
                      </pic:pic>
                    </a:graphicData>
                  </a:graphic>
                </wp:inline>
              </w:drawing>
            </w:r>
          </w:p>
        </w:tc>
      </w:tr>
      <w:tr w:rsidR="00345ACE" w:rsidTr="00345ACE">
        <w:trPr>
          <w:gridAfter w:val="1"/>
          <w:wAfter w:w="10" w:type="dxa"/>
        </w:trPr>
        <w:tc>
          <w:tcPr>
            <w:tcW w:w="10045" w:type="dxa"/>
            <w:gridSpan w:val="4"/>
          </w:tcPr>
          <w:p w:rsidR="00345ACE" w:rsidRDefault="00345ACE" w:rsidP="001C45D4">
            <w:pPr>
              <w:rPr>
                <w:b/>
                <w:sz w:val="24"/>
                <w:szCs w:val="24"/>
              </w:rPr>
            </w:pPr>
          </w:p>
          <w:p w:rsidR="002D0BC7" w:rsidRPr="00F92AD5" w:rsidRDefault="002D0BC7" w:rsidP="002D0BC7">
            <w:pPr>
              <w:rPr>
                <w:rFonts w:ascii="Times New Roman" w:hAnsi="Times New Roman" w:cs="Times New Roman"/>
                <w:sz w:val="24"/>
                <w:szCs w:val="24"/>
              </w:rPr>
            </w:pPr>
            <w:r>
              <w:rPr>
                <w:rFonts w:ascii="Times New Roman" w:hAnsi="Times New Roman" w:cs="Times New Roman"/>
                <w:sz w:val="24"/>
                <w:szCs w:val="24"/>
              </w:rPr>
              <w:t xml:space="preserve">       In my second</w:t>
            </w:r>
            <w:r w:rsidRPr="00F92AD5">
              <w:rPr>
                <w:rFonts w:ascii="Times New Roman" w:hAnsi="Times New Roman" w:cs="Times New Roman"/>
                <w:sz w:val="24"/>
                <w:szCs w:val="24"/>
              </w:rPr>
              <w:t xml:space="preserve"> session </w:t>
            </w:r>
            <w:r>
              <w:rPr>
                <w:rFonts w:ascii="Times New Roman" w:hAnsi="Times New Roman" w:cs="Times New Roman"/>
                <w:sz w:val="24"/>
                <w:szCs w:val="24"/>
              </w:rPr>
              <w:t xml:space="preserve">today </w:t>
            </w:r>
            <w:r w:rsidRPr="00F92AD5">
              <w:rPr>
                <w:rFonts w:ascii="Times New Roman" w:hAnsi="Times New Roman" w:cs="Times New Roman"/>
                <w:sz w:val="24"/>
                <w:szCs w:val="24"/>
              </w:rPr>
              <w:t xml:space="preserve">I have studied about the </w:t>
            </w:r>
            <w:r>
              <w:rPr>
                <w:rFonts w:ascii="Times New Roman" w:hAnsi="Times New Roman" w:cs="Times New Roman"/>
                <w:sz w:val="24"/>
                <w:szCs w:val="24"/>
              </w:rPr>
              <w:t xml:space="preserve">Numeric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pyrhon</w:t>
            </w:r>
            <w:proofErr w:type="spellEnd"/>
            <w:r>
              <w:rPr>
                <w:rFonts w:ascii="Times New Roman" w:hAnsi="Times New Roman" w:cs="Times New Roman"/>
                <w:sz w:val="24"/>
                <w:szCs w:val="24"/>
              </w:rPr>
              <w:t xml:space="preserve"> which includes arithmetic operation and Math module.</w:t>
            </w:r>
          </w:p>
          <w:p w:rsidR="00345ACE" w:rsidRDefault="00345ACE" w:rsidP="001C45D4">
            <w:pPr>
              <w:rPr>
                <w:b/>
                <w:sz w:val="24"/>
                <w:szCs w:val="24"/>
              </w:rPr>
            </w:pPr>
          </w:p>
          <w:p w:rsidR="00345ACE" w:rsidRPr="002D0BC7" w:rsidRDefault="002D0BC7" w:rsidP="001C45D4">
            <w:pPr>
              <w:rPr>
                <w:rFonts w:ascii="Times New Roman" w:hAnsi="Times New Roman" w:cs="Times New Roman"/>
                <w:b/>
                <w:sz w:val="28"/>
                <w:szCs w:val="28"/>
              </w:rPr>
            </w:pPr>
            <w:r w:rsidRPr="002D0BC7">
              <w:rPr>
                <w:rFonts w:ascii="Times New Roman" w:hAnsi="Times New Roman" w:cs="Times New Roman"/>
                <w:b/>
                <w:sz w:val="28"/>
                <w:szCs w:val="28"/>
              </w:rPr>
              <w:t xml:space="preserve">Numerical </w:t>
            </w:r>
            <w:proofErr w:type="spellStart"/>
            <w:r w:rsidRPr="002D0BC7">
              <w:rPr>
                <w:rFonts w:ascii="Times New Roman" w:hAnsi="Times New Roman" w:cs="Times New Roman"/>
                <w:b/>
                <w:sz w:val="28"/>
                <w:szCs w:val="28"/>
              </w:rPr>
              <w:t>datatypes</w:t>
            </w:r>
            <w:proofErr w:type="spellEnd"/>
            <w:r w:rsidRPr="002D0BC7">
              <w:rPr>
                <w:rFonts w:ascii="Times New Roman" w:hAnsi="Times New Roman" w:cs="Times New Roman"/>
                <w:b/>
                <w:sz w:val="28"/>
                <w:szCs w:val="28"/>
              </w:rPr>
              <w:t>:</w:t>
            </w:r>
          </w:p>
          <w:p w:rsidR="00345ACE" w:rsidRDefault="00345ACE" w:rsidP="001C45D4">
            <w:pPr>
              <w:rPr>
                <w:b/>
                <w:sz w:val="24"/>
                <w:szCs w:val="24"/>
              </w:rPr>
            </w:pPr>
          </w:p>
          <w:p w:rsidR="002D0BC7" w:rsidRPr="000F2E37" w:rsidRDefault="002D0BC7" w:rsidP="002D0BC7">
            <w:pPr>
              <w:pStyle w:val="h3"/>
              <w:shd w:val="clear" w:color="auto" w:fill="FFFFFF"/>
              <w:spacing w:before="0" w:beforeAutospacing="0"/>
            </w:pPr>
            <w:r w:rsidRPr="000F2E37">
              <w:t>Floating-Point Representation</w:t>
            </w:r>
          </w:p>
          <w:p w:rsidR="002D0BC7" w:rsidRPr="000F2E37" w:rsidRDefault="002D0BC7" w:rsidP="002D0BC7">
            <w:pPr>
              <w:pStyle w:val="NormalWeb"/>
              <w:shd w:val="clear" w:color="auto" w:fill="FFFFFF"/>
              <w:spacing w:before="0" w:beforeAutospacing="0"/>
            </w:pPr>
            <w:r w:rsidRPr="000F2E37">
              <w:t>The following is a bit more in-depth information on how Python represents floating-point numbers internally. You can readily use floating-point numbers in Python without understanding them to this level, so don’t worry if this seems overly complicated. The information is presented here in case you are curious.</w:t>
            </w:r>
          </w:p>
          <w:p w:rsidR="002D0BC7" w:rsidRPr="000F2E37" w:rsidRDefault="002D0BC7" w:rsidP="002D0BC7">
            <w:pPr>
              <w:pStyle w:val="NormalWeb"/>
              <w:shd w:val="clear" w:color="auto" w:fill="FFFFFF"/>
              <w:spacing w:before="0" w:beforeAutospacing="0"/>
            </w:pPr>
            <w:r w:rsidRPr="000F2E37">
              <w:t>Almost all platforms represent Python </w:t>
            </w:r>
            <w:r w:rsidRPr="000F2E37">
              <w:rPr>
                <w:rStyle w:val="HTMLCode"/>
                <w:rFonts w:ascii="Times New Roman" w:hAnsi="Times New Roman" w:cs="Times New Roman"/>
                <w:sz w:val="24"/>
                <w:szCs w:val="24"/>
              </w:rPr>
              <w:t>float</w:t>
            </w:r>
            <w:r w:rsidRPr="000F2E37">
              <w:t> values as 64-bit “double-precision” values, according to the </w:t>
            </w:r>
            <w:hyperlink r:id="rId13" w:history="1">
              <w:r w:rsidRPr="000F2E37">
                <w:rPr>
                  <w:rStyle w:val="Hyperlink"/>
                  <w:color w:val="auto"/>
                </w:rPr>
                <w:t>IEEE 754</w:t>
              </w:r>
            </w:hyperlink>
            <w:r w:rsidRPr="000F2E37">
              <w:t xml:space="preserve"> standard. In that case, the maximum value a floating-point number can have is approximately 1.8 </w:t>
            </w:r>
            <w:r w:rsidRPr="000F2E37">
              <w:rPr>
                <w:rFonts w:ascii="Cambria Math" w:hAnsi="Cambria Math" w:cs="Cambria Math"/>
              </w:rPr>
              <w:t>⨉</w:t>
            </w:r>
            <w:r w:rsidRPr="000F2E37">
              <w:t xml:space="preserve"> 10</w:t>
            </w:r>
            <w:r w:rsidRPr="000F2E37">
              <w:rPr>
                <w:vertAlign w:val="superscript"/>
              </w:rPr>
              <w:t>308</w:t>
            </w:r>
            <w:r w:rsidRPr="000F2E37">
              <w:t>. Python will indicate a number greater than that by the string </w:t>
            </w:r>
            <w:proofErr w:type="spellStart"/>
            <w:r w:rsidRPr="000F2E37">
              <w:rPr>
                <w:rStyle w:val="HTMLCode"/>
                <w:rFonts w:ascii="Times New Roman" w:hAnsi="Times New Roman" w:cs="Times New Roman"/>
                <w:sz w:val="24"/>
                <w:szCs w:val="24"/>
              </w:rPr>
              <w:t>inf</w:t>
            </w:r>
            <w:proofErr w:type="spellEnd"/>
            <w:r w:rsidRPr="000F2E37">
              <w:t>:</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&gt;&gt;&gt; 1.79e308</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1.79e+308</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&gt;&gt;&gt; 1.8e308</w:t>
            </w:r>
          </w:p>
          <w:p w:rsidR="002D0BC7" w:rsidRPr="002D0BC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lang w:val="en-IN" w:eastAsia="en-IN"/>
              </w:rPr>
            </w:pPr>
            <w:proofErr w:type="spellStart"/>
            <w:r w:rsidRPr="002D0BC7">
              <w:rPr>
                <w:rFonts w:ascii="Times New Roman" w:eastAsia="Times New Roman" w:hAnsi="Times New Roman" w:cs="Times New Roman"/>
                <w:sz w:val="20"/>
                <w:szCs w:val="20"/>
                <w:lang w:val="en-IN" w:eastAsia="en-IN"/>
              </w:rPr>
              <w:t>inf</w:t>
            </w:r>
            <w:proofErr w:type="spellEnd"/>
          </w:p>
          <w:p w:rsidR="00345ACE" w:rsidRPr="002D0BC7" w:rsidRDefault="00345ACE" w:rsidP="001C45D4">
            <w:pPr>
              <w:rPr>
                <w:rFonts w:ascii="Times New Roman" w:hAnsi="Times New Roman" w:cs="Times New Roman"/>
                <w:b/>
                <w:sz w:val="24"/>
                <w:szCs w:val="24"/>
              </w:rPr>
            </w:pPr>
          </w:p>
          <w:p w:rsidR="002D0BC7" w:rsidRPr="000F2E37" w:rsidRDefault="002D0BC7" w:rsidP="002D0BC7">
            <w:pPr>
              <w:pStyle w:val="Heading2"/>
              <w:shd w:val="clear" w:color="auto" w:fill="FFFFFF"/>
              <w:outlineLvl w:val="1"/>
              <w:rPr>
                <w:sz w:val="28"/>
                <w:szCs w:val="28"/>
              </w:rPr>
            </w:pPr>
            <w:r w:rsidRPr="000F2E37">
              <w:rPr>
                <w:sz w:val="28"/>
                <w:szCs w:val="28"/>
              </w:rPr>
              <w:lastRenderedPageBreak/>
              <w:t>Complex Numbers</w:t>
            </w:r>
          </w:p>
          <w:p w:rsidR="002D0BC7" w:rsidRPr="000F2E37" w:rsidRDefault="002D0BC7" w:rsidP="002D0BC7">
            <w:pPr>
              <w:pStyle w:val="NormalWeb"/>
              <w:shd w:val="clear" w:color="auto" w:fill="FFFFFF"/>
              <w:spacing w:before="0" w:beforeAutospacing="0"/>
            </w:pPr>
            <w:r w:rsidRPr="000F2E37">
              <w:t>Complex numbers are specified as </w:t>
            </w:r>
            <w:r w:rsidRPr="000F2E37">
              <w:rPr>
                <w:rStyle w:val="HTMLCode"/>
                <w:rFonts w:ascii="Times New Roman" w:hAnsi="Times New Roman" w:cs="Times New Roman"/>
                <w:sz w:val="24"/>
                <w:szCs w:val="24"/>
              </w:rPr>
              <w:t>&lt;real part&gt;+&lt;imaginary part&gt;j</w:t>
            </w:r>
            <w:r w:rsidRPr="000F2E37">
              <w:t>. For example:</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&gt;&gt;&gt; 2+3j</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(2+3j)</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&gt;&gt;&gt; type(2+3j)</w:t>
            </w:r>
          </w:p>
          <w:p w:rsidR="002D0BC7" w:rsidRPr="002D0BC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&lt;class 'complex'&gt;</w:t>
            </w:r>
          </w:p>
          <w:p w:rsidR="002D0BC7" w:rsidRPr="000F2E37" w:rsidRDefault="002D0BC7" w:rsidP="001C45D4">
            <w:pPr>
              <w:rPr>
                <w:rFonts w:ascii="Times New Roman" w:hAnsi="Times New Roman" w:cs="Times New Roman"/>
                <w:b/>
                <w:sz w:val="24"/>
                <w:szCs w:val="24"/>
              </w:rPr>
            </w:pPr>
          </w:p>
          <w:p w:rsidR="002D0BC7" w:rsidRPr="000F2E37" w:rsidRDefault="002D0BC7" w:rsidP="002D0BC7">
            <w:pPr>
              <w:pStyle w:val="Heading2"/>
              <w:outlineLvl w:val="1"/>
              <w:rPr>
                <w:sz w:val="28"/>
                <w:szCs w:val="28"/>
              </w:rPr>
            </w:pPr>
            <w:r w:rsidRPr="000F2E37">
              <w:rPr>
                <w:sz w:val="28"/>
                <w:szCs w:val="28"/>
              </w:rPr>
              <w:t>Strings</w:t>
            </w:r>
          </w:p>
          <w:p w:rsidR="002D0BC7" w:rsidRPr="000F2E37" w:rsidRDefault="002D0BC7" w:rsidP="002D0BC7">
            <w:pPr>
              <w:pStyle w:val="NormalWeb"/>
              <w:spacing w:before="0" w:beforeAutospacing="0"/>
            </w:pPr>
            <w:r w:rsidRPr="000F2E37">
              <w:t>Strings are sequences of character data. The string type in Python is called </w:t>
            </w:r>
            <w:r w:rsidRPr="000F2E37">
              <w:rPr>
                <w:rStyle w:val="HTMLCode"/>
                <w:rFonts w:ascii="Times New Roman" w:hAnsi="Times New Roman" w:cs="Times New Roman"/>
                <w:sz w:val="24"/>
                <w:szCs w:val="24"/>
              </w:rPr>
              <w:t>str</w:t>
            </w:r>
            <w:r w:rsidRPr="000F2E37">
              <w:t>.</w:t>
            </w:r>
          </w:p>
          <w:p w:rsidR="002D0BC7" w:rsidRPr="000F2E37" w:rsidRDefault="002D0BC7" w:rsidP="002D0BC7">
            <w:pPr>
              <w:pStyle w:val="NormalWeb"/>
              <w:spacing w:before="0" w:beforeAutospacing="0"/>
            </w:pPr>
            <w:r w:rsidRPr="000F2E37">
              <w:t>String literals may be delimited using either single or double quotes. All the characters between the opening delimiter and matching closing delimiter are part of the string:</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 xml:space="preserve">&gt;&gt;&gt; </w:t>
            </w:r>
            <w:proofErr w:type="gramStart"/>
            <w:r w:rsidRPr="000F2E37">
              <w:rPr>
                <w:rFonts w:ascii="Times New Roman" w:eastAsia="Times New Roman" w:hAnsi="Times New Roman" w:cs="Times New Roman"/>
                <w:sz w:val="24"/>
                <w:szCs w:val="24"/>
                <w:lang w:val="en-IN" w:eastAsia="en-IN"/>
              </w:rPr>
              <w:t>print(</w:t>
            </w:r>
            <w:proofErr w:type="gramEnd"/>
            <w:r w:rsidRPr="000F2E37">
              <w:rPr>
                <w:rFonts w:ascii="Times New Roman" w:eastAsia="Times New Roman" w:hAnsi="Times New Roman" w:cs="Times New Roman"/>
                <w:sz w:val="24"/>
                <w:szCs w:val="24"/>
                <w:lang w:val="en-IN" w:eastAsia="en-IN"/>
              </w:rPr>
              <w:t>"I am a string.")</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I am a string.</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 xml:space="preserve">&gt;&gt;&gt; </w:t>
            </w:r>
            <w:proofErr w:type="gramStart"/>
            <w:r w:rsidRPr="000F2E37">
              <w:rPr>
                <w:rFonts w:ascii="Times New Roman" w:eastAsia="Times New Roman" w:hAnsi="Times New Roman" w:cs="Times New Roman"/>
                <w:sz w:val="24"/>
                <w:szCs w:val="24"/>
                <w:lang w:val="en-IN" w:eastAsia="en-IN"/>
              </w:rPr>
              <w:t>type(</w:t>
            </w:r>
            <w:proofErr w:type="gramEnd"/>
            <w:r w:rsidRPr="000F2E37">
              <w:rPr>
                <w:rFonts w:ascii="Times New Roman" w:eastAsia="Times New Roman" w:hAnsi="Times New Roman" w:cs="Times New Roman"/>
                <w:sz w:val="24"/>
                <w:szCs w:val="24"/>
                <w:lang w:val="en-IN" w:eastAsia="en-IN"/>
              </w:rPr>
              <w:t>"I am a string.")</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&lt;class '</w:t>
            </w:r>
            <w:proofErr w:type="spellStart"/>
            <w:r w:rsidRPr="000F2E37">
              <w:rPr>
                <w:rFonts w:ascii="Times New Roman" w:eastAsia="Times New Roman" w:hAnsi="Times New Roman" w:cs="Times New Roman"/>
                <w:sz w:val="24"/>
                <w:szCs w:val="24"/>
                <w:lang w:val="en-IN" w:eastAsia="en-IN"/>
              </w:rPr>
              <w:t>str</w:t>
            </w:r>
            <w:proofErr w:type="spellEnd"/>
            <w:r w:rsidRPr="000F2E37">
              <w:rPr>
                <w:rFonts w:ascii="Times New Roman" w:eastAsia="Times New Roman" w:hAnsi="Times New Roman" w:cs="Times New Roman"/>
                <w:sz w:val="24"/>
                <w:szCs w:val="24"/>
                <w:lang w:val="en-IN" w:eastAsia="en-IN"/>
              </w:rPr>
              <w:t>'&gt;</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 xml:space="preserve">&gt;&gt;&gt; </w:t>
            </w:r>
            <w:proofErr w:type="gramStart"/>
            <w:r w:rsidRPr="000F2E37">
              <w:rPr>
                <w:rFonts w:ascii="Times New Roman" w:eastAsia="Times New Roman" w:hAnsi="Times New Roman" w:cs="Times New Roman"/>
                <w:sz w:val="24"/>
                <w:szCs w:val="24"/>
                <w:lang w:val="en-IN" w:eastAsia="en-IN"/>
              </w:rPr>
              <w:t>print(</w:t>
            </w:r>
            <w:proofErr w:type="gramEnd"/>
            <w:r w:rsidRPr="000F2E37">
              <w:rPr>
                <w:rFonts w:ascii="Times New Roman" w:eastAsia="Times New Roman" w:hAnsi="Times New Roman" w:cs="Times New Roman"/>
                <w:sz w:val="24"/>
                <w:szCs w:val="24"/>
                <w:lang w:val="en-IN" w:eastAsia="en-IN"/>
              </w:rPr>
              <w:t>'I am too.')</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I am too.</w:t>
            </w:r>
          </w:p>
          <w:p w:rsidR="002D0BC7" w:rsidRPr="000F2E3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 xml:space="preserve">&gt;&gt;&gt; </w:t>
            </w:r>
            <w:proofErr w:type="gramStart"/>
            <w:r w:rsidRPr="000F2E37">
              <w:rPr>
                <w:rFonts w:ascii="Times New Roman" w:eastAsia="Times New Roman" w:hAnsi="Times New Roman" w:cs="Times New Roman"/>
                <w:sz w:val="24"/>
                <w:szCs w:val="24"/>
                <w:lang w:val="en-IN" w:eastAsia="en-IN"/>
              </w:rPr>
              <w:t>type(</w:t>
            </w:r>
            <w:proofErr w:type="gramEnd"/>
            <w:r w:rsidRPr="000F2E37">
              <w:rPr>
                <w:rFonts w:ascii="Times New Roman" w:eastAsia="Times New Roman" w:hAnsi="Times New Roman" w:cs="Times New Roman"/>
                <w:sz w:val="24"/>
                <w:szCs w:val="24"/>
                <w:lang w:val="en-IN" w:eastAsia="en-IN"/>
              </w:rPr>
              <w:t>'I am too.')</w:t>
            </w:r>
          </w:p>
          <w:p w:rsidR="002D0BC7" w:rsidRPr="002D0BC7" w:rsidRDefault="002D0BC7" w:rsidP="002D0B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4"/>
                <w:szCs w:val="24"/>
                <w:lang w:val="en-IN" w:eastAsia="en-IN"/>
              </w:rPr>
            </w:pPr>
            <w:r w:rsidRPr="000F2E37">
              <w:rPr>
                <w:rFonts w:ascii="Times New Roman" w:eastAsia="Times New Roman" w:hAnsi="Times New Roman" w:cs="Times New Roman"/>
                <w:sz w:val="24"/>
                <w:szCs w:val="24"/>
                <w:lang w:val="en-IN" w:eastAsia="en-IN"/>
              </w:rPr>
              <w:t>&lt;class '</w:t>
            </w:r>
            <w:proofErr w:type="spellStart"/>
            <w:r w:rsidRPr="000F2E37">
              <w:rPr>
                <w:rFonts w:ascii="Times New Roman" w:eastAsia="Times New Roman" w:hAnsi="Times New Roman" w:cs="Times New Roman"/>
                <w:sz w:val="24"/>
                <w:szCs w:val="24"/>
                <w:lang w:val="en-IN" w:eastAsia="en-IN"/>
              </w:rPr>
              <w:t>str</w:t>
            </w:r>
            <w:proofErr w:type="spellEnd"/>
            <w:r w:rsidRPr="000F2E37">
              <w:rPr>
                <w:rFonts w:ascii="Times New Roman" w:eastAsia="Times New Roman" w:hAnsi="Times New Roman" w:cs="Times New Roman"/>
                <w:sz w:val="24"/>
                <w:szCs w:val="24"/>
                <w:lang w:val="en-IN" w:eastAsia="en-IN"/>
              </w:rPr>
              <w:t>'&gt;</w:t>
            </w: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tc>
      </w:tr>
      <w:tr w:rsidR="00F21B1D" w:rsidTr="00345ACE">
        <w:trPr>
          <w:gridAfter w:val="1"/>
          <w:wAfter w:w="10" w:type="dxa"/>
        </w:trPr>
        <w:tc>
          <w:tcPr>
            <w:tcW w:w="10045" w:type="dxa"/>
            <w:gridSpan w:val="4"/>
          </w:tcPr>
          <w:p w:rsidR="00F21B1D" w:rsidRDefault="00F21B1D" w:rsidP="001C45D4">
            <w:pPr>
              <w:rPr>
                <w:rFonts w:ascii="Times New Roman" w:hAnsi="Times New Roman" w:cs="Times New Roman"/>
                <w:b/>
                <w:sz w:val="28"/>
                <w:szCs w:val="28"/>
              </w:rPr>
            </w:pPr>
            <w:r w:rsidRPr="00D8656B">
              <w:rPr>
                <w:rFonts w:ascii="Times New Roman" w:hAnsi="Times New Roman" w:cs="Times New Roman"/>
                <w:b/>
                <w:sz w:val="28"/>
                <w:szCs w:val="28"/>
              </w:rPr>
              <w:lastRenderedPageBreak/>
              <w:t xml:space="preserve">Bonus Session By </w:t>
            </w:r>
            <w:proofErr w:type="spellStart"/>
            <w:r w:rsidRPr="00D8656B">
              <w:rPr>
                <w:rFonts w:ascii="Times New Roman" w:hAnsi="Times New Roman" w:cs="Times New Roman"/>
                <w:b/>
                <w:sz w:val="28"/>
                <w:szCs w:val="28"/>
              </w:rPr>
              <w:t>Tarun</w:t>
            </w:r>
            <w:proofErr w:type="spellEnd"/>
            <w:r w:rsidRPr="00D8656B">
              <w:rPr>
                <w:rFonts w:ascii="Times New Roman" w:hAnsi="Times New Roman" w:cs="Times New Roman"/>
                <w:b/>
                <w:sz w:val="28"/>
                <w:szCs w:val="28"/>
              </w:rPr>
              <w:t xml:space="preserve"> Mehta:</w:t>
            </w:r>
          </w:p>
          <w:p w:rsidR="00D8656B" w:rsidRPr="00D8656B" w:rsidRDefault="00D8656B" w:rsidP="001C45D4">
            <w:pPr>
              <w:rPr>
                <w:rFonts w:ascii="Times New Roman" w:hAnsi="Times New Roman" w:cs="Times New Roman"/>
                <w:b/>
                <w:sz w:val="28"/>
                <w:szCs w:val="28"/>
              </w:rPr>
            </w:pPr>
          </w:p>
          <w:p w:rsidR="00D8656B" w:rsidRDefault="00D8656B" w:rsidP="00D8656B">
            <w:pPr>
              <w:pStyle w:val="Heading1"/>
              <w:shd w:val="clear" w:color="auto" w:fill="F9F9F9"/>
              <w:spacing w:before="0"/>
              <w:outlineLvl w:val="0"/>
              <w:rPr>
                <w:rFonts w:ascii="Times New Roman" w:hAnsi="Times New Roman" w:cs="Times New Roman"/>
                <w:b/>
                <w:bCs/>
                <w:color w:val="auto"/>
                <w:sz w:val="28"/>
                <w:szCs w:val="28"/>
              </w:rPr>
            </w:pPr>
            <w:r w:rsidRPr="00D8656B">
              <w:rPr>
                <w:rFonts w:ascii="Times New Roman" w:hAnsi="Times New Roman" w:cs="Times New Roman"/>
                <w:b/>
                <w:bCs/>
                <w:color w:val="auto"/>
                <w:sz w:val="28"/>
                <w:szCs w:val="28"/>
              </w:rPr>
              <w:t>Building India's First Mass Electric Scooter</w:t>
            </w:r>
            <w:r w:rsidRPr="00D8656B">
              <w:rPr>
                <w:rFonts w:ascii="Times New Roman" w:hAnsi="Times New Roman" w:cs="Times New Roman"/>
                <w:b/>
                <w:bCs/>
                <w:color w:val="auto"/>
                <w:sz w:val="28"/>
                <w:szCs w:val="28"/>
              </w:rPr>
              <w:t>:</w:t>
            </w:r>
          </w:p>
          <w:p w:rsidR="00D8656B" w:rsidRPr="00D8656B" w:rsidRDefault="00D8656B" w:rsidP="00D8656B"/>
          <w:p w:rsidR="00D8656B" w:rsidRPr="00424279" w:rsidRDefault="00D8656B" w:rsidP="00424279">
            <w:p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 xml:space="preserve">Electric two-wheeler startup </w:t>
            </w:r>
            <w:proofErr w:type="spellStart"/>
            <w:r w:rsidRPr="00424279">
              <w:rPr>
                <w:rFonts w:ascii="Times New Roman" w:hAnsi="Times New Roman" w:cs="Times New Roman"/>
                <w:color w:val="000000"/>
                <w:sz w:val="24"/>
                <w:szCs w:val="24"/>
              </w:rPr>
              <w:t>Ather</w:t>
            </w:r>
            <w:proofErr w:type="spellEnd"/>
            <w:r w:rsidRPr="00424279">
              <w:rPr>
                <w:rFonts w:ascii="Times New Roman" w:hAnsi="Times New Roman" w:cs="Times New Roman"/>
                <w:color w:val="000000"/>
                <w:sz w:val="24"/>
                <w:szCs w:val="24"/>
              </w:rPr>
              <w:t xml:space="preserve"> Energy launched its first product, </w:t>
            </w:r>
            <w:proofErr w:type="spellStart"/>
            <w:r w:rsidRPr="00424279">
              <w:rPr>
                <w:rFonts w:ascii="Times New Roman" w:hAnsi="Times New Roman" w:cs="Times New Roman"/>
                <w:color w:val="000000"/>
                <w:sz w:val="24"/>
                <w:szCs w:val="24"/>
              </w:rPr>
              <w:t>Ather</w:t>
            </w:r>
            <w:proofErr w:type="spellEnd"/>
            <w:r w:rsidRPr="00424279">
              <w:rPr>
                <w:rFonts w:ascii="Times New Roman" w:hAnsi="Times New Roman" w:cs="Times New Roman"/>
                <w:color w:val="000000"/>
                <w:sz w:val="24"/>
                <w:szCs w:val="24"/>
              </w:rPr>
              <w:t xml:space="preserve"> S340, in Bengaluru on Tuesday at the startup event ‘Surge’. The company was founded in 2013 by IIT Madras alumni </w:t>
            </w:r>
            <w:proofErr w:type="spellStart"/>
            <w:r w:rsidRPr="00424279">
              <w:rPr>
                <w:rFonts w:ascii="Times New Roman" w:hAnsi="Times New Roman" w:cs="Times New Roman"/>
                <w:color w:val="000000"/>
                <w:sz w:val="24"/>
                <w:szCs w:val="24"/>
              </w:rPr>
              <w:t>Tarun</w:t>
            </w:r>
            <w:proofErr w:type="spellEnd"/>
            <w:r w:rsidRPr="00424279">
              <w:rPr>
                <w:rFonts w:ascii="Times New Roman" w:hAnsi="Times New Roman" w:cs="Times New Roman"/>
                <w:color w:val="000000"/>
                <w:sz w:val="24"/>
                <w:szCs w:val="24"/>
              </w:rPr>
              <w:t xml:space="preserve"> Mehta and </w:t>
            </w:r>
            <w:proofErr w:type="spellStart"/>
            <w:r w:rsidRPr="00424279">
              <w:rPr>
                <w:rFonts w:ascii="Times New Roman" w:hAnsi="Times New Roman" w:cs="Times New Roman"/>
                <w:color w:val="000000"/>
                <w:sz w:val="24"/>
                <w:szCs w:val="24"/>
              </w:rPr>
              <w:t>Swapnil</w:t>
            </w:r>
            <w:proofErr w:type="spellEnd"/>
            <w:r w:rsidRPr="00424279">
              <w:rPr>
                <w:rFonts w:ascii="Times New Roman" w:hAnsi="Times New Roman" w:cs="Times New Roman"/>
                <w:color w:val="000000"/>
                <w:sz w:val="24"/>
                <w:szCs w:val="24"/>
              </w:rPr>
              <w:t xml:space="preserve"> Jain and has since been working on developing India’s first smart electric scooter.</w:t>
            </w:r>
            <w:r w:rsidRPr="00424279">
              <w:rPr>
                <w:rFonts w:ascii="Times New Roman" w:hAnsi="Times New Roman" w:cs="Times New Roman"/>
                <w:color w:val="000000"/>
                <w:sz w:val="24"/>
                <w:szCs w:val="24"/>
              </w:rPr>
              <w:br/>
            </w:r>
            <w:r w:rsidRPr="00424279">
              <w:rPr>
                <w:rFonts w:ascii="Times New Roman" w:hAnsi="Times New Roman" w:cs="Times New Roman"/>
                <w:color w:val="000000"/>
                <w:sz w:val="24"/>
                <w:szCs w:val="24"/>
              </w:rPr>
              <w:br/>
            </w:r>
            <w:r w:rsidR="00424279" w:rsidRPr="00424279">
              <w:rPr>
                <w:rFonts w:ascii="Times New Roman" w:hAnsi="Times New Roman" w:cs="Times New Roman"/>
                <w:color w:val="000000"/>
                <w:sz w:val="24"/>
                <w:szCs w:val="24"/>
              </w:rPr>
              <w:t xml:space="preserve">           </w:t>
            </w:r>
            <w:r w:rsidRPr="00424279">
              <w:rPr>
                <w:rFonts w:ascii="Times New Roman" w:hAnsi="Times New Roman" w:cs="Times New Roman"/>
                <w:color w:val="000000"/>
                <w:sz w:val="24"/>
                <w:szCs w:val="24"/>
              </w:rPr>
              <w:t>There is a growing need for a sustainable energy-based transport. "Electric ve</w:t>
            </w:r>
            <w:r w:rsidR="00424279">
              <w:rPr>
                <w:rFonts w:ascii="Times New Roman" w:hAnsi="Times New Roman" w:cs="Times New Roman"/>
                <w:color w:val="000000"/>
                <w:sz w:val="24"/>
                <w:szCs w:val="24"/>
              </w:rPr>
              <w:t>hicles are an inevitable future</w:t>
            </w:r>
            <w:r w:rsidRPr="00424279">
              <w:rPr>
                <w:rFonts w:ascii="Times New Roman" w:hAnsi="Times New Roman" w:cs="Times New Roman"/>
                <w:color w:val="000000"/>
                <w:sz w:val="24"/>
                <w:szCs w:val="24"/>
              </w:rPr>
              <w:t>"</w:t>
            </w:r>
            <w:r w:rsidR="00424279">
              <w:rPr>
                <w:rFonts w:ascii="Times New Roman" w:hAnsi="Times New Roman" w:cs="Times New Roman"/>
                <w:color w:val="000000"/>
                <w:sz w:val="24"/>
                <w:szCs w:val="24"/>
              </w:rPr>
              <w:t>,</w:t>
            </w:r>
            <w:bookmarkStart w:id="0" w:name="_GoBack"/>
            <w:bookmarkEnd w:id="0"/>
            <w:r w:rsidRPr="00424279">
              <w:rPr>
                <w:rFonts w:ascii="Times New Roman" w:hAnsi="Times New Roman" w:cs="Times New Roman"/>
                <w:color w:val="000000"/>
                <w:sz w:val="24"/>
                <w:szCs w:val="24"/>
              </w:rPr>
              <w:t xml:space="preserve"> said </w:t>
            </w:r>
            <w:proofErr w:type="spellStart"/>
            <w:r w:rsidRPr="00424279">
              <w:rPr>
                <w:rFonts w:ascii="Times New Roman" w:hAnsi="Times New Roman" w:cs="Times New Roman"/>
                <w:color w:val="000000"/>
                <w:sz w:val="24"/>
                <w:szCs w:val="24"/>
              </w:rPr>
              <w:t>Tarun</w:t>
            </w:r>
            <w:proofErr w:type="spellEnd"/>
            <w:r w:rsidRPr="00424279">
              <w:rPr>
                <w:rFonts w:ascii="Times New Roman" w:hAnsi="Times New Roman" w:cs="Times New Roman"/>
                <w:color w:val="000000"/>
                <w:sz w:val="24"/>
                <w:szCs w:val="24"/>
              </w:rPr>
              <w:t xml:space="preserve"> Mehta, CEO and Co-founder of </w:t>
            </w:r>
            <w:proofErr w:type="spellStart"/>
            <w:r w:rsidRPr="00424279">
              <w:rPr>
                <w:rFonts w:ascii="Times New Roman" w:hAnsi="Times New Roman" w:cs="Times New Roman"/>
                <w:color w:val="000000"/>
                <w:sz w:val="24"/>
                <w:szCs w:val="24"/>
              </w:rPr>
              <w:t>Ather</w:t>
            </w:r>
            <w:proofErr w:type="spellEnd"/>
            <w:r w:rsidRPr="00424279">
              <w:rPr>
                <w:rFonts w:ascii="Times New Roman" w:hAnsi="Times New Roman" w:cs="Times New Roman"/>
                <w:color w:val="000000"/>
                <w:sz w:val="24"/>
                <w:szCs w:val="24"/>
              </w:rPr>
              <w:t xml:space="preserve"> Energy, at Surge 2016, the startup event </w:t>
            </w:r>
            <w:proofErr w:type="spellStart"/>
            <w:r w:rsidRPr="00424279">
              <w:rPr>
                <w:rFonts w:ascii="Times New Roman" w:hAnsi="Times New Roman" w:cs="Times New Roman"/>
                <w:color w:val="000000"/>
                <w:sz w:val="24"/>
                <w:szCs w:val="24"/>
              </w:rPr>
              <w:t>organised</w:t>
            </w:r>
            <w:proofErr w:type="spellEnd"/>
            <w:r w:rsidRPr="00424279">
              <w:rPr>
                <w:rFonts w:ascii="Times New Roman" w:hAnsi="Times New Roman" w:cs="Times New Roman"/>
                <w:color w:val="000000"/>
                <w:sz w:val="24"/>
                <w:szCs w:val="24"/>
              </w:rPr>
              <w:t xml:space="preserve"> by the team behind Web Summit.   Products in general are getting into an intelligent loop of data collection, control, and intelligence, thus reducing human intervention. However, the automobile industry is yet to catch up. The </w:t>
            </w:r>
            <w:proofErr w:type="spellStart"/>
            <w:r w:rsidRPr="00424279">
              <w:rPr>
                <w:rFonts w:ascii="Times New Roman" w:hAnsi="Times New Roman" w:cs="Times New Roman"/>
                <w:color w:val="000000"/>
                <w:sz w:val="24"/>
                <w:szCs w:val="24"/>
              </w:rPr>
              <w:t>Ather</w:t>
            </w:r>
            <w:proofErr w:type="spellEnd"/>
            <w:r w:rsidRPr="00424279">
              <w:rPr>
                <w:rFonts w:ascii="Times New Roman" w:hAnsi="Times New Roman" w:cs="Times New Roman"/>
                <w:color w:val="000000"/>
                <w:sz w:val="24"/>
                <w:szCs w:val="24"/>
              </w:rPr>
              <w:t xml:space="preserve"> S340, which has taken close to three years to build, aims to bring in the power of data and intelligence to the automobile industry.</w:t>
            </w:r>
            <w:r w:rsidRPr="00424279">
              <w:rPr>
                <w:rFonts w:ascii="Times New Roman" w:hAnsi="Times New Roman" w:cs="Times New Roman"/>
                <w:color w:val="000000"/>
                <w:sz w:val="24"/>
                <w:szCs w:val="24"/>
              </w:rPr>
              <w:br/>
            </w:r>
          </w:p>
          <w:p w:rsidR="00D8656B" w:rsidRPr="00424279" w:rsidRDefault="00424279" w:rsidP="00424279">
            <w:p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 xml:space="preserve">           </w:t>
            </w:r>
            <w:r w:rsidR="00D8656B" w:rsidRPr="00424279">
              <w:rPr>
                <w:rFonts w:ascii="Times New Roman" w:hAnsi="Times New Roman" w:cs="Times New Roman"/>
                <w:color w:val="000000"/>
                <w:sz w:val="24"/>
                <w:szCs w:val="24"/>
              </w:rPr>
              <w:t xml:space="preserve">The inbuilt navigation, </w:t>
            </w:r>
            <w:proofErr w:type="spellStart"/>
            <w:r w:rsidR="00D8656B" w:rsidRPr="00424279">
              <w:rPr>
                <w:rFonts w:ascii="Times New Roman" w:hAnsi="Times New Roman" w:cs="Times New Roman"/>
                <w:color w:val="000000"/>
                <w:sz w:val="24"/>
                <w:szCs w:val="24"/>
              </w:rPr>
              <w:t>Tarun</w:t>
            </w:r>
            <w:proofErr w:type="spellEnd"/>
            <w:r w:rsidR="00D8656B" w:rsidRPr="00424279">
              <w:rPr>
                <w:rFonts w:ascii="Times New Roman" w:hAnsi="Times New Roman" w:cs="Times New Roman"/>
                <w:color w:val="000000"/>
                <w:sz w:val="24"/>
                <w:szCs w:val="24"/>
              </w:rPr>
              <w:t xml:space="preserve"> said, works very differently from the plain vanilla mapping that is available in other vehicles. The map uses data to not only predict the time taken to reach a destination but will also </w:t>
            </w:r>
            <w:proofErr w:type="spellStart"/>
            <w:r w:rsidR="00D8656B" w:rsidRPr="00424279">
              <w:rPr>
                <w:rFonts w:ascii="Times New Roman" w:hAnsi="Times New Roman" w:cs="Times New Roman"/>
                <w:color w:val="000000"/>
                <w:sz w:val="24"/>
                <w:szCs w:val="24"/>
              </w:rPr>
              <w:t>analyse</w:t>
            </w:r>
            <w:proofErr w:type="spellEnd"/>
            <w:r w:rsidR="00D8656B" w:rsidRPr="00424279">
              <w:rPr>
                <w:rFonts w:ascii="Times New Roman" w:hAnsi="Times New Roman" w:cs="Times New Roman"/>
                <w:color w:val="000000"/>
                <w:sz w:val="24"/>
                <w:szCs w:val="24"/>
              </w:rPr>
              <w:t xml:space="preserve"> the road conditions. They will also add data on charging points on the route and time taken to reach a destination based on driving patterns and use. </w:t>
            </w:r>
          </w:p>
          <w:p w:rsidR="00D8656B" w:rsidRPr="00424279" w:rsidRDefault="00D8656B" w:rsidP="00424279">
            <w:p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 xml:space="preserve">Some of the features of the bike can be highlighted as follows: </w:t>
            </w:r>
          </w:p>
          <w:p w:rsidR="00D8656B" w:rsidRPr="00424279" w:rsidRDefault="00D8656B" w:rsidP="00424279">
            <w:pPr>
              <w:pStyle w:val="ListParagraph"/>
              <w:numPr>
                <w:ilvl w:val="0"/>
                <w:numId w:val="7"/>
              </w:num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 xml:space="preserve">Touchscreen dashboard with 24*7 connectivity </w:t>
            </w:r>
          </w:p>
          <w:p w:rsidR="00D8656B" w:rsidRPr="00424279" w:rsidRDefault="00D8656B" w:rsidP="00424279">
            <w:pPr>
              <w:pStyle w:val="ListParagraph"/>
              <w:numPr>
                <w:ilvl w:val="0"/>
                <w:numId w:val="7"/>
              </w:num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 xml:space="preserve">On-board navigation </w:t>
            </w:r>
          </w:p>
          <w:p w:rsidR="00D8656B" w:rsidRPr="00424279" w:rsidRDefault="00D8656B" w:rsidP="00424279">
            <w:pPr>
              <w:pStyle w:val="ListParagraph"/>
              <w:numPr>
                <w:ilvl w:val="0"/>
                <w:numId w:val="7"/>
              </w:num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Range of 60 km in single charge</w:t>
            </w:r>
          </w:p>
          <w:p w:rsidR="00D8656B" w:rsidRPr="00424279" w:rsidRDefault="00D8656B" w:rsidP="00424279">
            <w:pPr>
              <w:pStyle w:val="ListParagraph"/>
              <w:numPr>
                <w:ilvl w:val="0"/>
                <w:numId w:val="7"/>
              </w:num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80% charge in one hour</w:t>
            </w:r>
          </w:p>
          <w:p w:rsidR="00D8656B" w:rsidRPr="00424279" w:rsidRDefault="00D8656B" w:rsidP="00424279">
            <w:pPr>
              <w:pStyle w:val="ListParagraph"/>
              <w:numPr>
                <w:ilvl w:val="0"/>
                <w:numId w:val="7"/>
              </w:num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 xml:space="preserve">Top speed of 72 </w:t>
            </w:r>
            <w:proofErr w:type="spellStart"/>
            <w:r w:rsidRPr="00424279">
              <w:rPr>
                <w:rFonts w:ascii="Times New Roman" w:hAnsi="Times New Roman" w:cs="Times New Roman"/>
                <w:color w:val="000000"/>
                <w:sz w:val="24"/>
                <w:szCs w:val="24"/>
              </w:rPr>
              <w:t>kmph</w:t>
            </w:r>
            <w:proofErr w:type="spellEnd"/>
          </w:p>
          <w:p w:rsidR="00D8656B" w:rsidRPr="00424279" w:rsidRDefault="00D8656B" w:rsidP="00424279">
            <w:pPr>
              <w:pStyle w:val="ListParagraph"/>
              <w:numPr>
                <w:ilvl w:val="0"/>
                <w:numId w:val="7"/>
              </w:num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 xml:space="preserve">15 patent applications filed </w:t>
            </w:r>
          </w:p>
          <w:p w:rsidR="00D8656B" w:rsidRPr="00424279" w:rsidRDefault="00D8656B" w:rsidP="00424279">
            <w:pPr>
              <w:pStyle w:val="ListParagraph"/>
              <w:numPr>
                <w:ilvl w:val="0"/>
                <w:numId w:val="7"/>
              </w:numPr>
              <w:spacing w:line="276" w:lineRule="auto"/>
              <w:jc w:val="both"/>
              <w:rPr>
                <w:rFonts w:ascii="Times New Roman" w:hAnsi="Times New Roman" w:cs="Times New Roman"/>
                <w:color w:val="000000"/>
                <w:sz w:val="24"/>
                <w:szCs w:val="24"/>
              </w:rPr>
            </w:pPr>
            <w:r w:rsidRPr="00424279">
              <w:rPr>
                <w:rFonts w:ascii="Times New Roman" w:hAnsi="Times New Roman" w:cs="Times New Roman"/>
                <w:color w:val="000000"/>
                <w:sz w:val="24"/>
                <w:szCs w:val="24"/>
              </w:rPr>
              <w:t xml:space="preserve">Manufacturing in Bangalore, Karnataka Online-only sales model </w:t>
            </w:r>
          </w:p>
          <w:p w:rsidR="00D8656B" w:rsidRPr="00424279" w:rsidRDefault="00D8656B" w:rsidP="00424279">
            <w:pPr>
              <w:pStyle w:val="ListParagraph"/>
              <w:numPr>
                <w:ilvl w:val="0"/>
                <w:numId w:val="7"/>
              </w:numPr>
              <w:spacing w:line="276" w:lineRule="auto"/>
              <w:jc w:val="both"/>
              <w:rPr>
                <w:rFonts w:ascii="Times New Roman" w:hAnsi="Times New Roman" w:cs="Times New Roman"/>
                <w:sz w:val="24"/>
                <w:szCs w:val="24"/>
              </w:rPr>
            </w:pPr>
            <w:r w:rsidRPr="00424279">
              <w:rPr>
                <w:rFonts w:ascii="Times New Roman" w:hAnsi="Times New Roman" w:cs="Times New Roman"/>
                <w:color w:val="000000"/>
                <w:sz w:val="24"/>
                <w:szCs w:val="24"/>
              </w:rPr>
              <w:t>Doorstep delivery and service</w:t>
            </w:r>
          </w:p>
          <w:p w:rsidR="00F21B1D" w:rsidRPr="00F21B1D" w:rsidRDefault="00F21B1D" w:rsidP="001C45D4">
            <w:pPr>
              <w:rPr>
                <w:rFonts w:ascii="Times New Roman" w:hAnsi="Times New Roman" w:cs="Times New Roman"/>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F2E37"/>
    <w:rsid w:val="001B56CB"/>
    <w:rsid w:val="002D0BC7"/>
    <w:rsid w:val="00313B93"/>
    <w:rsid w:val="00345ACE"/>
    <w:rsid w:val="00424279"/>
    <w:rsid w:val="004C531E"/>
    <w:rsid w:val="00550754"/>
    <w:rsid w:val="005C6BEE"/>
    <w:rsid w:val="005D4939"/>
    <w:rsid w:val="005F69A2"/>
    <w:rsid w:val="007040C9"/>
    <w:rsid w:val="007C1710"/>
    <w:rsid w:val="00801BDB"/>
    <w:rsid w:val="0081179A"/>
    <w:rsid w:val="009B1663"/>
    <w:rsid w:val="00AB605A"/>
    <w:rsid w:val="00CC58DD"/>
    <w:rsid w:val="00D8656B"/>
    <w:rsid w:val="00DF7696"/>
    <w:rsid w:val="00E20DBF"/>
    <w:rsid w:val="00F211E9"/>
    <w:rsid w:val="00F21B1D"/>
    <w:rsid w:val="00F9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grad.com/interview-preparation/the-most-important-interview-nonverbals" TargetMode="External"/><Relationship Id="rId13" Type="http://schemas.openxmlformats.org/officeDocument/2006/relationships/hyperlink" Target="https://en.wikipedia.org/wiki/IEEE_754_revision" TargetMode="External"/><Relationship Id="rId3" Type="http://schemas.openxmlformats.org/officeDocument/2006/relationships/settings" Target="settings.xml"/><Relationship Id="rId7" Type="http://schemas.openxmlformats.org/officeDocument/2006/relationships/hyperlink" Target="https://collegegrad.com/mastering-the-interview/the-personality-matching-techniqu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grad.com/interview-preparation/insider-company-information" TargetMode="External"/><Relationship Id="rId11" Type="http://schemas.openxmlformats.org/officeDocument/2006/relationships/hyperlink" Target="http://www.radicati.com/wp/wp-content/uploads/2011/05/Email-Statistics-Report-2011-2015-Executive-Summary.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llegegrad.com/mastering-the-interview/the-personality-matching-technique" TargetMode="External"/><Relationship Id="rId4" Type="http://schemas.openxmlformats.org/officeDocument/2006/relationships/webSettings" Target="webSettings.xml"/><Relationship Id="rId9" Type="http://schemas.openxmlformats.org/officeDocument/2006/relationships/hyperlink" Target="https://collegegrad.com/mastering-the-interview/how-to-effectively-reframe-interview-ques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11</cp:revision>
  <dcterms:created xsi:type="dcterms:W3CDTF">2020-05-15T04:42:00Z</dcterms:created>
  <dcterms:modified xsi:type="dcterms:W3CDTF">2020-05-21T05:12:00Z</dcterms:modified>
</cp:coreProperties>
</file>