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"/>
        <w:gridCol w:w="773"/>
        <w:gridCol w:w="2260"/>
        <w:gridCol w:w="27"/>
        <w:gridCol w:w="243"/>
        <w:gridCol w:w="1318"/>
        <w:gridCol w:w="813"/>
        <w:gridCol w:w="236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CF6B2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CF6B2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analysis of algorithm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CF6B2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65483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4" w:history="1">
              <w:r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Certified </w:t>
              </w:r>
              <w:proofErr w:type="spellStart"/>
              <w:r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Kubernetes</w:t>
              </w:r>
              <w:proofErr w:type="spellEnd"/>
              <w:r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 Administrator (CKA) with Practice Tests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CF6B2C" w:rsidP="00CF6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15B7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115B7" w:rsidRDefault="006D2F12" w:rsidP="0085320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654838">
              <w:rPr>
                <w:rFonts w:ascii="Times New Roman" w:hAnsi="Times New Roman" w:cs="Times New Roman"/>
                <w:szCs w:val="24"/>
              </w:rPr>
              <w:t>Number of permutations of a given string</w:t>
            </w:r>
          </w:p>
          <w:p w:rsidR="00691AD2" w:rsidRPr="005115B7" w:rsidRDefault="00691AD2" w:rsidP="0065483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r w:rsidR="00654838">
              <w:rPr>
                <w:rFonts w:ascii="Times New Roman" w:hAnsi="Times New Roman" w:cs="Times New Roman"/>
                <w:szCs w:val="24"/>
              </w:rPr>
              <w:t xml:space="preserve">Number of </w:t>
            </w:r>
            <w:proofErr w:type="spellStart"/>
            <w:r w:rsidR="00654838">
              <w:rPr>
                <w:rFonts w:ascii="Times New Roman" w:hAnsi="Times New Roman" w:cs="Times New Roman"/>
                <w:szCs w:val="24"/>
              </w:rPr>
              <w:t>subarrays</w:t>
            </w:r>
            <w:proofErr w:type="spellEnd"/>
            <w:r w:rsidR="00654838">
              <w:rPr>
                <w:rFonts w:ascii="Times New Roman" w:hAnsi="Times New Roman" w:cs="Times New Roman"/>
                <w:szCs w:val="24"/>
              </w:rPr>
              <w:t xml:space="preserve"> of the given type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5483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17A">
        <w:rPr>
          <w:rFonts w:ascii="Times New Roman" w:hAnsi="Times New Roman" w:cs="Times New Roman"/>
          <w:sz w:val="24"/>
          <w:szCs w:val="24"/>
        </w:rPr>
        <w:t xml:space="preserve">he online test </w:t>
      </w:r>
      <w:r w:rsidR="00CF6B2C">
        <w:rPr>
          <w:rFonts w:ascii="Times New Roman" w:hAnsi="Times New Roman" w:cs="Times New Roman"/>
          <w:sz w:val="24"/>
          <w:szCs w:val="24"/>
        </w:rPr>
        <w:t>was from module 2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CF6B2C">
        <w:rPr>
          <w:rFonts w:ascii="Times New Roman" w:hAnsi="Times New Roman" w:cs="Times New Roman"/>
          <w:sz w:val="24"/>
          <w:szCs w:val="24"/>
        </w:rPr>
        <w:t>divide and conquer algorithms and decrease and conquer algorithms</w:t>
      </w:r>
      <w:r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>
        <w:rPr>
          <w:rFonts w:ascii="Times New Roman" w:hAnsi="Times New Roman" w:cs="Times New Roman"/>
          <w:sz w:val="24"/>
          <w:szCs w:val="24"/>
        </w:rPr>
        <w:t>questions and the duration was 4</w:t>
      </w:r>
      <w:r w:rsidR="00CF6B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minutes. The questions were optimal and we</w:t>
      </w:r>
      <w:r w:rsidR="0034517A">
        <w:rPr>
          <w:rFonts w:ascii="Times New Roman" w:hAnsi="Times New Roman" w:cs="Times New Roman"/>
          <w:sz w:val="24"/>
          <w:szCs w:val="24"/>
        </w:rPr>
        <w:t>re easy. The sc</w:t>
      </w:r>
      <w:r w:rsidR="00CF6B2C">
        <w:rPr>
          <w:rFonts w:ascii="Times New Roman" w:hAnsi="Times New Roman" w:cs="Times New Roman"/>
          <w:sz w:val="24"/>
          <w:szCs w:val="24"/>
        </w:rPr>
        <w:t>ore that I got in the test is 26</w:t>
      </w:r>
      <w:r w:rsidR="0034517A">
        <w:rPr>
          <w:rFonts w:ascii="Times New Roman" w:hAnsi="Times New Roman" w:cs="Times New Roman"/>
          <w:sz w:val="24"/>
          <w:szCs w:val="24"/>
        </w:rPr>
        <w:t>/30.</w:t>
      </w:r>
    </w:p>
    <w:p w:rsidR="00584F20" w:rsidRDefault="00CF6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26 at 09.51.1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678" cy="51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CF6B2C" w:rsidRDefault="00CF6B2C">
      <w:pPr>
        <w:rPr>
          <w:rFonts w:ascii="Times New Roman" w:hAnsi="Times New Roman" w:cs="Times New Roman"/>
          <w:sz w:val="24"/>
          <w:szCs w:val="24"/>
        </w:rPr>
      </w:pPr>
    </w:p>
    <w:p w:rsidR="00CF6B2C" w:rsidRDefault="00CF6B2C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CF6B2C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Certified </w:t>
        </w:r>
        <w:proofErr w:type="spellStart"/>
        <w:r w:rsidR="00CF6B2C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>Kubernetes</w:t>
        </w:r>
        <w:proofErr w:type="spellEnd"/>
        <w:r w:rsidR="00CF6B2C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Administrator (CKA) with Practice Tests</w:t>
        </w:r>
      </w:hyperlink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CF6B2C">
        <w:rPr>
          <w:rFonts w:ascii="Times New Roman" w:hAnsi="Times New Roman" w:cs="Times New Roman"/>
          <w:sz w:val="24"/>
          <w:szCs w:val="24"/>
        </w:rPr>
        <w:t>course has 17</w:t>
      </w:r>
      <w:r w:rsidR="00584F20">
        <w:rPr>
          <w:rFonts w:ascii="Times New Roman" w:hAnsi="Times New Roman" w:cs="Times New Roman"/>
          <w:sz w:val="24"/>
          <w:szCs w:val="24"/>
        </w:rPr>
        <w:t xml:space="preserve"> secti</w:t>
      </w:r>
      <w:r w:rsidR="00CF6B2C">
        <w:rPr>
          <w:rFonts w:ascii="Times New Roman" w:hAnsi="Times New Roman" w:cs="Times New Roman"/>
          <w:sz w:val="24"/>
          <w:szCs w:val="24"/>
        </w:rPr>
        <w:t>ons and the total duration is 15</w:t>
      </w:r>
      <w:r w:rsidR="00584F20">
        <w:rPr>
          <w:rFonts w:ascii="Times New Roman" w:hAnsi="Times New Roman" w:cs="Times New Roman"/>
          <w:sz w:val="24"/>
          <w:szCs w:val="24"/>
        </w:rPr>
        <w:t xml:space="preserve"> hours.</w:t>
      </w:r>
    </w:p>
    <w:p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CF6B2C">
        <w:rPr>
          <w:rFonts w:ascii="Times New Roman" w:hAnsi="Times New Roman" w:cs="Times New Roman"/>
          <w:sz w:val="24"/>
          <w:szCs w:val="24"/>
        </w:rPr>
        <w:t>Eighth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I went through the section</w:t>
      </w:r>
      <w:r w:rsidR="00CF6B2C">
        <w:rPr>
          <w:rFonts w:ascii="Times New Roman" w:hAnsi="Times New Roman" w:cs="Times New Roman"/>
          <w:sz w:val="24"/>
          <w:szCs w:val="24"/>
        </w:rPr>
        <w:t xml:space="preserve"> of this </w:t>
      </w:r>
      <w:proofErr w:type="gramStart"/>
      <w:r w:rsidR="00CF6B2C">
        <w:rPr>
          <w:rFonts w:ascii="Times New Roman" w:hAnsi="Times New Roman" w:cs="Times New Roman"/>
          <w:sz w:val="24"/>
          <w:szCs w:val="24"/>
        </w:rPr>
        <w:t xml:space="preserve">new </w:t>
      </w:r>
      <w:r w:rsidR="00584F20">
        <w:rPr>
          <w:rFonts w:ascii="Times New Roman" w:hAnsi="Times New Roman" w:cs="Times New Roman"/>
          <w:sz w:val="24"/>
          <w:szCs w:val="24"/>
        </w:rPr>
        <w:t xml:space="preserve"> course</w:t>
      </w:r>
      <w:proofErr w:type="gramEnd"/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CF6B2C">
        <w:rPr>
          <w:rFonts w:ascii="Times New Roman" w:hAnsi="Times New Roman" w:cs="Times New Roman"/>
          <w:sz w:val="24"/>
          <w:szCs w:val="24"/>
        </w:rPr>
        <w:t xml:space="preserve">gave the introduction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B2C">
        <w:rPr>
          <w:rFonts w:ascii="Times New Roman" w:hAnsi="Times New Roman" w:cs="Times New Roman"/>
          <w:sz w:val="24"/>
          <w:szCs w:val="24"/>
        </w:rPr>
        <w:t xml:space="preserve">regarding </w:t>
      </w:r>
      <w:proofErr w:type="spellStart"/>
      <w:r w:rsidR="00CF6B2C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="00CF6B2C">
        <w:rPr>
          <w:rFonts w:ascii="Times New Roman" w:hAnsi="Times New Roman" w:cs="Times New Roman"/>
          <w:sz w:val="24"/>
          <w:szCs w:val="24"/>
        </w:rPr>
        <w:t xml:space="preserve"> and its core concepts. And how it can be used for the future world of cloud computing.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Default="00CF6B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126E9B" wp14:editId="642857FC">
            <wp:extent cx="5723467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984" cy="322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hyperlink r:id="rId9" w:history="1">
        <w:r w:rsidR="00654838" w:rsidRPr="00654838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Write a program in C to print all permutations of a given string using pointers.</w:t>
        </w:r>
      </w:hyperlink>
    </w:p>
    <w:p w:rsidR="00654838" w:rsidRDefault="006548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0A0F67" wp14:editId="594123DB">
            <wp:extent cx="4619625" cy="2598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329" cy="25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38" w:rsidRDefault="00584F20" w:rsidP="00654838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(Using </w:t>
      </w:r>
      <w:r w:rsidR="0065483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hyperlink r:id="rId11" w:history="1">
        <w:proofErr w:type="gramStart"/>
        <w:r w:rsidR="00654838" w:rsidRPr="006548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Given</w:t>
        </w:r>
        <w:proofErr w:type="gramEnd"/>
        <w:r w:rsidR="00654838" w:rsidRPr="006548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an array A of size N where the array elements contain values from 1 to N with duplicates, the task is to find total number of </w:t>
        </w:r>
        <w:proofErr w:type="spellStart"/>
        <w:r w:rsidR="00654838" w:rsidRPr="006548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subarrays</w:t>
        </w:r>
        <w:proofErr w:type="spellEnd"/>
        <w:r w:rsidR="00654838" w:rsidRPr="006548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which start and end with the same element.</w:t>
        </w:r>
      </w:hyperlink>
    </w:p>
    <w:p w:rsidR="00584F20" w:rsidRDefault="006548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3282BE" wp14:editId="2A1FDD56">
            <wp:extent cx="4639733" cy="26098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184" cy="26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4376A"/>
    <w:rsid w:val="0034517A"/>
    <w:rsid w:val="003A3EE7"/>
    <w:rsid w:val="005115B7"/>
    <w:rsid w:val="00584F20"/>
    <w:rsid w:val="005A4D30"/>
    <w:rsid w:val="005F19EF"/>
    <w:rsid w:val="00654838"/>
    <w:rsid w:val="00691AD2"/>
    <w:rsid w:val="006D2F12"/>
    <w:rsid w:val="00C806F9"/>
    <w:rsid w:val="00CB38F1"/>
    <w:rsid w:val="00CF6B2C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00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11648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511798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25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2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certified-kubernetes-administrator-with-practice-tests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orgs/alvas-education-foundation/teams/2nd-year/discussions/80" TargetMode="External"/><Relationship Id="rId5" Type="http://schemas.openxmlformats.org/officeDocument/2006/relationships/hyperlink" Target="https://github.com/richard3658/lockdown-codi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udemy.com/course/certified-kubernetes-administrator-with-practice-tests/" TargetMode="External"/><Relationship Id="rId9" Type="http://schemas.openxmlformats.org/officeDocument/2006/relationships/hyperlink" Target="https://github.com/orgs/alvas-education-foundation/teams/2nd-year/discussions/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3</cp:revision>
  <dcterms:created xsi:type="dcterms:W3CDTF">2020-05-26T04:30:00Z</dcterms:created>
  <dcterms:modified xsi:type="dcterms:W3CDTF">2020-05-26T14:48:00Z</dcterms:modified>
</cp:coreProperties>
</file>