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JUNE</w:t>
            </w:r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>ANALYSIS OF CLOCKED SEQUENTIAL CIRCUITS WITH D FLIP-FLOPS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2.DIGITAL CLOCK DESIGN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Santhoshreddy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5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4"/>
        <w:gridCol w:w="267"/>
        <w:gridCol w:w="4625"/>
        <w:gridCol w:w="67"/>
        <w:gridCol w:w="236"/>
      </w:tblGrid>
      <w:tr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</w:t>
            </w:r>
            <w:r>
              <w:rPr/>
              <w:drawing>
                <wp:inline distL="114300" distT="0" distB="0" distR="114300">
                  <wp:extent cx="5596890" cy="3038706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96890" cy="303870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t xml:space="preserve">             </w:t>
            </w:r>
          </w:p>
        </w:tc>
      </w:tr>
      <w:tr>
        <w:tblPrEx/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TERMINOLOGY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CIRCUITS ANALYSIS AND NETWORK TOPOLOGY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OF A NETWORK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OF A GRAPH AND INCIDENCE MATRIX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FORMATION OF TIE-SET AND CUT-SET MATRIX AND ITS APPLICATION IN KVL AND KCL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3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31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314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692" w:type="dxa"/>
            <w:gridSpan w:val="2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gridAfter w:val="2"/>
          <w:wAfter w:w="303" w:type="dxa"/>
        </w:trPr>
        <w:tc>
          <w:tcPr>
            <w:tcW w:w="10206" w:type="dxa"/>
            <w:gridSpan w:val="3"/>
            <w:tcBorders/>
          </w:tcPr>
          <w:tbl>
            <w:tblPr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10"/>
              <w:gridCol w:w="252"/>
              <w:gridCol w:w="4815"/>
              <w:gridCol w:w="413"/>
            </w:tblGrid>
            <w:tr>
              <w:trPr/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  <w:r>
                    <w:rPr>
                      <w:b/>
                      <w:sz w:val="24"/>
                      <w:szCs w:val="24"/>
                    </w:rPr>
                    <w:t>01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JUNE</w:t>
                  </w:r>
                  <w:r>
                    <w:rPr>
                      <w:b/>
                      <w:sz w:val="24"/>
                      <w:szCs w:val="24"/>
                    </w:rPr>
                    <w:t xml:space="preserve"> 2020    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Name: 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Santhoshreddy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Course: </w:t>
                  </w: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 4AL18EC0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46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Topic: </w:t>
                  </w:r>
                  <w:r>
                    <w:rPr>
                      <w:b/>
                      <w:sz w:val="24"/>
                      <w:szCs w:val="24"/>
                    </w:rPr>
                    <w:t>APPLICATION</w:t>
                  </w:r>
                  <w:r>
                    <w:rPr>
                      <w:b/>
                      <w:sz w:val="24"/>
                      <w:szCs w:val="24"/>
                    </w:rPr>
                    <w:t>:-</w:t>
                  </w:r>
                  <w:r>
                    <w:rPr>
                      <w:rFonts w:ascii="Times New Roman" w:cs="Times New Roman" w:hAnsi="Times New Roman"/>
                      <w:b/>
                      <w:color w:val="13171b"/>
                      <w:sz w:val="24"/>
                      <w:szCs w:val="24"/>
                    </w:rPr>
                    <w:t>S</w:t>
                  </w:r>
                  <w:r>
                    <w:rPr>
                      <w:rFonts w:ascii="Times New Roman" w:cs="Times New Roman" w:hAnsi="Times New Roman"/>
                      <w:b/>
                      <w:color w:val="13171b"/>
                      <w:sz w:val="24"/>
                      <w:szCs w:val="24"/>
                    </w:rPr>
                    <w:t>CRAPE</w:t>
                  </w:r>
                  <w:r>
                    <w:rPr>
                      <w:rFonts w:ascii="Times New Roman" w:cs="Times New Roman" w:hAnsi="Times New Roman"/>
                      <w:b/>
                      <w:color w:val="13171b"/>
                      <w:sz w:val="24"/>
                      <w:szCs w:val="24"/>
                    </w:rPr>
                    <w:t xml:space="preserve"> R</w:t>
                  </w:r>
                  <w:r>
                    <w:rPr>
                      <w:rFonts w:ascii="Times New Roman" w:cs="Times New Roman" w:hAnsi="Times New Roman"/>
                      <w:b/>
                      <w:color w:val="13171b"/>
                      <w:sz w:val="24"/>
                      <w:szCs w:val="24"/>
                    </w:rPr>
                    <w:t>EAL ESTATE PROPERTY DATA FROM THE WEB</w:t>
                  </w:r>
                </w:p>
              </w:tc>
              <w:tc>
                <w:tcPr>
                  <w:tcW w:w="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 IV SEM &amp; A SECTION</w:t>
                  </w:r>
                </w:p>
              </w:tc>
              <w:tc>
                <w:tcPr>
                  <w:tcW w:w="413" w:type="dxa"/>
                  <w:tcBorders>
                    <w:left w:val="single" w:sz="4" w:space="0" w:color="auto"/>
                  </w:tcBorders>
                </w:tcPr>
                <w:p>
                  <w:pPr>
                    <w:pStyle w:val="style0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L="0" distT="0" distB="0" distR="0">
                  <wp:extent cx="6343650" cy="3568065"/>
                  <wp:effectExtent l="0" t="0" r="0" b="0"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43650" cy="356806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gridAfter w:val="2"/>
          <w:wAfter w:w="303" w:type="dxa"/>
          <w:trHeight w:val="9170" w:hRule="atLeast"/>
        </w:trPr>
        <w:tc>
          <w:tcPr>
            <w:tcW w:w="10206" w:type="dxa"/>
            <w:gridSpan w:val="3"/>
            <w:tcBorders/>
          </w:tcPr>
          <w:p>
            <w:pPr>
              <w:pStyle w:val="style0"/>
              <w:shd w:val="clear" w:color="auto" w:fill="ffffff"/>
              <w:spacing w:before="322" w:lineRule="atLeast" w:line="4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Report – Report can be typed or hand written for up to two pag</w:t>
            </w:r>
            <w:r>
              <w:rPr>
                <w:b/>
                <w:sz w:val="28"/>
                <w:szCs w:val="28"/>
              </w:rPr>
              <w:t>es</w:t>
            </w:r>
          </w:p>
          <w:p>
            <w:pPr>
              <w:pStyle w:val="style0"/>
              <w:numPr>
                <w:ilvl w:val="0"/>
                <w:numId w:val="0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b/>
                <w:bCs/>
                <w:spacing w:val="-1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SCRAPED WEBSITE DATA – HOW THE OUTPUT WILL LOOK LIKE</w:t>
            </w:r>
          </w:p>
          <w:p>
            <w:pPr>
              <w:pStyle w:val="style0"/>
              <w:numPr>
                <w:ilvl w:val="0"/>
                <w:numId w:val="0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b/>
                <w:bCs/>
                <w:spacing w:val="-1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REQUEST HEADERS</w:t>
            </w:r>
          </w:p>
          <w:p>
            <w:pPr>
              <w:pStyle w:val="style0"/>
              <w:numPr>
                <w:ilvl w:val="0"/>
                <w:numId w:val="0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b/>
                <w:bCs/>
                <w:spacing w:val="-1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LOADING THE WEBPAGE IN PYTHON</w:t>
            </w:r>
          </w:p>
          <w:p>
            <w:pPr>
              <w:pStyle w:val="style0"/>
              <w:numPr>
                <w:ilvl w:val="0"/>
                <w:numId w:val="0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b/>
                <w:bCs/>
                <w:spacing w:val="-1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EXTRACTING “DIV” TAGS</w:t>
            </w:r>
          </w:p>
          <w:p>
            <w:pPr>
              <w:pStyle w:val="style0"/>
              <w:numPr>
                <w:ilvl w:val="0"/>
                <w:numId w:val="0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b/>
                <w:bCs/>
                <w:spacing w:val="-1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EXTRACTING ADDRESSES AND PROPERTY DETAILS</w:t>
            </w:r>
          </w:p>
          <w:p>
            <w:pPr>
              <w:pStyle w:val="style0"/>
              <w:numPr>
                <w:ilvl w:val="0"/>
                <w:numId w:val="0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b/>
                <w:bCs/>
                <w:spacing w:val="-1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EXTRACTING ELEMENTS WITHOUT UNIQUE IDENTIFIERS</w:t>
            </w:r>
          </w:p>
          <w:p>
            <w:pPr>
              <w:pStyle w:val="style0"/>
              <w:numPr>
                <w:ilvl w:val="0"/>
                <w:numId w:val="0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b/>
                <w:bCs/>
                <w:spacing w:val="-1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SAVING THE EXTRACTED DATA IN CSV FILES</w:t>
            </w:r>
          </w:p>
          <w:p>
            <w:pPr>
              <w:pStyle w:val="style0"/>
              <w:numPr>
                <w:ilvl w:val="0"/>
                <w:numId w:val="0"/>
              </w:numPr>
              <w:shd w:val="clear" w:color="auto" w:fill="ffffff"/>
              <w:spacing w:before="322" w:lineRule="atLeast" w:line="420"/>
              <w:rPr>
                <w:rFonts w:ascii="Georgia" w:eastAsia="Times New Roman" w:hAnsi="Georgia"/>
                <w:spacing w:val="-1"/>
                <w:sz w:val="28"/>
                <w:szCs w:val="28"/>
              </w:rPr>
            </w:pPr>
            <w:r>
              <w:rPr>
                <w:rFonts w:ascii="Georgia" w:eastAsia="Times New Roman" w:hAnsi="Georgia"/>
                <w:b/>
                <w:bCs/>
                <w:spacing w:val="-1"/>
              </w:rPr>
              <w:t>CRAWLING THROUGH WEBPAGES</w:t>
            </w: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173</Words>
  <Characters>953</Characters>
  <Application>WPS Office</Application>
  <Paragraphs>91</Paragraphs>
  <CharactersWithSpaces>1106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2020-06-02T04:05:51Z</dcterms:created>
  <dc:creator>WPS Office</dc:creator>
  <lastModifiedBy>RMX1807</lastModifiedBy>
  <dcterms:modified xsi:type="dcterms:W3CDTF">2020-06-02T04:05:51Z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