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2A5564" w:rsidRDefault="00B32990" w:rsidP="00E06A53">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ASSESSMENT</w:t>
      </w:r>
      <w:r w:rsidR="00E06A53">
        <w:rPr>
          <w:rFonts w:ascii="Times New Roman" w:hAnsi="Times New Roman" w:cs="Times New Roman"/>
          <w:b/>
          <w:sz w:val="36"/>
          <w:u w:val="single"/>
        </w:rPr>
        <w:t xml:space="preserve"> </w:t>
      </w:r>
      <w:r w:rsidR="0050587E">
        <w:rPr>
          <w:rFonts w:ascii="Times New Roman" w:hAnsi="Times New Roman" w:cs="Times New Roman"/>
          <w:b/>
          <w:sz w:val="36"/>
          <w:u w:val="single"/>
        </w:rPr>
        <w:t>51</w:t>
      </w:r>
    </w:p>
    <w:tbl>
      <w:tblPr>
        <w:tblStyle w:val="TableGrid"/>
        <w:tblW w:w="0" w:type="auto"/>
        <w:tblLook w:val="04A0"/>
      </w:tblPr>
      <w:tblGrid>
        <w:gridCol w:w="1291"/>
        <w:gridCol w:w="3920"/>
        <w:gridCol w:w="1432"/>
        <w:gridCol w:w="3653"/>
      </w:tblGrid>
      <w:tr w:rsidR="00DF7696" w:rsidRPr="00D245D8" w:rsidTr="00811611">
        <w:tc>
          <w:tcPr>
            <w:tcW w:w="129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20" w:type="dxa"/>
          </w:tcPr>
          <w:p w:rsidR="00DF7696" w:rsidRPr="00D245D8" w:rsidRDefault="00D22F05" w:rsidP="001C38D0">
            <w:pPr>
              <w:spacing w:line="360" w:lineRule="auto"/>
              <w:ind w:right="-126"/>
              <w:jc w:val="both"/>
              <w:rPr>
                <w:rFonts w:ascii="Times New Roman" w:hAnsi="Times New Roman" w:cs="Times New Roman"/>
                <w:sz w:val="24"/>
                <w:szCs w:val="24"/>
              </w:rPr>
            </w:pPr>
            <w:r>
              <w:rPr>
                <w:rFonts w:ascii="Times New Roman" w:hAnsi="Times New Roman" w:cs="Times New Roman"/>
                <w:sz w:val="24"/>
                <w:szCs w:val="24"/>
              </w:rPr>
              <w:t>1</w:t>
            </w:r>
            <w:r w:rsidR="00390ECC">
              <w:rPr>
                <w:rFonts w:ascii="Times New Roman" w:hAnsi="Times New Roman" w:cs="Times New Roman"/>
                <w:sz w:val="24"/>
                <w:szCs w:val="24"/>
              </w:rPr>
              <w:t>8</w:t>
            </w:r>
            <w:r w:rsidR="001F3A80">
              <w:rPr>
                <w:rFonts w:ascii="Times New Roman" w:hAnsi="Times New Roman" w:cs="Times New Roman"/>
                <w:sz w:val="24"/>
                <w:szCs w:val="24"/>
              </w:rPr>
              <w:t>-07-2020</w:t>
            </w:r>
          </w:p>
        </w:tc>
        <w:tc>
          <w:tcPr>
            <w:tcW w:w="1432"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53" w:type="dxa"/>
          </w:tcPr>
          <w:p w:rsidR="00DF7696" w:rsidRPr="00D245D8" w:rsidRDefault="001F3A80"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DF7696" w:rsidRPr="00D245D8" w:rsidTr="00811611">
        <w:tc>
          <w:tcPr>
            <w:tcW w:w="129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20" w:type="dxa"/>
            <w:tcBorders>
              <w:bottom w:val="single" w:sz="4" w:space="0" w:color="auto"/>
            </w:tcBorders>
          </w:tcPr>
          <w:p w:rsidR="009C601D" w:rsidRPr="00D245D8" w:rsidRDefault="003023B3" w:rsidP="001C38D0">
            <w:pPr>
              <w:spacing w:line="360" w:lineRule="auto"/>
              <w:ind w:right="-126"/>
              <w:jc w:val="both"/>
              <w:rPr>
                <w:rFonts w:ascii="Times New Roman" w:hAnsi="Times New Roman" w:cs="Times New Roman"/>
                <w:sz w:val="24"/>
                <w:szCs w:val="24"/>
              </w:rPr>
            </w:pPr>
            <w:proofErr w:type="spellStart"/>
            <w:r w:rsidRPr="003023B3">
              <w:rPr>
                <w:rFonts w:ascii="Times New Roman" w:hAnsi="Times New Roman" w:cs="Times New Roman"/>
                <w:sz w:val="24"/>
                <w:szCs w:val="24"/>
              </w:rPr>
              <w:t>Coursera</w:t>
            </w:r>
            <w:proofErr w:type="spellEnd"/>
          </w:p>
        </w:tc>
        <w:tc>
          <w:tcPr>
            <w:tcW w:w="1432"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USN:</w:t>
            </w:r>
          </w:p>
        </w:tc>
        <w:tc>
          <w:tcPr>
            <w:tcW w:w="3653" w:type="dxa"/>
          </w:tcPr>
          <w:p w:rsidR="00DF7696" w:rsidRPr="00D245D8" w:rsidRDefault="00D245D8" w:rsidP="001C38D0">
            <w:pPr>
              <w:spacing w:line="360" w:lineRule="auto"/>
              <w:ind w:right="-126"/>
              <w:jc w:val="both"/>
              <w:rPr>
                <w:rFonts w:ascii="Times New Roman" w:hAnsi="Times New Roman" w:cs="Times New Roman"/>
                <w:sz w:val="24"/>
                <w:szCs w:val="24"/>
              </w:rPr>
            </w:pPr>
            <w:r w:rsidRPr="00D245D8">
              <w:rPr>
                <w:rFonts w:ascii="Times New Roman" w:hAnsi="Times New Roman" w:cs="Times New Roman"/>
                <w:sz w:val="24"/>
                <w:szCs w:val="24"/>
              </w:rPr>
              <w:t>4AL16EC0</w:t>
            </w:r>
            <w:r w:rsidR="001F3A80">
              <w:rPr>
                <w:rFonts w:ascii="Times New Roman" w:hAnsi="Times New Roman" w:cs="Times New Roman"/>
                <w:sz w:val="24"/>
                <w:szCs w:val="24"/>
              </w:rPr>
              <w:t>68</w:t>
            </w:r>
          </w:p>
        </w:tc>
      </w:tr>
      <w:tr w:rsidR="00DF7696" w:rsidRPr="00D245D8" w:rsidTr="00811611">
        <w:tc>
          <w:tcPr>
            <w:tcW w:w="129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20" w:type="dxa"/>
            <w:tcBorders>
              <w:bottom w:val="single" w:sz="4" w:space="0" w:color="auto"/>
            </w:tcBorders>
          </w:tcPr>
          <w:p w:rsidR="003C02F2" w:rsidRPr="003C02F2" w:rsidRDefault="00811611" w:rsidP="001C38D0">
            <w:pPr>
              <w:spacing w:line="360" w:lineRule="auto"/>
              <w:ind w:right="-126"/>
              <w:jc w:val="both"/>
              <w:rPr>
                <w:rFonts w:ascii="Times New Roman" w:hAnsi="Times New Roman" w:cs="Times New Roman"/>
                <w:sz w:val="24"/>
              </w:rPr>
            </w:pPr>
            <w:r>
              <w:rPr>
                <w:rFonts w:ascii="Times New Roman" w:hAnsi="Times New Roman" w:cs="Times New Roman"/>
                <w:sz w:val="24"/>
              </w:rPr>
              <w:t xml:space="preserve">Industrial </w:t>
            </w:r>
            <w:proofErr w:type="spellStart"/>
            <w:r>
              <w:rPr>
                <w:rFonts w:ascii="Times New Roman" w:hAnsi="Times New Roman" w:cs="Times New Roman"/>
                <w:sz w:val="24"/>
              </w:rPr>
              <w:t>IoT</w:t>
            </w:r>
            <w:proofErr w:type="spellEnd"/>
            <w:r>
              <w:rPr>
                <w:rFonts w:ascii="Times New Roman" w:hAnsi="Times New Roman" w:cs="Times New Roman"/>
                <w:sz w:val="24"/>
              </w:rPr>
              <w:t xml:space="preserve"> on Google Cloud Platform </w:t>
            </w:r>
          </w:p>
        </w:tc>
        <w:tc>
          <w:tcPr>
            <w:tcW w:w="1432"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53" w:type="dxa"/>
          </w:tcPr>
          <w:p w:rsidR="00DF7696" w:rsidRDefault="001F3A80" w:rsidP="001C38D0">
            <w:pPr>
              <w:spacing w:line="360" w:lineRule="auto"/>
              <w:ind w:right="-126"/>
              <w:jc w:val="both"/>
              <w:rPr>
                <w:rFonts w:ascii="Times New Roman" w:hAnsi="Times New Roman" w:cs="Times New Roman"/>
                <w:bCs/>
                <w:sz w:val="24"/>
                <w:szCs w:val="24"/>
              </w:rPr>
            </w:pPr>
            <w:r>
              <w:rPr>
                <w:rFonts w:ascii="Times New Roman" w:hAnsi="Times New Roman" w:cs="Times New Roman"/>
                <w:bCs/>
                <w:sz w:val="24"/>
                <w:szCs w:val="24"/>
              </w:rPr>
              <w:t>VIII</w:t>
            </w:r>
          </w:p>
          <w:p w:rsidR="001F3A80" w:rsidRPr="00D245D8" w:rsidRDefault="001F3A80"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‘B’</w:t>
            </w:r>
          </w:p>
        </w:tc>
      </w:tr>
      <w:tr w:rsidR="004C531E" w:rsidRPr="00D245D8" w:rsidTr="00811611">
        <w:tc>
          <w:tcPr>
            <w:tcW w:w="1291" w:type="dxa"/>
          </w:tcPr>
          <w:p w:rsidR="004C531E" w:rsidRPr="00D245D8" w:rsidRDefault="004C531E" w:rsidP="001C38D0">
            <w:pPr>
              <w:spacing w:line="360" w:lineRule="auto"/>
              <w:ind w:right="-126"/>
              <w:jc w:val="both"/>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20" w:type="dxa"/>
            <w:tcBorders>
              <w:top w:val="single" w:sz="4" w:space="0" w:color="auto"/>
            </w:tcBorders>
          </w:tcPr>
          <w:p w:rsidR="004C531E" w:rsidRPr="00D245D8" w:rsidRDefault="00811611"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432" w:type="dxa"/>
          </w:tcPr>
          <w:p w:rsidR="004C531E" w:rsidRPr="00D245D8" w:rsidRDefault="004C531E" w:rsidP="001C38D0">
            <w:pPr>
              <w:spacing w:line="360" w:lineRule="auto"/>
              <w:ind w:right="-126"/>
              <w:jc w:val="both"/>
              <w:rPr>
                <w:rFonts w:ascii="Times New Roman" w:hAnsi="Times New Roman" w:cs="Times New Roman"/>
                <w:b/>
                <w:sz w:val="24"/>
                <w:szCs w:val="24"/>
              </w:rPr>
            </w:pPr>
          </w:p>
        </w:tc>
        <w:tc>
          <w:tcPr>
            <w:tcW w:w="3653" w:type="dxa"/>
          </w:tcPr>
          <w:p w:rsidR="004C531E" w:rsidRPr="00D245D8" w:rsidRDefault="004C531E" w:rsidP="001C38D0">
            <w:pPr>
              <w:spacing w:line="360" w:lineRule="auto"/>
              <w:ind w:right="-126"/>
              <w:jc w:val="both"/>
              <w:rPr>
                <w:rFonts w:ascii="Times New Roman" w:hAnsi="Times New Roman" w:cs="Times New Roman"/>
                <w:b/>
                <w:sz w:val="24"/>
                <w:szCs w:val="24"/>
              </w:rPr>
            </w:pPr>
          </w:p>
        </w:tc>
      </w:tr>
    </w:tbl>
    <w:p w:rsidR="00DF7696" w:rsidRDefault="00DF7696" w:rsidP="001C38D0">
      <w:pPr>
        <w:spacing w:line="360" w:lineRule="auto"/>
        <w:ind w:right="-126"/>
        <w:jc w:val="both"/>
        <w:rPr>
          <w:b/>
          <w:sz w:val="24"/>
          <w:szCs w:val="24"/>
        </w:rPr>
      </w:pPr>
    </w:p>
    <w:tbl>
      <w:tblPr>
        <w:tblStyle w:val="TableGrid"/>
        <w:tblW w:w="10314" w:type="dxa"/>
        <w:tblLayout w:type="fixed"/>
        <w:tblLook w:val="04A0"/>
      </w:tblPr>
      <w:tblGrid>
        <w:gridCol w:w="10314"/>
      </w:tblGrid>
      <w:tr w:rsidR="00DF7696" w:rsidTr="0089743D">
        <w:tc>
          <w:tcPr>
            <w:tcW w:w="10314" w:type="dxa"/>
          </w:tcPr>
          <w:p w:rsidR="00DF7696" w:rsidRPr="002A5564" w:rsidRDefault="00DF7696" w:rsidP="00447A52">
            <w:pPr>
              <w:spacing w:line="360" w:lineRule="auto"/>
              <w:ind w:right="-126"/>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9C4AAD" w:rsidRPr="00447A52" w:rsidRDefault="00447A52" w:rsidP="00447A52">
            <w:pPr>
              <w:pStyle w:val="Heading1"/>
              <w:pBdr>
                <w:bottom w:val="single" w:sz="6" w:space="2" w:color="A9E163"/>
              </w:pBdr>
              <w:spacing w:before="0" w:line="360" w:lineRule="auto"/>
              <w:jc w:val="center"/>
              <w:outlineLvl w:val="0"/>
              <w:rPr>
                <w:rFonts w:ascii="Times New Roman" w:hAnsi="Times New Roman" w:cs="Times New Roman"/>
                <w:bCs w:val="0"/>
                <w:color w:val="auto"/>
                <w:sz w:val="36"/>
                <w:szCs w:val="36"/>
              </w:rPr>
            </w:pPr>
            <w:r>
              <w:rPr>
                <w:rFonts w:ascii="Times New Roman" w:hAnsi="Times New Roman" w:cs="Times New Roman"/>
                <w:bCs w:val="0"/>
                <w:color w:val="auto"/>
                <w:sz w:val="36"/>
                <w:szCs w:val="36"/>
              </w:rPr>
              <w:lastRenderedPageBreak/>
              <w:t>REPORT</w:t>
            </w:r>
          </w:p>
          <w:p w:rsidR="001D7881" w:rsidRDefault="00875CF4" w:rsidP="001C38D0">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36159" cy="3562350"/>
                  <wp:effectExtent l="19050" t="0" r="7491" b="0"/>
                  <wp:docPr id="25" name="Picture 25" descr="C:\Users\india\Pictures\Screenshots\Screenshot (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ndia\Pictures\Screenshots\Screenshot (2028).png"/>
                          <pic:cNvPicPr>
                            <a:picLocks noChangeAspect="1" noChangeArrowheads="1"/>
                          </pic:cNvPicPr>
                        </pic:nvPicPr>
                        <pic:blipFill>
                          <a:blip r:embed="rId5"/>
                          <a:srcRect/>
                          <a:stretch>
                            <a:fillRect/>
                          </a:stretch>
                        </pic:blipFill>
                        <pic:spPr bwMode="auto">
                          <a:xfrm>
                            <a:off x="0" y="0"/>
                            <a:ext cx="6336159" cy="3562350"/>
                          </a:xfrm>
                          <a:prstGeom prst="rect">
                            <a:avLst/>
                          </a:prstGeom>
                          <a:noFill/>
                          <a:ln w="9525">
                            <a:noFill/>
                            <a:miter lim="800000"/>
                            <a:headEnd/>
                            <a:tailEnd/>
                          </a:ln>
                        </pic:spPr>
                      </pic:pic>
                    </a:graphicData>
                  </a:graphic>
                </wp:inline>
              </w:drawing>
            </w:r>
          </w:p>
          <w:p w:rsidR="005C4DBE" w:rsidRDefault="005C4DBE" w:rsidP="001C38D0">
            <w:pPr>
              <w:spacing w:line="360" w:lineRule="auto"/>
              <w:ind w:right="-126"/>
              <w:jc w:val="both"/>
              <w:rPr>
                <w:rFonts w:ascii="Times New Roman" w:hAnsi="Times New Roman" w:cs="Times New Roman"/>
                <w:b/>
                <w:sz w:val="24"/>
                <w:szCs w:val="24"/>
              </w:rPr>
            </w:pPr>
          </w:p>
          <w:p w:rsidR="00875CF4" w:rsidRDefault="00875CF4" w:rsidP="001C38D0">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36665" cy="3467100"/>
                  <wp:effectExtent l="19050" t="0" r="6985" b="0"/>
                  <wp:docPr id="26" name="Picture 26" descr="C:\Users\india\Pictures\Screenshots\Screenshot (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ndia\Pictures\Screenshots\Screenshot (2031).png"/>
                          <pic:cNvPicPr>
                            <a:picLocks noChangeAspect="1" noChangeArrowheads="1"/>
                          </pic:cNvPicPr>
                        </pic:nvPicPr>
                        <pic:blipFill>
                          <a:blip r:embed="rId6"/>
                          <a:srcRect/>
                          <a:stretch>
                            <a:fillRect/>
                          </a:stretch>
                        </pic:blipFill>
                        <pic:spPr bwMode="auto">
                          <a:xfrm>
                            <a:off x="0" y="0"/>
                            <a:ext cx="6336665" cy="3467100"/>
                          </a:xfrm>
                          <a:prstGeom prst="rect">
                            <a:avLst/>
                          </a:prstGeom>
                          <a:noFill/>
                          <a:ln w="9525">
                            <a:noFill/>
                            <a:miter lim="800000"/>
                            <a:headEnd/>
                            <a:tailEnd/>
                          </a:ln>
                        </pic:spPr>
                      </pic:pic>
                    </a:graphicData>
                  </a:graphic>
                </wp:inline>
              </w:drawing>
            </w:r>
          </w:p>
          <w:p w:rsidR="00875CF4" w:rsidRDefault="00875CF4" w:rsidP="001C38D0">
            <w:pPr>
              <w:spacing w:line="360" w:lineRule="auto"/>
              <w:ind w:right="-126"/>
              <w:jc w:val="both"/>
              <w:rPr>
                <w:rFonts w:ascii="Times New Roman" w:hAnsi="Times New Roman" w:cs="Times New Roman"/>
                <w:b/>
                <w:sz w:val="24"/>
                <w:szCs w:val="24"/>
              </w:rPr>
            </w:pPr>
          </w:p>
          <w:p w:rsidR="00875CF4" w:rsidRDefault="00875CF4" w:rsidP="001C38D0">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336665" cy="3114675"/>
                  <wp:effectExtent l="19050" t="0" r="6985" b="0"/>
                  <wp:docPr id="27" name="Picture 27" descr="C:\Users\india\Pictures\Screenshots\Screenshot (2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ndia\Pictures\Screenshots\Screenshot (2034).png"/>
                          <pic:cNvPicPr>
                            <a:picLocks noChangeAspect="1" noChangeArrowheads="1"/>
                          </pic:cNvPicPr>
                        </pic:nvPicPr>
                        <pic:blipFill>
                          <a:blip r:embed="rId7"/>
                          <a:srcRect/>
                          <a:stretch>
                            <a:fillRect/>
                          </a:stretch>
                        </pic:blipFill>
                        <pic:spPr bwMode="auto">
                          <a:xfrm>
                            <a:off x="0" y="0"/>
                            <a:ext cx="6337178" cy="3114927"/>
                          </a:xfrm>
                          <a:prstGeom prst="rect">
                            <a:avLst/>
                          </a:prstGeom>
                          <a:noFill/>
                          <a:ln w="9525">
                            <a:noFill/>
                            <a:miter lim="800000"/>
                            <a:headEnd/>
                            <a:tailEnd/>
                          </a:ln>
                        </pic:spPr>
                      </pic:pic>
                    </a:graphicData>
                  </a:graphic>
                </wp:inline>
              </w:drawing>
            </w:r>
          </w:p>
          <w:p w:rsidR="00875CF4" w:rsidRDefault="00875CF4" w:rsidP="001C38D0">
            <w:pPr>
              <w:spacing w:line="360" w:lineRule="auto"/>
              <w:ind w:right="-126"/>
              <w:jc w:val="both"/>
              <w:rPr>
                <w:rFonts w:ascii="Times New Roman" w:hAnsi="Times New Roman" w:cs="Times New Roman"/>
                <w:b/>
                <w:sz w:val="24"/>
                <w:szCs w:val="24"/>
              </w:rPr>
            </w:pPr>
          </w:p>
          <w:p w:rsidR="005C4DBE" w:rsidRPr="00F12600" w:rsidRDefault="005C4DBE" w:rsidP="001C38D0">
            <w:pPr>
              <w:spacing w:line="360" w:lineRule="auto"/>
              <w:ind w:right="-126"/>
              <w:jc w:val="both"/>
              <w:rPr>
                <w:rFonts w:ascii="Times New Roman" w:hAnsi="Times New Roman" w:cs="Times New Roman"/>
                <w:b/>
                <w:sz w:val="28"/>
                <w:szCs w:val="28"/>
              </w:rPr>
            </w:pPr>
            <w:r w:rsidRPr="005C4DBE">
              <w:rPr>
                <w:rFonts w:ascii="Times New Roman" w:hAnsi="Times New Roman" w:cs="Times New Roman"/>
                <w:b/>
                <w:sz w:val="28"/>
                <w:szCs w:val="28"/>
              </w:rPr>
              <w:t xml:space="preserve">Analyzing </w:t>
            </w:r>
            <w:proofErr w:type="spellStart"/>
            <w:r w:rsidRPr="005C4DBE">
              <w:rPr>
                <w:rFonts w:ascii="Times New Roman" w:hAnsi="Times New Roman" w:cs="Times New Roman"/>
                <w:b/>
                <w:sz w:val="28"/>
                <w:szCs w:val="28"/>
              </w:rPr>
              <w:t>IoT</w:t>
            </w:r>
            <w:proofErr w:type="spellEnd"/>
            <w:r w:rsidRPr="005C4DBE">
              <w:rPr>
                <w:rFonts w:ascii="Times New Roman" w:hAnsi="Times New Roman" w:cs="Times New Roman"/>
                <w:b/>
                <w:sz w:val="28"/>
                <w:szCs w:val="28"/>
              </w:rPr>
              <w:t xml:space="preserve"> Data Studio</w:t>
            </w:r>
          </w:p>
          <w:p w:rsidR="00F12600" w:rsidRPr="00F12600" w:rsidRDefault="00F12600" w:rsidP="00F12600">
            <w:pPr>
              <w:shd w:val="clear" w:color="auto" w:fill="FFFFFF"/>
              <w:spacing w:before="300" w:after="100" w:afterAutospacing="1" w:line="360" w:lineRule="auto"/>
              <w:jc w:val="both"/>
              <w:outlineLvl w:val="1"/>
              <w:rPr>
                <w:rFonts w:ascii="Times New Roman" w:eastAsia="Times New Roman" w:hAnsi="Times New Roman" w:cs="Times New Roman"/>
                <w:b/>
                <w:color w:val="1F1F1F"/>
                <w:sz w:val="24"/>
                <w:szCs w:val="24"/>
              </w:rPr>
            </w:pPr>
            <w:r w:rsidRPr="00F12600">
              <w:rPr>
                <w:rFonts w:ascii="Times New Roman" w:eastAsia="Times New Roman" w:hAnsi="Times New Roman" w:cs="Times New Roman"/>
                <w:b/>
                <w:color w:val="1F1F1F"/>
                <w:sz w:val="24"/>
                <w:szCs w:val="24"/>
              </w:rPr>
              <w:t>Introduction to Google Data Studio</w:t>
            </w:r>
          </w:p>
          <w:p w:rsidR="00F12600" w:rsidRPr="00F12600" w:rsidRDefault="00F12600" w:rsidP="00F12600">
            <w:pPr>
              <w:shd w:val="clear" w:color="auto" w:fill="FFFFFF"/>
              <w:spacing w:after="300" w:line="360" w:lineRule="auto"/>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 xml:space="preserve">Google Data Studio is a data-reporting and </w:t>
            </w:r>
            <w:proofErr w:type="spellStart"/>
            <w:r w:rsidRPr="00F12600">
              <w:rPr>
                <w:rFonts w:ascii="Times New Roman" w:eastAsia="Times New Roman" w:hAnsi="Times New Roman" w:cs="Times New Roman"/>
                <w:color w:val="1F1F1F"/>
                <w:sz w:val="24"/>
                <w:szCs w:val="24"/>
              </w:rPr>
              <w:t>dashboarding</w:t>
            </w:r>
            <w:proofErr w:type="spellEnd"/>
            <w:r w:rsidRPr="00F12600">
              <w:rPr>
                <w:rFonts w:ascii="Times New Roman" w:eastAsia="Times New Roman" w:hAnsi="Times New Roman" w:cs="Times New Roman"/>
                <w:color w:val="1F1F1F"/>
                <w:sz w:val="24"/>
                <w:szCs w:val="24"/>
              </w:rPr>
              <w:t xml:space="preserve"> solution. It is designed to help you turn your data into customized reports that are easy to read and share.</w:t>
            </w:r>
          </w:p>
          <w:p w:rsidR="00F12600" w:rsidRPr="00F12600" w:rsidRDefault="00F12600" w:rsidP="00F12600">
            <w:pPr>
              <w:shd w:val="clear" w:color="auto" w:fill="FFFFFF"/>
              <w:spacing w:after="300" w:line="360" w:lineRule="auto"/>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Data Studio helps you perform three tasks to create your reports:</w:t>
            </w:r>
          </w:p>
          <w:p w:rsidR="00F12600" w:rsidRPr="00F12600" w:rsidRDefault="00F12600" w:rsidP="00F12600">
            <w:pPr>
              <w:numPr>
                <w:ilvl w:val="0"/>
                <w:numId w:val="25"/>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Connect to your data: Create a connection between a dataset and a report.</w:t>
            </w:r>
          </w:p>
          <w:p w:rsidR="00F12600" w:rsidRPr="00F12600" w:rsidRDefault="00F12600" w:rsidP="00F12600">
            <w:pPr>
              <w:numPr>
                <w:ilvl w:val="0"/>
                <w:numId w:val="25"/>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Visualize your data: Use tools to generate visual reports about your data.</w:t>
            </w:r>
          </w:p>
          <w:p w:rsidR="00F12600" w:rsidRPr="00F12600" w:rsidRDefault="00F12600" w:rsidP="00F12600">
            <w:pPr>
              <w:numPr>
                <w:ilvl w:val="0"/>
                <w:numId w:val="25"/>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Share your data: Allow others to access your reports.</w:t>
            </w:r>
          </w:p>
          <w:p w:rsidR="00F12600" w:rsidRDefault="00F12600" w:rsidP="00F12600">
            <w:pPr>
              <w:shd w:val="clear" w:color="auto" w:fill="FFFFFF"/>
              <w:spacing w:after="300" w:line="360" w:lineRule="auto"/>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 xml:space="preserve">In this lesson there are some readings and videos about Data Studio. Then there is a lab that I think you will find very interesting. The lab uses data from a public Pub/Sub topic. You create a subscription to the topic and a pipeline from Cloud Pub/Sub to </w:t>
            </w:r>
            <w:proofErr w:type="spellStart"/>
            <w:r w:rsidRPr="00F12600">
              <w:rPr>
                <w:rFonts w:ascii="Times New Roman" w:eastAsia="Times New Roman" w:hAnsi="Times New Roman" w:cs="Times New Roman"/>
                <w:color w:val="1F1F1F"/>
                <w:sz w:val="24"/>
                <w:szCs w:val="24"/>
              </w:rPr>
              <w:t>BigQuery</w:t>
            </w:r>
            <w:proofErr w:type="spellEnd"/>
            <w:r w:rsidRPr="00F12600">
              <w:rPr>
                <w:rFonts w:ascii="Times New Roman" w:eastAsia="Times New Roman" w:hAnsi="Times New Roman" w:cs="Times New Roman"/>
                <w:color w:val="1F1F1F"/>
                <w:sz w:val="24"/>
                <w:szCs w:val="24"/>
              </w:rPr>
              <w:t>. Then you use the data to create a visual report about the data and share it.</w:t>
            </w:r>
          </w:p>
          <w:p w:rsidR="00F12600" w:rsidRPr="00F12600" w:rsidRDefault="00F12600" w:rsidP="00F12600">
            <w:pPr>
              <w:spacing w:before="300" w:after="100" w:afterAutospacing="1" w:line="360" w:lineRule="auto"/>
              <w:jc w:val="both"/>
              <w:outlineLvl w:val="1"/>
              <w:rPr>
                <w:rFonts w:ascii="Times New Roman" w:eastAsia="Times New Roman" w:hAnsi="Times New Roman" w:cs="Times New Roman"/>
                <w:b/>
                <w:sz w:val="24"/>
                <w:szCs w:val="24"/>
              </w:rPr>
            </w:pPr>
            <w:r w:rsidRPr="00F12600">
              <w:rPr>
                <w:rFonts w:ascii="Times New Roman" w:eastAsia="Times New Roman" w:hAnsi="Times New Roman" w:cs="Times New Roman"/>
                <w:b/>
                <w:sz w:val="24"/>
                <w:szCs w:val="24"/>
              </w:rPr>
              <w:t>Connect to your Data</w:t>
            </w:r>
          </w:p>
          <w:p w:rsidR="00F12600" w:rsidRPr="00F12600" w:rsidRDefault="00F12600" w:rsidP="00F12600">
            <w:pPr>
              <w:shd w:val="clear" w:color="auto" w:fill="FFFFFF"/>
              <w:spacing w:after="300" w:line="360" w:lineRule="auto"/>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 xml:space="preserve">To use data in your Data Studio reports, you need to create a connection to your data. Your data sources </w:t>
            </w:r>
            <w:r w:rsidRPr="00F12600">
              <w:rPr>
                <w:rFonts w:ascii="Times New Roman" w:eastAsia="Times New Roman" w:hAnsi="Times New Roman" w:cs="Times New Roman"/>
                <w:color w:val="1F1F1F"/>
                <w:sz w:val="24"/>
                <w:szCs w:val="24"/>
              </w:rPr>
              <w:lastRenderedPageBreak/>
              <w:t>can be single or multiple datasets.</w:t>
            </w:r>
          </w:p>
          <w:p w:rsidR="00F12600" w:rsidRPr="00F12600" w:rsidRDefault="00F12600" w:rsidP="00F12600">
            <w:pPr>
              <w:shd w:val="clear" w:color="auto" w:fill="FFFFFF"/>
              <w:spacing w:after="300" w:line="360" w:lineRule="auto"/>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b/>
                <w:bCs/>
                <w:color w:val="1F1F1F"/>
                <w:sz w:val="24"/>
                <w:szCs w:val="24"/>
              </w:rPr>
              <w:t>How Data Studio connects to your data</w:t>
            </w:r>
          </w:p>
          <w:p w:rsidR="00F12600" w:rsidRPr="00F12600" w:rsidRDefault="00F12600" w:rsidP="00F12600">
            <w:pPr>
              <w:spacing w:line="360" w:lineRule="auto"/>
              <w:jc w:val="both"/>
              <w:rPr>
                <w:rFonts w:ascii="Times New Roman" w:eastAsia="Times New Roman" w:hAnsi="Times New Roman" w:cs="Times New Roman"/>
                <w:sz w:val="24"/>
                <w:szCs w:val="24"/>
              </w:rPr>
            </w:pPr>
            <w:r w:rsidRPr="00F12600">
              <w:rPr>
                <w:rFonts w:ascii="Times New Roman" w:eastAsia="Times New Roman" w:hAnsi="Times New Roman" w:cs="Times New Roman"/>
                <w:noProof/>
                <w:sz w:val="24"/>
                <w:szCs w:val="24"/>
              </w:rPr>
              <w:drawing>
                <wp:inline distT="0" distB="0" distL="0" distR="0">
                  <wp:extent cx="6238874" cy="2571750"/>
                  <wp:effectExtent l="19050" t="0" r="0" b="0"/>
                  <wp:docPr id="5" name="Picture 5" descr="https://d3c33hcgiwev3.cloudfront.net/imageAssetProxy.v1/VywuV-eQEeilxxL_ZeRz_A_e35ef3a9d5b6827e70716097cd5c08de_Screen-Shot-2018-11-13-at-2.04.40-PM.png?expiry=1595289600000&amp;hmac=p6xJbMK306dkgAQ56BnxUeqiiB5fzOCRfzk8gwhHl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VywuV-eQEeilxxL_ZeRz_A_e35ef3a9d5b6827e70716097cd5c08de_Screen-Shot-2018-11-13-at-2.04.40-PM.png?expiry=1595289600000&amp;hmac=p6xJbMK306dkgAQ56BnxUeqiiB5fzOCRfzk8gwhHlQQ"/>
                          <pic:cNvPicPr>
                            <a:picLocks noChangeAspect="1" noChangeArrowheads="1"/>
                          </pic:cNvPicPr>
                        </pic:nvPicPr>
                        <pic:blipFill>
                          <a:blip r:embed="rId8"/>
                          <a:srcRect/>
                          <a:stretch>
                            <a:fillRect/>
                          </a:stretch>
                        </pic:blipFill>
                        <pic:spPr bwMode="auto">
                          <a:xfrm>
                            <a:off x="0" y="0"/>
                            <a:ext cx="6247201" cy="2575182"/>
                          </a:xfrm>
                          <a:prstGeom prst="rect">
                            <a:avLst/>
                          </a:prstGeom>
                          <a:noFill/>
                          <a:ln w="9525">
                            <a:noFill/>
                            <a:miter lim="800000"/>
                            <a:headEnd/>
                            <a:tailEnd/>
                          </a:ln>
                        </pic:spPr>
                      </pic:pic>
                    </a:graphicData>
                  </a:graphic>
                </wp:inline>
              </w:drawing>
            </w:r>
          </w:p>
          <w:p w:rsidR="00F12600" w:rsidRPr="00F12600" w:rsidRDefault="00F12600" w:rsidP="00F12600">
            <w:pPr>
              <w:shd w:val="clear" w:color="auto" w:fill="FFFFFF"/>
              <w:spacing w:after="300" w:line="360" w:lineRule="auto"/>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Data sets: Data that is contained in a repository. Data Studio does not import your data; it remains in the repository.</w:t>
            </w:r>
          </w:p>
          <w:p w:rsidR="00F12600" w:rsidRPr="00F12600" w:rsidRDefault="00F12600" w:rsidP="00F12600">
            <w:pPr>
              <w:shd w:val="clear" w:color="auto" w:fill="FFFFFF"/>
              <w:spacing w:after="300" w:line="360" w:lineRule="auto"/>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You can quickly connect to data sets from different sources.</w:t>
            </w:r>
          </w:p>
          <w:p w:rsidR="00F12600" w:rsidRPr="00F12600" w:rsidRDefault="00F12600" w:rsidP="00F12600">
            <w:pPr>
              <w:shd w:val="clear" w:color="auto" w:fill="FFFFFF"/>
              <w:spacing w:after="300" w:line="360" w:lineRule="auto"/>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For example:</w:t>
            </w:r>
          </w:p>
          <w:p w:rsidR="00F12600" w:rsidRPr="00F12600" w:rsidRDefault="00F12600" w:rsidP="00F12600">
            <w:pPr>
              <w:numPr>
                <w:ilvl w:val="0"/>
                <w:numId w:val="26"/>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Google Marketing Platform products, including Google Ads, Analytics, Display &amp; Video 360, Search Ads 360</w:t>
            </w:r>
          </w:p>
          <w:p w:rsidR="00F12600" w:rsidRPr="00F12600" w:rsidRDefault="00F12600" w:rsidP="00F12600">
            <w:pPr>
              <w:numPr>
                <w:ilvl w:val="0"/>
                <w:numId w:val="26"/>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Google consumer products, such as Sheets, YouTube, and Search Console</w:t>
            </w:r>
          </w:p>
          <w:p w:rsidR="00F12600" w:rsidRPr="00F12600" w:rsidRDefault="00F12600" w:rsidP="00F12600">
            <w:pPr>
              <w:numPr>
                <w:ilvl w:val="0"/>
                <w:numId w:val="26"/>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 xml:space="preserve">Databases, including </w:t>
            </w:r>
            <w:proofErr w:type="spellStart"/>
            <w:r w:rsidRPr="00F12600">
              <w:rPr>
                <w:rFonts w:ascii="Times New Roman" w:eastAsia="Times New Roman" w:hAnsi="Times New Roman" w:cs="Times New Roman"/>
                <w:color w:val="1F1F1F"/>
                <w:sz w:val="24"/>
                <w:szCs w:val="24"/>
              </w:rPr>
              <w:t>BigQuery</w:t>
            </w:r>
            <w:proofErr w:type="spellEnd"/>
            <w:r w:rsidRPr="00F12600">
              <w:rPr>
                <w:rFonts w:ascii="Times New Roman" w:eastAsia="Times New Roman" w:hAnsi="Times New Roman" w:cs="Times New Roman"/>
                <w:color w:val="1F1F1F"/>
                <w:sz w:val="24"/>
                <w:szCs w:val="24"/>
              </w:rPr>
              <w:t xml:space="preserve">, </w:t>
            </w:r>
            <w:proofErr w:type="spellStart"/>
            <w:r w:rsidRPr="00F12600">
              <w:rPr>
                <w:rFonts w:ascii="Times New Roman" w:eastAsia="Times New Roman" w:hAnsi="Times New Roman" w:cs="Times New Roman"/>
                <w:color w:val="1F1F1F"/>
                <w:sz w:val="24"/>
                <w:szCs w:val="24"/>
              </w:rPr>
              <w:t>MySQL</w:t>
            </w:r>
            <w:proofErr w:type="spellEnd"/>
            <w:r w:rsidRPr="00F12600">
              <w:rPr>
                <w:rFonts w:ascii="Times New Roman" w:eastAsia="Times New Roman" w:hAnsi="Times New Roman" w:cs="Times New Roman"/>
                <w:color w:val="1F1F1F"/>
                <w:sz w:val="24"/>
                <w:szCs w:val="24"/>
              </w:rPr>
              <w:t xml:space="preserve">, and </w:t>
            </w:r>
            <w:proofErr w:type="spellStart"/>
            <w:r w:rsidRPr="00F12600">
              <w:rPr>
                <w:rFonts w:ascii="Times New Roman" w:eastAsia="Times New Roman" w:hAnsi="Times New Roman" w:cs="Times New Roman"/>
                <w:color w:val="1F1F1F"/>
                <w:sz w:val="24"/>
                <w:szCs w:val="24"/>
              </w:rPr>
              <w:t>PostgreSQL</w:t>
            </w:r>
            <w:proofErr w:type="spellEnd"/>
          </w:p>
          <w:p w:rsidR="00F12600" w:rsidRPr="00F12600" w:rsidRDefault="00F12600" w:rsidP="00F12600">
            <w:pPr>
              <w:numPr>
                <w:ilvl w:val="0"/>
                <w:numId w:val="26"/>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Flat files via CSV file upload and Cloud Storage</w:t>
            </w:r>
          </w:p>
          <w:p w:rsidR="00F12600" w:rsidRPr="00F12600" w:rsidRDefault="00F12600" w:rsidP="00F12600">
            <w:pPr>
              <w:numPr>
                <w:ilvl w:val="0"/>
                <w:numId w:val="26"/>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Any data that uses connectors</w:t>
            </w:r>
          </w:p>
          <w:p w:rsidR="00F12600" w:rsidRPr="00F12600" w:rsidRDefault="00F12600" w:rsidP="00F12600">
            <w:pPr>
              <w:shd w:val="clear" w:color="auto" w:fill="FFFFFF"/>
              <w:spacing w:after="300" w:line="360" w:lineRule="auto"/>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b/>
                <w:color w:val="1F1F1F"/>
                <w:sz w:val="24"/>
                <w:szCs w:val="24"/>
              </w:rPr>
              <w:t>Connectors:</w:t>
            </w:r>
            <w:r w:rsidRPr="00F12600">
              <w:rPr>
                <w:rFonts w:ascii="Times New Roman" w:eastAsia="Times New Roman" w:hAnsi="Times New Roman" w:cs="Times New Roman"/>
                <w:color w:val="1F1F1F"/>
                <w:sz w:val="24"/>
                <w:szCs w:val="24"/>
              </w:rPr>
              <w:t xml:space="preserve"> Data is passed to Data Studio using a connector, which can be thought of as a pipe. During the initial connection, your credentials are requested and remembered, which means you are authorized to view reports and/or data.</w:t>
            </w:r>
          </w:p>
          <w:p w:rsidR="00F12600" w:rsidRPr="00F12600" w:rsidRDefault="00F12600" w:rsidP="00F12600">
            <w:pPr>
              <w:shd w:val="clear" w:color="auto" w:fill="FFFFFF"/>
              <w:spacing w:after="300" w:line="360" w:lineRule="auto"/>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b/>
                <w:color w:val="1F1F1F"/>
                <w:sz w:val="24"/>
                <w:szCs w:val="24"/>
              </w:rPr>
              <w:t>Data source:</w:t>
            </w:r>
            <w:r w:rsidRPr="00F12600">
              <w:rPr>
                <w:rFonts w:ascii="Times New Roman" w:eastAsia="Times New Roman" w:hAnsi="Times New Roman" w:cs="Times New Roman"/>
                <w:color w:val="1F1F1F"/>
                <w:sz w:val="24"/>
                <w:szCs w:val="24"/>
              </w:rPr>
              <w:t xml:space="preserve"> A component that has fields that can be used in reports. A data source controls who has </w:t>
            </w:r>
            <w:r w:rsidRPr="00F12600">
              <w:rPr>
                <w:rFonts w:ascii="Times New Roman" w:eastAsia="Times New Roman" w:hAnsi="Times New Roman" w:cs="Times New Roman"/>
                <w:color w:val="1F1F1F"/>
                <w:sz w:val="24"/>
                <w:szCs w:val="24"/>
              </w:rPr>
              <w:lastRenderedPageBreak/>
              <w:t>viewing access to the data in the reports.</w:t>
            </w:r>
          </w:p>
          <w:p w:rsidR="00F12600" w:rsidRPr="00F12600" w:rsidRDefault="00F12600" w:rsidP="00D31C8B">
            <w:pPr>
              <w:shd w:val="clear" w:color="auto" w:fill="FFFFFF"/>
              <w:spacing w:before="300" w:after="100" w:afterAutospacing="1" w:line="360" w:lineRule="auto"/>
              <w:jc w:val="both"/>
              <w:outlineLvl w:val="1"/>
              <w:rPr>
                <w:rFonts w:ascii="Times New Roman" w:eastAsia="Times New Roman" w:hAnsi="Times New Roman" w:cs="Times New Roman"/>
                <w:b/>
                <w:color w:val="1F1F1F"/>
                <w:sz w:val="24"/>
                <w:szCs w:val="24"/>
              </w:rPr>
            </w:pPr>
            <w:r w:rsidRPr="00F12600">
              <w:rPr>
                <w:rFonts w:ascii="Times New Roman" w:eastAsia="Times New Roman" w:hAnsi="Times New Roman" w:cs="Times New Roman"/>
                <w:b/>
                <w:color w:val="1F1F1F"/>
                <w:sz w:val="24"/>
                <w:szCs w:val="24"/>
              </w:rPr>
              <w:t>Visualize your data</w:t>
            </w:r>
          </w:p>
          <w:p w:rsidR="00F12600" w:rsidRPr="00F12600" w:rsidRDefault="00F12600" w:rsidP="00622224">
            <w:pPr>
              <w:shd w:val="clear" w:color="auto" w:fill="FFFFFF"/>
              <w:spacing w:after="300" w:line="360" w:lineRule="auto"/>
              <w:jc w:val="both"/>
              <w:rPr>
                <w:rFonts w:ascii="Times New Roman" w:eastAsia="Times New Roman" w:hAnsi="Times New Roman" w:cs="Times New Roman"/>
                <w:color w:val="1F1F1F"/>
                <w:sz w:val="24"/>
                <w:szCs w:val="24"/>
              </w:rPr>
            </w:pPr>
            <w:r w:rsidRPr="00622224">
              <w:rPr>
                <w:rFonts w:ascii="Times New Roman" w:eastAsia="Times New Roman" w:hAnsi="Times New Roman" w:cs="Times New Roman"/>
                <w:b/>
                <w:bCs/>
                <w:color w:val="1F1F1F"/>
                <w:sz w:val="24"/>
                <w:szCs w:val="24"/>
              </w:rPr>
              <w:t>With just a few clicks of the cursor, you can create visually appealing graphs.</w:t>
            </w:r>
          </w:p>
          <w:p w:rsidR="00F12600" w:rsidRPr="00F12600" w:rsidRDefault="00F12600" w:rsidP="00622224">
            <w:pPr>
              <w:shd w:val="clear" w:color="auto" w:fill="FFFFFF"/>
              <w:spacing w:line="360" w:lineRule="auto"/>
              <w:jc w:val="both"/>
              <w:rPr>
                <w:rFonts w:ascii="Times New Roman" w:eastAsia="Times New Roman" w:hAnsi="Times New Roman" w:cs="Times New Roman"/>
                <w:color w:val="1F1F1F"/>
                <w:sz w:val="24"/>
                <w:szCs w:val="24"/>
              </w:rPr>
            </w:pPr>
            <w:r w:rsidRPr="00622224">
              <w:rPr>
                <w:rFonts w:ascii="Times New Roman" w:eastAsia="Times New Roman" w:hAnsi="Times New Roman" w:cs="Times New Roman"/>
                <w:noProof/>
                <w:color w:val="1F1F1F"/>
                <w:sz w:val="24"/>
                <w:szCs w:val="24"/>
              </w:rPr>
              <w:drawing>
                <wp:inline distT="0" distB="0" distL="0" distR="0">
                  <wp:extent cx="6315075" cy="2686050"/>
                  <wp:effectExtent l="19050" t="0" r="9525" b="0"/>
                  <wp:docPr id="3" name="Picture 10" descr="https://d3c33hcgiwev3.cloudfront.net/imageAssetProxy.v1/VnzkYehgEeiixgqCUDoEfA_27e20036fd554e6b1473d8c6199801e3_Screen-Shot-2018-11-14-at-2.54.54-PM.png?expiry=1595289600000&amp;hmac=knu3PIE2c5Z-1qB9X-uoNE-xjQjXa1mL4vQoOlrlf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VnzkYehgEeiixgqCUDoEfA_27e20036fd554e6b1473d8c6199801e3_Screen-Shot-2018-11-14-at-2.54.54-PM.png?expiry=1595289600000&amp;hmac=knu3PIE2c5Z-1qB9X-uoNE-xjQjXa1mL4vQoOlrlfS8"/>
                          <pic:cNvPicPr>
                            <a:picLocks noChangeAspect="1" noChangeArrowheads="1"/>
                          </pic:cNvPicPr>
                        </pic:nvPicPr>
                        <pic:blipFill>
                          <a:blip r:embed="rId9"/>
                          <a:srcRect/>
                          <a:stretch>
                            <a:fillRect/>
                          </a:stretch>
                        </pic:blipFill>
                        <pic:spPr bwMode="auto">
                          <a:xfrm>
                            <a:off x="0" y="0"/>
                            <a:ext cx="6321327" cy="2688709"/>
                          </a:xfrm>
                          <a:prstGeom prst="rect">
                            <a:avLst/>
                          </a:prstGeom>
                          <a:noFill/>
                          <a:ln w="9525">
                            <a:noFill/>
                            <a:miter lim="800000"/>
                            <a:headEnd/>
                            <a:tailEnd/>
                          </a:ln>
                        </pic:spPr>
                      </pic:pic>
                    </a:graphicData>
                  </a:graphic>
                </wp:inline>
              </w:drawing>
            </w:r>
          </w:p>
          <w:p w:rsidR="00622224" w:rsidRPr="00622224" w:rsidRDefault="00622224" w:rsidP="00622224">
            <w:pPr>
              <w:shd w:val="clear" w:color="auto" w:fill="FFFFFF"/>
              <w:spacing w:after="300" w:line="360" w:lineRule="auto"/>
              <w:jc w:val="both"/>
              <w:rPr>
                <w:rFonts w:ascii="Times New Roman" w:eastAsia="Times New Roman" w:hAnsi="Times New Roman" w:cs="Times New Roman"/>
                <w:b/>
                <w:bCs/>
                <w:color w:val="1F1F1F"/>
                <w:sz w:val="24"/>
                <w:szCs w:val="24"/>
              </w:rPr>
            </w:pPr>
          </w:p>
          <w:p w:rsidR="00F12600" w:rsidRPr="00F12600" w:rsidRDefault="00F12600" w:rsidP="00622224">
            <w:pPr>
              <w:shd w:val="clear" w:color="auto" w:fill="FFFFFF"/>
              <w:spacing w:after="300" w:line="360" w:lineRule="auto"/>
              <w:jc w:val="both"/>
              <w:rPr>
                <w:rFonts w:ascii="Times New Roman" w:eastAsia="Times New Roman" w:hAnsi="Times New Roman" w:cs="Times New Roman"/>
                <w:color w:val="1F1F1F"/>
                <w:sz w:val="24"/>
                <w:szCs w:val="24"/>
              </w:rPr>
            </w:pPr>
            <w:r w:rsidRPr="00622224">
              <w:rPr>
                <w:rFonts w:ascii="Times New Roman" w:eastAsia="Times New Roman" w:hAnsi="Times New Roman" w:cs="Times New Roman"/>
                <w:b/>
                <w:bCs/>
                <w:color w:val="1F1F1F"/>
                <w:sz w:val="24"/>
                <w:szCs w:val="24"/>
              </w:rPr>
              <w:t>There are several ways to create a report</w:t>
            </w:r>
            <w:r w:rsidRPr="00F12600">
              <w:rPr>
                <w:rFonts w:ascii="Times New Roman" w:eastAsia="Times New Roman" w:hAnsi="Times New Roman" w:cs="Times New Roman"/>
                <w:color w:val="1F1F1F"/>
                <w:sz w:val="24"/>
                <w:szCs w:val="24"/>
              </w:rPr>
              <w:t>:</w:t>
            </w:r>
          </w:p>
          <w:p w:rsidR="00F12600" w:rsidRPr="00F12600" w:rsidRDefault="00F12600" w:rsidP="00622224">
            <w:pPr>
              <w:numPr>
                <w:ilvl w:val="0"/>
                <w:numId w:val="27"/>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Build it yourself using the default colors and themes.</w:t>
            </w:r>
          </w:p>
          <w:p w:rsidR="00F12600" w:rsidRPr="00F12600" w:rsidRDefault="00F12600" w:rsidP="00622224">
            <w:pPr>
              <w:numPr>
                <w:ilvl w:val="0"/>
                <w:numId w:val="28"/>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Use sample report templates created by Data Studio experts.</w:t>
            </w:r>
          </w:p>
          <w:p w:rsidR="00F12600" w:rsidRPr="00F12600" w:rsidRDefault="00F12600" w:rsidP="00622224">
            <w:pPr>
              <w:numPr>
                <w:ilvl w:val="0"/>
                <w:numId w:val="28"/>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Create fully customized reports using the color pickers and themes available in Data Studio.</w:t>
            </w:r>
          </w:p>
          <w:p w:rsidR="00F12600" w:rsidRPr="00F12600" w:rsidRDefault="00F12600" w:rsidP="00622224">
            <w:pPr>
              <w:shd w:val="clear" w:color="auto" w:fill="FFFFFF"/>
              <w:spacing w:after="300" w:line="360" w:lineRule="auto"/>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The report on the left uses the default colors, and the report on the right was customized using drag-and-drop items and color pickers.</w:t>
            </w:r>
          </w:p>
          <w:p w:rsidR="00F12600" w:rsidRPr="00F12600" w:rsidRDefault="00F12600" w:rsidP="00622224">
            <w:pPr>
              <w:shd w:val="clear" w:color="auto" w:fill="FFFFFF"/>
              <w:spacing w:after="300" w:line="360" w:lineRule="auto"/>
              <w:jc w:val="both"/>
              <w:rPr>
                <w:rFonts w:ascii="Times New Roman" w:eastAsia="Times New Roman" w:hAnsi="Times New Roman" w:cs="Times New Roman"/>
                <w:color w:val="1F1F1F"/>
                <w:sz w:val="24"/>
                <w:szCs w:val="24"/>
              </w:rPr>
            </w:pPr>
            <w:r w:rsidRPr="00622224">
              <w:rPr>
                <w:rFonts w:ascii="Times New Roman" w:eastAsia="Times New Roman" w:hAnsi="Times New Roman" w:cs="Times New Roman"/>
                <w:b/>
                <w:bCs/>
                <w:color w:val="1F1F1F"/>
                <w:sz w:val="24"/>
                <w:szCs w:val="24"/>
              </w:rPr>
              <w:t>You can:</w:t>
            </w:r>
          </w:p>
          <w:p w:rsidR="00F12600" w:rsidRPr="00F12600" w:rsidRDefault="00F12600" w:rsidP="00622224">
            <w:pPr>
              <w:numPr>
                <w:ilvl w:val="0"/>
                <w:numId w:val="29"/>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Customize colors and logos.</w:t>
            </w:r>
          </w:p>
          <w:p w:rsidR="00F12600" w:rsidRPr="00F12600" w:rsidRDefault="00F12600" w:rsidP="00622224">
            <w:pPr>
              <w:numPr>
                <w:ilvl w:val="0"/>
                <w:numId w:val="29"/>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Add shapes and images.</w:t>
            </w:r>
          </w:p>
          <w:p w:rsidR="00F12600" w:rsidRPr="00F12600" w:rsidRDefault="00F12600" w:rsidP="00622224">
            <w:pPr>
              <w:numPr>
                <w:ilvl w:val="0"/>
                <w:numId w:val="29"/>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t>Insert dynamic controls.</w:t>
            </w:r>
          </w:p>
          <w:p w:rsidR="00F12600" w:rsidRDefault="00F12600" w:rsidP="00622224">
            <w:pPr>
              <w:numPr>
                <w:ilvl w:val="0"/>
                <w:numId w:val="30"/>
              </w:numPr>
              <w:shd w:val="clear" w:color="auto" w:fill="FFFFFF"/>
              <w:spacing w:before="100" w:beforeAutospacing="1" w:after="150" w:line="360" w:lineRule="auto"/>
              <w:ind w:left="450"/>
              <w:jc w:val="both"/>
              <w:rPr>
                <w:rFonts w:ascii="Times New Roman" w:eastAsia="Times New Roman" w:hAnsi="Times New Roman" w:cs="Times New Roman"/>
                <w:color w:val="1F1F1F"/>
                <w:sz w:val="24"/>
                <w:szCs w:val="24"/>
              </w:rPr>
            </w:pPr>
            <w:r w:rsidRPr="00F12600">
              <w:rPr>
                <w:rFonts w:ascii="Times New Roman" w:eastAsia="Times New Roman" w:hAnsi="Times New Roman" w:cs="Times New Roman"/>
                <w:color w:val="1F1F1F"/>
                <w:sz w:val="24"/>
                <w:szCs w:val="24"/>
              </w:rPr>
              <w:lastRenderedPageBreak/>
              <w:t>Insert dynamic controls</w:t>
            </w:r>
          </w:p>
          <w:p w:rsidR="007921EB" w:rsidRPr="007921EB" w:rsidRDefault="007921EB" w:rsidP="007921EB">
            <w:pPr>
              <w:spacing w:before="300" w:after="100" w:afterAutospacing="1" w:line="360" w:lineRule="auto"/>
              <w:jc w:val="both"/>
              <w:outlineLvl w:val="1"/>
              <w:rPr>
                <w:rFonts w:ascii="Times New Roman" w:eastAsia="Times New Roman" w:hAnsi="Times New Roman" w:cs="Times New Roman"/>
                <w:b/>
                <w:sz w:val="24"/>
                <w:szCs w:val="24"/>
              </w:rPr>
            </w:pPr>
            <w:r w:rsidRPr="007921EB">
              <w:rPr>
                <w:rFonts w:ascii="Times New Roman" w:eastAsia="Times New Roman" w:hAnsi="Times New Roman" w:cs="Times New Roman"/>
                <w:b/>
                <w:sz w:val="24"/>
                <w:szCs w:val="24"/>
              </w:rPr>
              <w:t>Share Reports and Data</w:t>
            </w:r>
          </w:p>
          <w:p w:rsidR="007921EB" w:rsidRPr="007921EB" w:rsidRDefault="007921EB" w:rsidP="007921EB">
            <w:pPr>
              <w:shd w:val="clear" w:color="auto" w:fill="FFFFFF"/>
              <w:spacing w:after="300" w:line="360" w:lineRule="auto"/>
              <w:jc w:val="both"/>
              <w:rPr>
                <w:rFonts w:ascii="Times New Roman" w:eastAsia="Times New Roman" w:hAnsi="Times New Roman" w:cs="Times New Roman"/>
                <w:color w:val="1F1F1F"/>
                <w:sz w:val="24"/>
                <w:szCs w:val="24"/>
              </w:rPr>
            </w:pPr>
            <w:r w:rsidRPr="007921EB">
              <w:rPr>
                <w:rFonts w:ascii="Times New Roman" w:eastAsia="Times New Roman" w:hAnsi="Times New Roman" w:cs="Times New Roman"/>
                <w:color w:val="1F1F1F"/>
                <w:sz w:val="24"/>
                <w:szCs w:val="24"/>
              </w:rPr>
              <w:t>Data Studio allows sharing of reports and data. The authorizations for reports and data are set independent of the other.</w:t>
            </w:r>
          </w:p>
          <w:p w:rsidR="007921EB" w:rsidRPr="007921EB" w:rsidRDefault="007921EB" w:rsidP="007921EB">
            <w:pPr>
              <w:shd w:val="clear" w:color="auto" w:fill="FFFFFF"/>
              <w:spacing w:after="300" w:line="360" w:lineRule="auto"/>
              <w:jc w:val="both"/>
              <w:rPr>
                <w:rFonts w:ascii="Times New Roman" w:eastAsia="Times New Roman" w:hAnsi="Times New Roman" w:cs="Times New Roman"/>
                <w:color w:val="1F1F1F"/>
                <w:sz w:val="24"/>
                <w:szCs w:val="24"/>
              </w:rPr>
            </w:pPr>
            <w:r w:rsidRPr="007921EB">
              <w:rPr>
                <w:rFonts w:ascii="Times New Roman" w:eastAsia="Times New Roman" w:hAnsi="Times New Roman" w:cs="Times New Roman"/>
                <w:b/>
                <w:bCs/>
                <w:color w:val="1F1F1F"/>
                <w:sz w:val="24"/>
                <w:szCs w:val="24"/>
              </w:rPr>
              <w:t>Report sharing</w:t>
            </w:r>
            <w:r w:rsidRPr="007921EB">
              <w:rPr>
                <w:rFonts w:ascii="Times New Roman" w:eastAsia="Times New Roman" w:hAnsi="Times New Roman" w:cs="Times New Roman"/>
                <w:color w:val="1F1F1F"/>
                <w:sz w:val="24"/>
                <w:szCs w:val="24"/>
              </w:rPr>
              <w:t> is done by controlling access permissions. You can specify who can edit files and who can view them.</w:t>
            </w:r>
          </w:p>
          <w:p w:rsidR="007921EB" w:rsidRPr="007921EB" w:rsidRDefault="007921EB" w:rsidP="007921EB">
            <w:pPr>
              <w:shd w:val="clear" w:color="auto" w:fill="FFFFFF"/>
              <w:spacing w:after="300" w:line="360" w:lineRule="auto"/>
              <w:jc w:val="both"/>
              <w:rPr>
                <w:rFonts w:ascii="Times New Roman" w:eastAsia="Times New Roman" w:hAnsi="Times New Roman" w:cs="Times New Roman"/>
                <w:color w:val="1F1F1F"/>
                <w:sz w:val="24"/>
                <w:szCs w:val="24"/>
              </w:rPr>
            </w:pPr>
            <w:r w:rsidRPr="007921EB">
              <w:rPr>
                <w:rFonts w:ascii="Times New Roman" w:eastAsia="Times New Roman" w:hAnsi="Times New Roman" w:cs="Times New Roman"/>
                <w:color w:val="1F1F1F"/>
                <w:sz w:val="24"/>
                <w:szCs w:val="24"/>
              </w:rPr>
              <w:t>The UI for sharing is very similar to other Google share pages. Just enter the email address and select the permission.</w:t>
            </w:r>
          </w:p>
          <w:p w:rsidR="007921EB" w:rsidRPr="007921EB" w:rsidRDefault="007921EB" w:rsidP="007921EB">
            <w:pPr>
              <w:spacing w:line="360" w:lineRule="auto"/>
              <w:jc w:val="both"/>
              <w:rPr>
                <w:rFonts w:ascii="Times New Roman" w:eastAsia="Times New Roman" w:hAnsi="Times New Roman" w:cs="Times New Roman"/>
                <w:sz w:val="24"/>
                <w:szCs w:val="24"/>
              </w:rPr>
            </w:pPr>
            <w:r w:rsidRPr="007921EB">
              <w:rPr>
                <w:rFonts w:ascii="Times New Roman" w:eastAsia="Times New Roman" w:hAnsi="Times New Roman" w:cs="Times New Roman"/>
                <w:noProof/>
                <w:sz w:val="24"/>
                <w:szCs w:val="24"/>
              </w:rPr>
              <w:drawing>
                <wp:inline distT="0" distB="0" distL="0" distR="0">
                  <wp:extent cx="6286500" cy="2933700"/>
                  <wp:effectExtent l="19050" t="0" r="0" b="0"/>
                  <wp:docPr id="18" name="Picture 18" descr="https://d3c33hcgiwev3.cloudfront.net/imageAssetProxy.v1/Lsc47-hhEei5Kg7DUflKxA_8755a1620f988ba00dc462c18a4048c5_Screen-Shot-2018-11-14-at-3.00.13-PM.png?expiry=1595289600000&amp;hmac=AIqNuNwwDpq8e4eW_EirzWDSLfe-JlCKzpDEORebV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3c33hcgiwev3.cloudfront.net/imageAssetProxy.v1/Lsc47-hhEei5Kg7DUflKxA_8755a1620f988ba00dc462c18a4048c5_Screen-Shot-2018-11-14-at-3.00.13-PM.png?expiry=1595289600000&amp;hmac=AIqNuNwwDpq8e4eW_EirzWDSLfe-JlCKzpDEORebVME"/>
                          <pic:cNvPicPr>
                            <a:picLocks noChangeAspect="1" noChangeArrowheads="1"/>
                          </pic:cNvPicPr>
                        </pic:nvPicPr>
                        <pic:blipFill>
                          <a:blip r:embed="rId10"/>
                          <a:srcRect/>
                          <a:stretch>
                            <a:fillRect/>
                          </a:stretch>
                        </pic:blipFill>
                        <pic:spPr bwMode="auto">
                          <a:xfrm>
                            <a:off x="0" y="0"/>
                            <a:ext cx="6286500" cy="2933700"/>
                          </a:xfrm>
                          <a:prstGeom prst="rect">
                            <a:avLst/>
                          </a:prstGeom>
                          <a:noFill/>
                          <a:ln w="9525">
                            <a:noFill/>
                            <a:miter lim="800000"/>
                            <a:headEnd/>
                            <a:tailEnd/>
                          </a:ln>
                        </pic:spPr>
                      </pic:pic>
                    </a:graphicData>
                  </a:graphic>
                </wp:inline>
              </w:drawing>
            </w:r>
          </w:p>
          <w:p w:rsidR="007921EB" w:rsidRPr="007921EB" w:rsidRDefault="007921EB" w:rsidP="007921EB">
            <w:pPr>
              <w:spacing w:line="360" w:lineRule="auto"/>
              <w:jc w:val="both"/>
              <w:rPr>
                <w:rFonts w:ascii="Times New Roman" w:eastAsia="Times New Roman" w:hAnsi="Times New Roman" w:cs="Times New Roman"/>
                <w:sz w:val="24"/>
                <w:szCs w:val="24"/>
              </w:rPr>
            </w:pPr>
          </w:p>
          <w:p w:rsidR="007921EB" w:rsidRPr="007921EB" w:rsidRDefault="007921EB" w:rsidP="007921EB">
            <w:pPr>
              <w:shd w:val="clear" w:color="auto" w:fill="FFFFFF"/>
              <w:spacing w:after="300" w:line="360" w:lineRule="auto"/>
              <w:jc w:val="both"/>
              <w:rPr>
                <w:rFonts w:ascii="Times New Roman" w:eastAsia="Times New Roman" w:hAnsi="Times New Roman" w:cs="Times New Roman"/>
                <w:color w:val="1F1F1F"/>
                <w:sz w:val="24"/>
                <w:szCs w:val="24"/>
              </w:rPr>
            </w:pPr>
            <w:r w:rsidRPr="007921EB">
              <w:rPr>
                <w:rFonts w:ascii="Times New Roman" w:eastAsia="Times New Roman" w:hAnsi="Times New Roman" w:cs="Times New Roman"/>
                <w:color w:val="1F1F1F"/>
                <w:sz w:val="24"/>
                <w:szCs w:val="24"/>
              </w:rPr>
              <w:t>You can get a shareable link to the report and share it on social media or embed it in a website.</w:t>
            </w:r>
          </w:p>
          <w:p w:rsidR="007921EB" w:rsidRPr="007921EB" w:rsidRDefault="007921EB" w:rsidP="007921EB">
            <w:pPr>
              <w:shd w:val="clear" w:color="auto" w:fill="FFFFFF"/>
              <w:spacing w:after="300" w:line="360" w:lineRule="auto"/>
              <w:jc w:val="both"/>
              <w:rPr>
                <w:rFonts w:ascii="Times New Roman" w:eastAsia="Times New Roman" w:hAnsi="Times New Roman" w:cs="Times New Roman"/>
                <w:color w:val="1F1F1F"/>
                <w:sz w:val="24"/>
                <w:szCs w:val="24"/>
              </w:rPr>
            </w:pPr>
            <w:r w:rsidRPr="007921EB">
              <w:rPr>
                <w:rFonts w:ascii="Times New Roman" w:eastAsia="Times New Roman" w:hAnsi="Times New Roman" w:cs="Times New Roman"/>
                <w:b/>
                <w:bCs/>
                <w:color w:val="1F1F1F"/>
                <w:sz w:val="24"/>
                <w:szCs w:val="24"/>
              </w:rPr>
              <w:t>Data sharing</w:t>
            </w:r>
            <w:r w:rsidRPr="007921EB">
              <w:rPr>
                <w:rFonts w:ascii="Times New Roman" w:eastAsia="Times New Roman" w:hAnsi="Times New Roman" w:cs="Times New Roman"/>
                <w:color w:val="1F1F1F"/>
                <w:sz w:val="24"/>
                <w:szCs w:val="24"/>
              </w:rPr>
              <w:t> is controlled by the data source authorizations. You can change these permissions in Data Studio. There are two options for data sharing: owner's credentials and viewer's credentials.</w:t>
            </w:r>
          </w:p>
          <w:p w:rsidR="007921EB" w:rsidRPr="007921EB" w:rsidRDefault="007921EB" w:rsidP="007921EB">
            <w:pPr>
              <w:shd w:val="clear" w:color="auto" w:fill="FFFFFF"/>
              <w:spacing w:after="300" w:line="360" w:lineRule="auto"/>
              <w:jc w:val="both"/>
              <w:rPr>
                <w:rFonts w:ascii="Times New Roman" w:eastAsia="Times New Roman" w:hAnsi="Times New Roman" w:cs="Times New Roman"/>
                <w:color w:val="1F1F1F"/>
                <w:sz w:val="24"/>
                <w:szCs w:val="24"/>
              </w:rPr>
            </w:pPr>
            <w:r w:rsidRPr="007921EB">
              <w:rPr>
                <w:rFonts w:ascii="Times New Roman" w:eastAsia="Times New Roman" w:hAnsi="Times New Roman" w:cs="Times New Roman"/>
                <w:b/>
                <w:bCs/>
                <w:color w:val="1F1F1F"/>
                <w:sz w:val="24"/>
                <w:szCs w:val="24"/>
              </w:rPr>
              <w:t>Owner's credentials</w:t>
            </w:r>
            <w:r w:rsidRPr="007921EB">
              <w:rPr>
                <w:rFonts w:ascii="Times New Roman" w:eastAsia="Times New Roman" w:hAnsi="Times New Roman" w:cs="Times New Roman"/>
                <w:color w:val="1F1F1F"/>
                <w:sz w:val="24"/>
                <w:szCs w:val="24"/>
              </w:rPr>
              <w:t> are the default for most data sources. When an owner authorizes someone to have access to the data set, that person is allowed to view or create reports with the data. They do not need to have their own access to the data.</w:t>
            </w:r>
          </w:p>
          <w:p w:rsidR="007921EB" w:rsidRDefault="007921EB" w:rsidP="007921EB">
            <w:pPr>
              <w:shd w:val="clear" w:color="auto" w:fill="FFFFFF"/>
              <w:spacing w:after="300" w:line="360" w:lineRule="auto"/>
              <w:jc w:val="both"/>
              <w:rPr>
                <w:rFonts w:ascii="Times New Roman" w:eastAsia="Times New Roman" w:hAnsi="Times New Roman" w:cs="Times New Roman"/>
                <w:color w:val="1F1F1F"/>
                <w:sz w:val="24"/>
                <w:szCs w:val="24"/>
              </w:rPr>
            </w:pPr>
            <w:r w:rsidRPr="007921EB">
              <w:rPr>
                <w:rFonts w:ascii="Times New Roman" w:eastAsia="Times New Roman" w:hAnsi="Times New Roman" w:cs="Times New Roman"/>
                <w:b/>
                <w:bCs/>
                <w:color w:val="1F1F1F"/>
                <w:sz w:val="24"/>
                <w:szCs w:val="24"/>
              </w:rPr>
              <w:lastRenderedPageBreak/>
              <w:t>Viewer's credentials</w:t>
            </w:r>
            <w:r w:rsidRPr="007921EB">
              <w:rPr>
                <w:rFonts w:ascii="Times New Roman" w:eastAsia="Times New Roman" w:hAnsi="Times New Roman" w:cs="Times New Roman"/>
                <w:color w:val="1F1F1F"/>
                <w:sz w:val="24"/>
                <w:szCs w:val="24"/>
              </w:rPr>
              <w:t> require a user to have access to the data set or any reports created from the data set. The user must provide their credentials to view the data set. A user who does not have access to the data set cannot view the data or data in reports.</w:t>
            </w:r>
          </w:p>
          <w:p w:rsidR="00367198" w:rsidRPr="00367198" w:rsidRDefault="00367198" w:rsidP="00367198">
            <w:pPr>
              <w:pStyle w:val="Heading2"/>
              <w:spacing w:before="300" w:beforeAutospacing="0" w:line="360" w:lineRule="auto"/>
              <w:jc w:val="both"/>
              <w:outlineLvl w:val="1"/>
              <w:rPr>
                <w:bCs w:val="0"/>
                <w:sz w:val="24"/>
                <w:szCs w:val="24"/>
              </w:rPr>
            </w:pPr>
            <w:r w:rsidRPr="00367198">
              <w:rPr>
                <w:bCs w:val="0"/>
                <w:sz w:val="24"/>
                <w:szCs w:val="24"/>
              </w:rPr>
              <w:t>Data Studio Lab Introduction</w:t>
            </w:r>
          </w:p>
          <w:p w:rsidR="00367198" w:rsidRPr="00367198" w:rsidRDefault="00367198" w:rsidP="00367198">
            <w:pPr>
              <w:pStyle w:val="NormalWeb"/>
              <w:shd w:val="clear" w:color="auto" w:fill="FFFFFF"/>
              <w:spacing w:before="0" w:beforeAutospacing="0" w:after="300" w:afterAutospacing="0" w:line="360" w:lineRule="auto"/>
              <w:jc w:val="both"/>
              <w:rPr>
                <w:color w:val="1F1F1F"/>
              </w:rPr>
            </w:pPr>
            <w:r w:rsidRPr="00367198">
              <w:rPr>
                <w:color w:val="1F1F1F"/>
              </w:rPr>
              <w:t>More help on Data Studio can be found at: Data Studio Help</w:t>
            </w:r>
          </w:p>
          <w:p w:rsidR="00367198" w:rsidRPr="00367198" w:rsidRDefault="00367198" w:rsidP="00367198">
            <w:pPr>
              <w:pStyle w:val="NormalWeb"/>
              <w:shd w:val="clear" w:color="auto" w:fill="FFFFFF"/>
              <w:spacing w:before="0" w:beforeAutospacing="0" w:after="300" w:afterAutospacing="0" w:line="360" w:lineRule="auto"/>
              <w:jc w:val="both"/>
              <w:rPr>
                <w:color w:val="1F1F1F"/>
              </w:rPr>
            </w:pPr>
            <w:r w:rsidRPr="00367198">
              <w:rPr>
                <w:color w:val="1F1F1F"/>
              </w:rPr>
              <w:t>Data Studio is not in the Google Cloud Platform Console. You access it at: Data Studio</w:t>
            </w:r>
          </w:p>
          <w:p w:rsidR="00367198" w:rsidRPr="00367198" w:rsidRDefault="00367198" w:rsidP="00367198">
            <w:pPr>
              <w:pStyle w:val="NormalWeb"/>
              <w:shd w:val="clear" w:color="auto" w:fill="FFFFFF"/>
              <w:spacing w:before="0" w:beforeAutospacing="0" w:after="300" w:afterAutospacing="0" w:line="360" w:lineRule="auto"/>
              <w:jc w:val="both"/>
              <w:rPr>
                <w:color w:val="1F1F1F"/>
              </w:rPr>
            </w:pPr>
            <w:r w:rsidRPr="00367198">
              <w:rPr>
                <w:color w:val="1F1F1F"/>
              </w:rPr>
              <w:t>In other labs in this course you created Cloud Pub/Sub topics and registries and devices, and then used simulated data or devices. This lab is a little different. You will use data from New York City taxis that is published on a public Pub/Sub topic.</w:t>
            </w:r>
          </w:p>
          <w:p w:rsidR="00367198" w:rsidRPr="00367198" w:rsidRDefault="00367198" w:rsidP="00367198">
            <w:pPr>
              <w:pStyle w:val="NormalWeb"/>
              <w:shd w:val="clear" w:color="auto" w:fill="FFFFFF"/>
              <w:spacing w:before="0" w:beforeAutospacing="0" w:after="300" w:afterAutospacing="0" w:line="360" w:lineRule="auto"/>
              <w:jc w:val="both"/>
              <w:rPr>
                <w:color w:val="1F1F1F"/>
              </w:rPr>
            </w:pPr>
            <w:r w:rsidRPr="00367198">
              <w:rPr>
                <w:color w:val="1F1F1F"/>
              </w:rPr>
              <w:t xml:space="preserve">The data is details of trips taken by passengers in New York City taxicabs. The features of the data are: </w:t>
            </w:r>
            <w:proofErr w:type="spellStart"/>
            <w:r w:rsidRPr="00367198">
              <w:rPr>
                <w:color w:val="1F1F1F"/>
              </w:rPr>
              <w:t>ride_id</w:t>
            </w:r>
            <w:proofErr w:type="spellEnd"/>
            <w:r w:rsidRPr="00367198">
              <w:rPr>
                <w:color w:val="1F1F1F"/>
              </w:rPr>
              <w:t xml:space="preserve">, latitude, longitude, timestamp, </w:t>
            </w:r>
            <w:proofErr w:type="spellStart"/>
            <w:r w:rsidRPr="00367198">
              <w:rPr>
                <w:color w:val="1F1F1F"/>
              </w:rPr>
              <w:t>meter_reading</w:t>
            </w:r>
            <w:proofErr w:type="spellEnd"/>
            <w:r w:rsidRPr="00367198">
              <w:rPr>
                <w:color w:val="1F1F1F"/>
              </w:rPr>
              <w:t xml:space="preserve">, </w:t>
            </w:r>
            <w:proofErr w:type="spellStart"/>
            <w:r w:rsidRPr="00367198">
              <w:rPr>
                <w:color w:val="1F1F1F"/>
              </w:rPr>
              <w:t>meter_increment</w:t>
            </w:r>
            <w:proofErr w:type="spellEnd"/>
            <w:r w:rsidRPr="00367198">
              <w:rPr>
                <w:color w:val="1F1F1F"/>
              </w:rPr>
              <w:t xml:space="preserve">, </w:t>
            </w:r>
            <w:proofErr w:type="spellStart"/>
            <w:r w:rsidRPr="00367198">
              <w:rPr>
                <w:color w:val="1F1F1F"/>
              </w:rPr>
              <w:t>ride_status</w:t>
            </w:r>
            <w:proofErr w:type="spellEnd"/>
            <w:r w:rsidRPr="00367198">
              <w:rPr>
                <w:color w:val="1F1F1F"/>
              </w:rPr>
              <w:t xml:space="preserve">, </w:t>
            </w:r>
            <w:proofErr w:type="spellStart"/>
            <w:r w:rsidRPr="00367198">
              <w:rPr>
                <w:color w:val="1F1F1F"/>
              </w:rPr>
              <w:t>passenger_count</w:t>
            </w:r>
            <w:proofErr w:type="spellEnd"/>
            <w:r w:rsidRPr="00367198">
              <w:rPr>
                <w:color w:val="1F1F1F"/>
              </w:rPr>
              <w:t xml:space="preserve">, and </w:t>
            </w:r>
            <w:proofErr w:type="spellStart"/>
            <w:r w:rsidRPr="00367198">
              <w:rPr>
                <w:color w:val="1F1F1F"/>
              </w:rPr>
              <w:t>point_idx</w:t>
            </w:r>
            <w:proofErr w:type="spellEnd"/>
            <w:r w:rsidRPr="00367198">
              <w:rPr>
                <w:color w:val="1F1F1F"/>
              </w:rPr>
              <w:t>. The data is for a large number of rides, so you will have a lot of data to generate reports.</w:t>
            </w:r>
          </w:p>
          <w:p w:rsidR="00367198" w:rsidRPr="00367198" w:rsidRDefault="00367198" w:rsidP="00367198">
            <w:pPr>
              <w:pStyle w:val="NormalWeb"/>
              <w:shd w:val="clear" w:color="auto" w:fill="FFFFFF"/>
              <w:spacing w:before="0" w:beforeAutospacing="0" w:after="300" w:afterAutospacing="0" w:line="360" w:lineRule="auto"/>
              <w:jc w:val="both"/>
              <w:rPr>
                <w:color w:val="1F1F1F"/>
              </w:rPr>
            </w:pPr>
            <w:r w:rsidRPr="00367198">
              <w:rPr>
                <w:color w:val="1F1F1F"/>
              </w:rPr>
              <w:t>In this lab you:</w:t>
            </w:r>
          </w:p>
          <w:p w:rsidR="00367198" w:rsidRPr="00367198" w:rsidRDefault="00367198" w:rsidP="00367198">
            <w:pPr>
              <w:numPr>
                <w:ilvl w:val="0"/>
                <w:numId w:val="31"/>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367198">
              <w:rPr>
                <w:rFonts w:ascii="Times New Roman" w:hAnsi="Times New Roman" w:cs="Times New Roman"/>
                <w:color w:val="1F1F1F"/>
                <w:sz w:val="24"/>
                <w:szCs w:val="24"/>
              </w:rPr>
              <w:t>Create a subscription to a public Pub/Sub topic.</w:t>
            </w:r>
          </w:p>
          <w:p w:rsidR="00367198" w:rsidRPr="00367198" w:rsidRDefault="00367198" w:rsidP="00367198">
            <w:pPr>
              <w:numPr>
                <w:ilvl w:val="0"/>
                <w:numId w:val="31"/>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367198">
              <w:rPr>
                <w:rFonts w:ascii="Times New Roman" w:hAnsi="Times New Roman" w:cs="Times New Roman"/>
                <w:color w:val="1F1F1F"/>
                <w:sz w:val="24"/>
                <w:szCs w:val="24"/>
              </w:rPr>
              <w:t>Create a Cloud Storage bucket.</w:t>
            </w:r>
          </w:p>
          <w:p w:rsidR="00367198" w:rsidRPr="00367198" w:rsidRDefault="00367198" w:rsidP="00367198">
            <w:pPr>
              <w:numPr>
                <w:ilvl w:val="0"/>
                <w:numId w:val="31"/>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367198">
              <w:rPr>
                <w:rFonts w:ascii="Times New Roman" w:hAnsi="Times New Roman" w:cs="Times New Roman"/>
                <w:color w:val="1F1F1F"/>
                <w:sz w:val="24"/>
                <w:szCs w:val="24"/>
              </w:rPr>
              <w:t xml:space="preserve">Create a </w:t>
            </w:r>
            <w:proofErr w:type="spellStart"/>
            <w:r w:rsidRPr="00367198">
              <w:rPr>
                <w:rFonts w:ascii="Times New Roman" w:hAnsi="Times New Roman" w:cs="Times New Roman"/>
                <w:color w:val="1F1F1F"/>
                <w:sz w:val="24"/>
                <w:szCs w:val="24"/>
              </w:rPr>
              <w:t>BigQuery</w:t>
            </w:r>
            <w:proofErr w:type="spellEnd"/>
            <w:r w:rsidRPr="00367198">
              <w:rPr>
                <w:rFonts w:ascii="Times New Roman" w:hAnsi="Times New Roman" w:cs="Times New Roman"/>
                <w:color w:val="1F1F1F"/>
                <w:sz w:val="24"/>
                <w:szCs w:val="24"/>
              </w:rPr>
              <w:t xml:space="preserve"> dataset and table.</w:t>
            </w:r>
          </w:p>
          <w:p w:rsidR="00367198" w:rsidRPr="00367198" w:rsidRDefault="00367198" w:rsidP="00367198">
            <w:pPr>
              <w:numPr>
                <w:ilvl w:val="0"/>
                <w:numId w:val="31"/>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367198">
              <w:rPr>
                <w:rFonts w:ascii="Times New Roman" w:hAnsi="Times New Roman" w:cs="Times New Roman"/>
                <w:color w:val="1F1F1F"/>
                <w:sz w:val="24"/>
                <w:szCs w:val="24"/>
              </w:rPr>
              <w:t>Create a Cloud Pub/Sub to Cloud Dataflow pipeline.</w:t>
            </w:r>
          </w:p>
          <w:p w:rsidR="00367198" w:rsidRPr="00367198" w:rsidRDefault="00367198" w:rsidP="00367198">
            <w:pPr>
              <w:numPr>
                <w:ilvl w:val="0"/>
                <w:numId w:val="31"/>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367198">
              <w:rPr>
                <w:rFonts w:ascii="Times New Roman" w:hAnsi="Times New Roman" w:cs="Times New Roman"/>
                <w:color w:val="1F1F1F"/>
                <w:sz w:val="24"/>
                <w:szCs w:val="24"/>
              </w:rPr>
              <w:t xml:space="preserve">Connect Data Studio to your </w:t>
            </w:r>
            <w:proofErr w:type="spellStart"/>
            <w:r w:rsidRPr="00367198">
              <w:rPr>
                <w:rFonts w:ascii="Times New Roman" w:hAnsi="Times New Roman" w:cs="Times New Roman"/>
                <w:color w:val="1F1F1F"/>
                <w:sz w:val="24"/>
                <w:szCs w:val="24"/>
              </w:rPr>
              <w:t>BigQuery</w:t>
            </w:r>
            <w:proofErr w:type="spellEnd"/>
            <w:r w:rsidRPr="00367198">
              <w:rPr>
                <w:rFonts w:ascii="Times New Roman" w:hAnsi="Times New Roman" w:cs="Times New Roman"/>
                <w:color w:val="1F1F1F"/>
                <w:sz w:val="24"/>
                <w:szCs w:val="24"/>
              </w:rPr>
              <w:t xml:space="preserve"> table.</w:t>
            </w:r>
          </w:p>
          <w:p w:rsidR="00367198" w:rsidRPr="00367198" w:rsidRDefault="00367198" w:rsidP="00367198">
            <w:pPr>
              <w:numPr>
                <w:ilvl w:val="0"/>
                <w:numId w:val="31"/>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367198">
              <w:rPr>
                <w:rFonts w:ascii="Times New Roman" w:hAnsi="Times New Roman" w:cs="Times New Roman"/>
                <w:color w:val="1F1F1F"/>
                <w:sz w:val="24"/>
                <w:szCs w:val="24"/>
              </w:rPr>
              <w:t>Create a report of the data.</w:t>
            </w:r>
          </w:p>
          <w:p w:rsidR="00367198" w:rsidRPr="00367198" w:rsidRDefault="00367198" w:rsidP="00367198">
            <w:pPr>
              <w:numPr>
                <w:ilvl w:val="0"/>
                <w:numId w:val="31"/>
              </w:numPr>
              <w:shd w:val="clear" w:color="auto" w:fill="FFFFFF"/>
              <w:spacing w:before="100" w:beforeAutospacing="1" w:after="150" w:line="360" w:lineRule="auto"/>
              <w:ind w:left="450"/>
              <w:jc w:val="both"/>
              <w:rPr>
                <w:rFonts w:ascii="Times New Roman" w:hAnsi="Times New Roman" w:cs="Times New Roman"/>
                <w:color w:val="1F1F1F"/>
                <w:sz w:val="24"/>
                <w:szCs w:val="24"/>
              </w:rPr>
            </w:pPr>
            <w:r w:rsidRPr="00367198">
              <w:rPr>
                <w:rFonts w:ascii="Times New Roman" w:hAnsi="Times New Roman" w:cs="Times New Roman"/>
                <w:color w:val="1F1F1F"/>
                <w:sz w:val="24"/>
                <w:szCs w:val="24"/>
              </w:rPr>
              <w:t>Share the report.</w:t>
            </w:r>
          </w:p>
          <w:p w:rsidR="00367198" w:rsidRPr="00367198" w:rsidRDefault="00367198" w:rsidP="00367198">
            <w:pPr>
              <w:pStyle w:val="NormalWeb"/>
              <w:shd w:val="clear" w:color="auto" w:fill="FFFFFF"/>
              <w:spacing w:before="0" w:beforeAutospacing="0" w:after="300" w:afterAutospacing="0" w:line="360" w:lineRule="auto"/>
              <w:jc w:val="both"/>
              <w:rPr>
                <w:color w:val="1F1F1F"/>
              </w:rPr>
            </w:pPr>
            <w:r w:rsidRPr="00367198">
              <w:rPr>
                <w:color w:val="1F1F1F"/>
              </w:rPr>
              <w:t>I think you'll enjoy this lab; it’s a lot of fun to generate and look at the reports! Go to the forums and tell us what you found out about New York City taxicabs and Data Studio.</w:t>
            </w:r>
          </w:p>
          <w:p w:rsidR="00E911E8" w:rsidRPr="002A5564" w:rsidRDefault="00E911E8" w:rsidP="001C38D0">
            <w:pPr>
              <w:spacing w:line="360" w:lineRule="auto"/>
              <w:ind w:right="-126"/>
              <w:jc w:val="both"/>
              <w:rPr>
                <w:rFonts w:ascii="Times New Roman" w:hAnsi="Times New Roman" w:cs="Times New Roman"/>
                <w:b/>
                <w:sz w:val="24"/>
                <w:szCs w:val="24"/>
              </w:rPr>
            </w:pPr>
            <w:bookmarkStart w:id="0" w:name="_GoBack"/>
            <w:bookmarkEnd w:id="0"/>
          </w:p>
        </w:tc>
      </w:tr>
    </w:tbl>
    <w:p w:rsidR="00C51A32" w:rsidRDefault="00511492" w:rsidP="00F30719">
      <w:pPr>
        <w:tabs>
          <w:tab w:val="left" w:pos="948"/>
        </w:tabs>
        <w:spacing w:line="360" w:lineRule="auto"/>
        <w:ind w:right="-126"/>
        <w:jc w:val="both"/>
        <w:rPr>
          <w:b/>
          <w:sz w:val="24"/>
          <w:szCs w:val="24"/>
        </w:rPr>
      </w:pPr>
      <w:r>
        <w:rPr>
          <w:b/>
          <w:sz w:val="24"/>
          <w:szCs w:val="24"/>
        </w:rPr>
        <w:lastRenderedPageBreak/>
        <w:tab/>
      </w:r>
    </w:p>
    <w:tbl>
      <w:tblPr>
        <w:tblStyle w:val="TableGrid"/>
        <w:tblW w:w="0" w:type="auto"/>
        <w:tblLook w:val="04A0"/>
      </w:tblPr>
      <w:tblGrid>
        <w:gridCol w:w="1416"/>
        <w:gridCol w:w="3943"/>
        <w:gridCol w:w="1342"/>
        <w:gridCol w:w="3595"/>
      </w:tblGrid>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lastRenderedPageBreak/>
              <w:t>Date:</w:t>
            </w:r>
          </w:p>
        </w:tc>
        <w:tc>
          <w:tcPr>
            <w:tcW w:w="3943" w:type="dxa"/>
          </w:tcPr>
          <w:p w:rsidR="002A5564" w:rsidRPr="00D245D8" w:rsidRDefault="00803783" w:rsidP="001C38D0">
            <w:pPr>
              <w:spacing w:line="360" w:lineRule="auto"/>
              <w:ind w:right="-126"/>
              <w:jc w:val="both"/>
              <w:rPr>
                <w:rFonts w:ascii="Times New Roman" w:hAnsi="Times New Roman" w:cs="Times New Roman"/>
                <w:sz w:val="24"/>
                <w:szCs w:val="24"/>
              </w:rPr>
            </w:pPr>
            <w:r>
              <w:rPr>
                <w:rFonts w:ascii="Times New Roman" w:hAnsi="Times New Roman" w:cs="Times New Roman"/>
                <w:sz w:val="24"/>
                <w:szCs w:val="24"/>
              </w:rPr>
              <w:t>1</w:t>
            </w:r>
            <w:r w:rsidR="00390ECC">
              <w:rPr>
                <w:rFonts w:ascii="Times New Roman" w:hAnsi="Times New Roman" w:cs="Times New Roman"/>
                <w:sz w:val="24"/>
                <w:szCs w:val="24"/>
              </w:rPr>
              <w:t>8</w:t>
            </w:r>
            <w:r w:rsidR="00CE5B05">
              <w:rPr>
                <w:rFonts w:ascii="Times New Roman" w:hAnsi="Times New Roman" w:cs="Times New Roman"/>
                <w:sz w:val="24"/>
                <w:szCs w:val="24"/>
              </w:rPr>
              <w:t>-07-2020</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CE5B05"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023B3" w:rsidP="001C38D0">
            <w:pPr>
              <w:spacing w:line="360" w:lineRule="auto"/>
              <w:ind w:right="-126"/>
              <w:jc w:val="both"/>
              <w:rPr>
                <w:rFonts w:ascii="Times New Roman" w:hAnsi="Times New Roman" w:cs="Times New Roman"/>
                <w:sz w:val="24"/>
                <w:szCs w:val="24"/>
              </w:rPr>
            </w:pPr>
            <w:r w:rsidRPr="003023B3">
              <w:rPr>
                <w:rFonts w:ascii="Times New Roman" w:hAnsi="Times New Roman" w:cs="Times New Roman"/>
                <w:sz w:val="24"/>
                <w:szCs w:val="24"/>
              </w:rPr>
              <w:t>Sales force</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1C38D0">
            <w:pPr>
              <w:spacing w:line="360" w:lineRule="auto"/>
              <w:ind w:right="-126"/>
              <w:jc w:val="both"/>
              <w:rPr>
                <w:rFonts w:ascii="Times New Roman" w:hAnsi="Times New Roman" w:cs="Times New Roman"/>
                <w:sz w:val="24"/>
                <w:szCs w:val="24"/>
              </w:rPr>
            </w:pPr>
            <w:r w:rsidRPr="00D245D8">
              <w:rPr>
                <w:rFonts w:ascii="Times New Roman" w:hAnsi="Times New Roman" w:cs="Times New Roman"/>
                <w:sz w:val="24"/>
                <w:szCs w:val="24"/>
              </w:rPr>
              <w:t>4AL16EC0</w:t>
            </w:r>
            <w:r w:rsidR="00CE5B05">
              <w:rPr>
                <w:rFonts w:ascii="Times New Roman" w:hAnsi="Times New Roman" w:cs="Times New Roman"/>
                <w:sz w:val="24"/>
                <w:szCs w:val="24"/>
              </w:rPr>
              <w:t>68</w:t>
            </w:r>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4300" w:rsidRPr="001604AA" w:rsidRDefault="00390ECC" w:rsidP="001C38D0">
            <w:pPr>
              <w:spacing w:after="200" w:line="360" w:lineRule="auto"/>
              <w:ind w:right="-126"/>
              <w:jc w:val="both"/>
              <w:rPr>
                <w:rFonts w:ascii="Times New Roman" w:hAnsi="Times New Roman" w:cs="Times New Roman"/>
              </w:rPr>
            </w:pPr>
            <w:r w:rsidRPr="00390ECC">
              <w:rPr>
                <w:rFonts w:ascii="Times New Roman" w:hAnsi="Times New Roman" w:cs="Times New Roman"/>
              </w:rPr>
              <w:t>Trailblazer Mentorship for Mentees</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Default="00CE5B05" w:rsidP="001C38D0">
            <w:pPr>
              <w:spacing w:line="360" w:lineRule="auto"/>
              <w:ind w:right="-126"/>
              <w:jc w:val="both"/>
              <w:rPr>
                <w:rFonts w:ascii="Times New Roman" w:hAnsi="Times New Roman" w:cs="Times New Roman"/>
                <w:bCs/>
                <w:sz w:val="24"/>
                <w:szCs w:val="24"/>
              </w:rPr>
            </w:pPr>
            <w:r>
              <w:rPr>
                <w:rFonts w:ascii="Times New Roman" w:hAnsi="Times New Roman" w:cs="Times New Roman"/>
                <w:bCs/>
                <w:sz w:val="24"/>
                <w:szCs w:val="24"/>
              </w:rPr>
              <w:t>VIII</w:t>
            </w:r>
          </w:p>
          <w:p w:rsidR="00CE5B05" w:rsidRPr="00D245D8" w:rsidRDefault="00CE5B05"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‘B’</w:t>
            </w:r>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CE5B05"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p>
        </w:tc>
        <w:tc>
          <w:tcPr>
            <w:tcW w:w="3595" w:type="dxa"/>
          </w:tcPr>
          <w:p w:rsidR="002A5564" w:rsidRPr="00D245D8" w:rsidRDefault="002A5564" w:rsidP="001C38D0">
            <w:pPr>
              <w:spacing w:line="360" w:lineRule="auto"/>
              <w:ind w:right="-126"/>
              <w:jc w:val="both"/>
              <w:rPr>
                <w:rFonts w:ascii="Times New Roman" w:hAnsi="Times New Roman" w:cs="Times New Roman"/>
                <w:b/>
                <w:sz w:val="24"/>
                <w:szCs w:val="24"/>
              </w:rPr>
            </w:pPr>
          </w:p>
        </w:tc>
      </w:tr>
      <w:tr w:rsidR="002A5564" w:rsidTr="003E3305">
        <w:tc>
          <w:tcPr>
            <w:tcW w:w="10296" w:type="dxa"/>
            <w:gridSpan w:val="4"/>
          </w:tcPr>
          <w:p w:rsidR="002A5564" w:rsidRPr="002A5564" w:rsidRDefault="003E3305" w:rsidP="001C38D0">
            <w:pPr>
              <w:spacing w:line="360" w:lineRule="auto"/>
              <w:ind w:right="-126"/>
              <w:jc w:val="both"/>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390ECC" w:rsidRDefault="00390ECC" w:rsidP="00390ECC">
            <w:pPr>
              <w:pStyle w:val="Heading1"/>
              <w:shd w:val="clear" w:color="auto" w:fill="F5F5F5"/>
              <w:spacing w:before="0"/>
              <w:outlineLvl w:val="0"/>
              <w:rPr>
                <w:rFonts w:ascii="Salesforce Sans" w:hAnsi="Salesforce Sans"/>
                <w:b w:val="0"/>
                <w:bCs w:val="0"/>
                <w:color w:val="1E1E1E"/>
              </w:rPr>
            </w:pPr>
            <w:r>
              <w:rPr>
                <w:rFonts w:ascii="Salesforce Sans" w:hAnsi="Salesforce Sans"/>
                <w:b w:val="0"/>
                <w:bCs w:val="0"/>
                <w:noProof/>
                <w:color w:val="1E1E1E"/>
              </w:rPr>
              <w:lastRenderedPageBreak/>
              <w:drawing>
                <wp:inline distT="0" distB="0" distL="0" distR="0">
                  <wp:extent cx="6339840" cy="2575560"/>
                  <wp:effectExtent l="0" t="0" r="3810" b="0"/>
                  <wp:docPr id="1" name="Picture 1" descr="C:\Users\User\Pictures\Screenshots\Screenshot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16).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243" cy="2576130"/>
                          </a:xfrm>
                          <a:prstGeom prst="rect">
                            <a:avLst/>
                          </a:prstGeom>
                          <a:noFill/>
                          <a:ln>
                            <a:noFill/>
                          </a:ln>
                        </pic:spPr>
                      </pic:pic>
                    </a:graphicData>
                  </a:graphic>
                </wp:inline>
              </w:drawing>
            </w:r>
          </w:p>
          <w:p w:rsidR="005C4DBE" w:rsidRPr="005C4DBE" w:rsidRDefault="005C4DBE" w:rsidP="005C4DBE">
            <w:pPr>
              <w:rPr>
                <w:rFonts w:hint="eastAsia"/>
              </w:rPr>
            </w:pPr>
          </w:p>
          <w:p w:rsidR="00505497" w:rsidRDefault="00505497" w:rsidP="00390ECC">
            <w:pPr>
              <w:pStyle w:val="Heading2"/>
              <w:shd w:val="clear" w:color="auto" w:fill="F5F5F5"/>
              <w:spacing w:before="0" w:beforeAutospacing="0" w:after="90" w:afterAutospacing="0" w:line="360" w:lineRule="auto"/>
              <w:jc w:val="both"/>
              <w:outlineLvl w:val="1"/>
              <w:rPr>
                <w:color w:val="333333"/>
                <w:sz w:val="24"/>
                <w:szCs w:val="24"/>
              </w:rPr>
            </w:pPr>
            <w:r>
              <w:rPr>
                <w:noProof/>
                <w:color w:val="333333"/>
                <w:sz w:val="24"/>
                <w:szCs w:val="24"/>
                <w:lang w:val="en-US" w:eastAsia="en-US"/>
              </w:rPr>
              <w:drawing>
                <wp:inline distT="0" distB="0" distL="0" distR="0">
                  <wp:extent cx="6339840" cy="2674620"/>
                  <wp:effectExtent l="0" t="0" r="3810" b="0"/>
                  <wp:docPr id="2" name="Picture 2" descr="C:\Users\User\Pictures\Screenshots\Screenshot (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17).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39840" cy="2674620"/>
                          </a:xfrm>
                          <a:prstGeom prst="rect">
                            <a:avLst/>
                          </a:prstGeom>
                          <a:noFill/>
                          <a:ln>
                            <a:noFill/>
                          </a:ln>
                        </pic:spPr>
                      </pic:pic>
                    </a:graphicData>
                  </a:graphic>
                </wp:inline>
              </w:drawing>
            </w:r>
          </w:p>
          <w:p w:rsidR="005C4DBE" w:rsidRDefault="005C4DBE" w:rsidP="00390ECC">
            <w:pPr>
              <w:pStyle w:val="Heading2"/>
              <w:shd w:val="clear" w:color="auto" w:fill="F5F5F5"/>
              <w:spacing w:before="0" w:beforeAutospacing="0" w:after="90" w:afterAutospacing="0" w:line="360" w:lineRule="auto"/>
              <w:jc w:val="both"/>
              <w:outlineLvl w:val="1"/>
              <w:rPr>
                <w:color w:val="333333"/>
                <w:sz w:val="24"/>
                <w:szCs w:val="24"/>
              </w:rPr>
            </w:pPr>
          </w:p>
          <w:p w:rsidR="00505497" w:rsidRDefault="00505497" w:rsidP="00390ECC">
            <w:pPr>
              <w:pStyle w:val="Heading2"/>
              <w:shd w:val="clear" w:color="auto" w:fill="F5F5F5"/>
              <w:spacing w:before="0" w:beforeAutospacing="0" w:after="90" w:afterAutospacing="0" w:line="360" w:lineRule="auto"/>
              <w:jc w:val="both"/>
              <w:outlineLvl w:val="1"/>
              <w:rPr>
                <w:color w:val="333333"/>
                <w:sz w:val="24"/>
                <w:szCs w:val="24"/>
              </w:rPr>
            </w:pPr>
            <w:r>
              <w:rPr>
                <w:noProof/>
                <w:color w:val="333333"/>
                <w:sz w:val="24"/>
                <w:szCs w:val="24"/>
                <w:lang w:val="en-US" w:eastAsia="en-US"/>
              </w:rPr>
              <w:drawing>
                <wp:inline distT="0" distB="0" distL="0" distR="0">
                  <wp:extent cx="6339840" cy="2400300"/>
                  <wp:effectExtent l="0" t="0" r="3810" b="0"/>
                  <wp:docPr id="8" name="Picture 8" descr="C:\Users\User\Pictures\Screenshots\Screenshot (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318).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0458" cy="2400534"/>
                          </a:xfrm>
                          <a:prstGeom prst="rect">
                            <a:avLst/>
                          </a:prstGeom>
                          <a:noFill/>
                          <a:ln>
                            <a:noFill/>
                          </a:ln>
                        </pic:spPr>
                      </pic:pic>
                    </a:graphicData>
                  </a:graphic>
                </wp:inline>
              </w:drawing>
            </w:r>
          </w:p>
          <w:p w:rsidR="00390ECC" w:rsidRPr="00390ECC" w:rsidRDefault="00390ECC" w:rsidP="00390ECC">
            <w:pPr>
              <w:pStyle w:val="Heading2"/>
              <w:shd w:val="clear" w:color="auto" w:fill="F5F5F5"/>
              <w:spacing w:before="0" w:beforeAutospacing="0" w:after="90" w:afterAutospacing="0" w:line="360" w:lineRule="auto"/>
              <w:jc w:val="both"/>
              <w:outlineLvl w:val="1"/>
              <w:rPr>
                <w:color w:val="333333"/>
                <w:sz w:val="24"/>
                <w:szCs w:val="24"/>
              </w:rPr>
            </w:pPr>
            <w:r w:rsidRPr="00390ECC">
              <w:rPr>
                <w:color w:val="333333"/>
                <w:sz w:val="24"/>
                <w:szCs w:val="24"/>
              </w:rPr>
              <w:lastRenderedPageBreak/>
              <w:t>Learning Objectives</w:t>
            </w:r>
          </w:p>
          <w:p w:rsidR="00390ECC" w:rsidRPr="00390ECC" w:rsidRDefault="00390ECC" w:rsidP="00390ECC">
            <w:pPr>
              <w:pStyle w:val="NormalWeb"/>
              <w:shd w:val="clear" w:color="auto" w:fill="F5F5F5"/>
              <w:spacing w:line="360" w:lineRule="auto"/>
              <w:jc w:val="both"/>
              <w:rPr>
                <w:color w:val="1E1E1E"/>
              </w:rPr>
            </w:pPr>
            <w:r w:rsidRPr="00390ECC">
              <w:rPr>
                <w:color w:val="1E1E1E"/>
              </w:rPr>
              <w:t>After completing this unit, you’ll be able to:</w:t>
            </w:r>
          </w:p>
          <w:p w:rsidR="00390ECC" w:rsidRPr="00390ECC" w:rsidRDefault="00390ECC" w:rsidP="00390ECC">
            <w:pPr>
              <w:numPr>
                <w:ilvl w:val="0"/>
                <w:numId w:val="14"/>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Understand the purpose of Trailblazer Mentorship.</w:t>
            </w:r>
          </w:p>
          <w:p w:rsidR="00390ECC" w:rsidRPr="00390ECC" w:rsidRDefault="00390ECC" w:rsidP="00390ECC">
            <w:pPr>
              <w:numPr>
                <w:ilvl w:val="0"/>
                <w:numId w:val="14"/>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Describe mentoring.</w:t>
            </w:r>
          </w:p>
          <w:p w:rsidR="00390ECC" w:rsidRPr="00390ECC" w:rsidRDefault="00390ECC" w:rsidP="00390ECC">
            <w:pPr>
              <w:numPr>
                <w:ilvl w:val="0"/>
                <w:numId w:val="14"/>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Identify the roles and responsibilities of a mentee and mentor.</w:t>
            </w:r>
          </w:p>
          <w:p w:rsidR="00390ECC" w:rsidRPr="00390ECC" w:rsidRDefault="00390ECC" w:rsidP="00390ECC">
            <w:pPr>
              <w:numPr>
                <w:ilvl w:val="0"/>
                <w:numId w:val="14"/>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Summarize the benefits of mentoring.</w:t>
            </w:r>
          </w:p>
          <w:p w:rsidR="00390ECC" w:rsidRPr="00390ECC" w:rsidRDefault="00390ECC" w:rsidP="00390ECC">
            <w:pPr>
              <w:pStyle w:val="Heading2"/>
              <w:shd w:val="clear" w:color="auto" w:fill="F5F5F5"/>
              <w:spacing w:line="360" w:lineRule="auto"/>
              <w:jc w:val="both"/>
              <w:outlineLvl w:val="1"/>
              <w:rPr>
                <w:color w:val="333333"/>
                <w:sz w:val="24"/>
                <w:szCs w:val="24"/>
              </w:rPr>
            </w:pPr>
            <w:r w:rsidRPr="00390ECC">
              <w:rPr>
                <w:color w:val="333333"/>
                <w:sz w:val="24"/>
                <w:szCs w:val="24"/>
              </w:rPr>
              <w:t>Trailblazer Mentorship Makes the Magic Happen</w:t>
            </w:r>
          </w:p>
          <w:p w:rsidR="00390ECC" w:rsidRPr="00390ECC" w:rsidRDefault="00390ECC" w:rsidP="00390ECC">
            <w:pPr>
              <w:pStyle w:val="NormalWeb"/>
              <w:shd w:val="clear" w:color="auto" w:fill="F5F5F5"/>
              <w:spacing w:line="360" w:lineRule="auto"/>
              <w:jc w:val="both"/>
              <w:rPr>
                <w:color w:val="1E1E1E"/>
              </w:rPr>
            </w:pPr>
            <w:r w:rsidRPr="00390ECC">
              <w:rPr>
                <w:color w:val="1E1E1E"/>
              </w:rPr>
              <w:t xml:space="preserve">Are you interested in joining the </w:t>
            </w:r>
            <w:proofErr w:type="spellStart"/>
            <w:r w:rsidRPr="00390ECC">
              <w:rPr>
                <w:color w:val="1E1E1E"/>
              </w:rPr>
              <w:t>Salesforce</w:t>
            </w:r>
            <w:proofErr w:type="spellEnd"/>
            <w:r w:rsidRPr="00390ECC">
              <w:rPr>
                <w:color w:val="1E1E1E"/>
              </w:rPr>
              <w:t xml:space="preserve"> ecosystem, but don’t know where to start? Or maybe you just became </w:t>
            </w:r>
            <w:proofErr w:type="spellStart"/>
            <w:r w:rsidRPr="00390ECC">
              <w:rPr>
                <w:color w:val="1E1E1E"/>
              </w:rPr>
              <w:t>Salesforce</w:t>
            </w:r>
            <w:proofErr w:type="spellEnd"/>
            <w:r w:rsidRPr="00390ECC">
              <w:rPr>
                <w:color w:val="1E1E1E"/>
              </w:rPr>
              <w:t xml:space="preserve"> certified and are wondering, “What’s next?” You are not alone. Even when you know your interests and have awesome skills, job hunting inevitably brings questions. Lots of questions. Things like:</w:t>
            </w:r>
          </w:p>
          <w:p w:rsidR="00390ECC" w:rsidRPr="00390ECC" w:rsidRDefault="00390ECC" w:rsidP="00390ECC">
            <w:pPr>
              <w:numPr>
                <w:ilvl w:val="0"/>
                <w:numId w:val="15"/>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What’s the right company and role for me?</w:t>
            </w:r>
          </w:p>
          <w:p w:rsidR="00390ECC" w:rsidRPr="00390ECC" w:rsidRDefault="00390ECC" w:rsidP="00390ECC">
            <w:pPr>
              <w:numPr>
                <w:ilvl w:val="0"/>
                <w:numId w:val="15"/>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 xml:space="preserve">How do I get that first job in the </w:t>
            </w:r>
            <w:proofErr w:type="spellStart"/>
            <w:r w:rsidRPr="00390ECC">
              <w:rPr>
                <w:rFonts w:ascii="Times New Roman" w:hAnsi="Times New Roman" w:cs="Times New Roman"/>
                <w:color w:val="1E1E1E"/>
                <w:sz w:val="24"/>
                <w:szCs w:val="24"/>
              </w:rPr>
              <w:t>Salesforce</w:t>
            </w:r>
            <w:proofErr w:type="spellEnd"/>
            <w:r w:rsidRPr="00390ECC">
              <w:rPr>
                <w:rFonts w:ascii="Times New Roman" w:hAnsi="Times New Roman" w:cs="Times New Roman"/>
                <w:color w:val="1E1E1E"/>
                <w:sz w:val="24"/>
                <w:szCs w:val="24"/>
              </w:rPr>
              <w:t xml:space="preserve"> ecosystem now that I’m certified?</w:t>
            </w:r>
          </w:p>
          <w:p w:rsidR="00390ECC" w:rsidRPr="00390ECC" w:rsidRDefault="00390ECC" w:rsidP="00390ECC">
            <w:pPr>
              <w:numPr>
                <w:ilvl w:val="0"/>
                <w:numId w:val="15"/>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Where can I get help with my resume and preparing for interviews?</w:t>
            </w:r>
          </w:p>
          <w:p w:rsidR="00390ECC" w:rsidRPr="00390ECC" w:rsidRDefault="00390ECC" w:rsidP="00390ECC">
            <w:pPr>
              <w:numPr>
                <w:ilvl w:val="0"/>
                <w:numId w:val="15"/>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How can I position my transferable skills?</w:t>
            </w:r>
          </w:p>
          <w:p w:rsidR="00390ECC" w:rsidRPr="00390ECC" w:rsidRDefault="00390ECC" w:rsidP="00390ECC">
            <w:pPr>
              <w:numPr>
                <w:ilvl w:val="0"/>
                <w:numId w:val="15"/>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 xml:space="preserve">What are some ways to get project experience if I’m new to the </w:t>
            </w:r>
            <w:proofErr w:type="spellStart"/>
            <w:r w:rsidRPr="00390ECC">
              <w:rPr>
                <w:rFonts w:ascii="Times New Roman" w:hAnsi="Times New Roman" w:cs="Times New Roman"/>
                <w:color w:val="1E1E1E"/>
                <w:sz w:val="24"/>
                <w:szCs w:val="24"/>
              </w:rPr>
              <w:t>Salesforce</w:t>
            </w:r>
            <w:proofErr w:type="spellEnd"/>
            <w:r w:rsidRPr="00390ECC">
              <w:rPr>
                <w:rFonts w:ascii="Times New Roman" w:hAnsi="Times New Roman" w:cs="Times New Roman"/>
                <w:color w:val="1E1E1E"/>
                <w:sz w:val="24"/>
                <w:szCs w:val="24"/>
              </w:rPr>
              <w:t xml:space="preserve"> ecosystem?</w:t>
            </w:r>
          </w:p>
          <w:p w:rsidR="00390ECC" w:rsidRPr="00390ECC" w:rsidRDefault="00390ECC" w:rsidP="00390ECC">
            <w:pPr>
              <w:numPr>
                <w:ilvl w:val="0"/>
                <w:numId w:val="15"/>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How do I get connected to the Trailblazer Community?</w:t>
            </w:r>
          </w:p>
          <w:p w:rsidR="00390ECC" w:rsidRPr="00390ECC" w:rsidRDefault="00390ECC" w:rsidP="00390ECC">
            <w:pPr>
              <w:pStyle w:val="NormalWeb"/>
              <w:shd w:val="clear" w:color="auto" w:fill="F5F5F5"/>
              <w:spacing w:line="360" w:lineRule="auto"/>
              <w:jc w:val="both"/>
              <w:rPr>
                <w:color w:val="1E1E1E"/>
              </w:rPr>
            </w:pPr>
            <w:r w:rsidRPr="00390ECC">
              <w:rPr>
                <w:color w:val="1E1E1E"/>
              </w:rPr>
              <w:t>These questions are just the tip of the iceberg. And asking them is crucial to your career development—but how can you get the answers and guidance you need? We’d like to introduce you to Trailblazer Mentorship. Through this program, job-seeking Trailblazers are matched with seasoned professionals who:</w:t>
            </w:r>
          </w:p>
          <w:p w:rsidR="00390ECC" w:rsidRPr="00390ECC" w:rsidRDefault="00390ECC" w:rsidP="00390ECC">
            <w:pPr>
              <w:numPr>
                <w:ilvl w:val="0"/>
                <w:numId w:val="16"/>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Provide general career advice, including strategies for resume-building and interviewing.</w:t>
            </w:r>
          </w:p>
          <w:p w:rsidR="00390ECC" w:rsidRPr="00390ECC" w:rsidRDefault="00390ECC" w:rsidP="00390ECC">
            <w:pPr>
              <w:numPr>
                <w:ilvl w:val="0"/>
                <w:numId w:val="16"/>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 xml:space="preserve">Connect job seekers to </w:t>
            </w:r>
            <w:proofErr w:type="spellStart"/>
            <w:r w:rsidRPr="00390ECC">
              <w:rPr>
                <w:rFonts w:ascii="Times New Roman" w:hAnsi="Times New Roman" w:cs="Times New Roman"/>
                <w:color w:val="1E1E1E"/>
                <w:sz w:val="24"/>
                <w:szCs w:val="24"/>
              </w:rPr>
              <w:t>Salesforce</w:t>
            </w:r>
            <w:proofErr w:type="spellEnd"/>
            <w:r w:rsidRPr="00390ECC">
              <w:rPr>
                <w:rFonts w:ascii="Times New Roman" w:hAnsi="Times New Roman" w:cs="Times New Roman"/>
                <w:color w:val="1E1E1E"/>
                <w:sz w:val="24"/>
                <w:szCs w:val="24"/>
              </w:rPr>
              <w:t xml:space="preserve"> ecosystem opportunities.</w:t>
            </w:r>
          </w:p>
          <w:p w:rsidR="00390ECC" w:rsidRPr="00390ECC" w:rsidRDefault="00390ECC" w:rsidP="00390ECC">
            <w:pPr>
              <w:numPr>
                <w:ilvl w:val="0"/>
                <w:numId w:val="16"/>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Share their networks in the Trailblazer Community.</w:t>
            </w:r>
          </w:p>
          <w:p w:rsidR="00390ECC" w:rsidRPr="00390ECC" w:rsidRDefault="00390ECC" w:rsidP="00390ECC">
            <w:pPr>
              <w:pStyle w:val="Heading1"/>
              <w:shd w:val="clear" w:color="auto" w:fill="F5F5F5"/>
              <w:spacing w:before="0" w:line="360" w:lineRule="auto"/>
              <w:jc w:val="both"/>
              <w:outlineLvl w:val="0"/>
              <w:rPr>
                <w:rFonts w:ascii="Times New Roman" w:hAnsi="Times New Roman" w:cs="Times New Roman"/>
                <w:b w:val="0"/>
                <w:bCs w:val="0"/>
                <w:color w:val="1E1E1E"/>
                <w:sz w:val="24"/>
                <w:szCs w:val="24"/>
              </w:rPr>
            </w:pPr>
            <w:r w:rsidRPr="00390ECC">
              <w:rPr>
                <w:rFonts w:ascii="Times New Roman" w:hAnsi="Times New Roman" w:cs="Times New Roman"/>
                <w:b w:val="0"/>
                <w:bCs w:val="0"/>
                <w:color w:val="1E1E1E"/>
                <w:sz w:val="24"/>
                <w:szCs w:val="24"/>
              </w:rPr>
              <w:t>Explore the Mentoring Life Cycle</w:t>
            </w:r>
          </w:p>
          <w:p w:rsidR="00390ECC" w:rsidRPr="00390ECC" w:rsidRDefault="00390ECC" w:rsidP="00390ECC">
            <w:pPr>
              <w:pStyle w:val="Heading2"/>
              <w:shd w:val="clear" w:color="auto" w:fill="F5F5F5"/>
              <w:spacing w:before="0" w:beforeAutospacing="0" w:after="90" w:afterAutospacing="0" w:line="360" w:lineRule="auto"/>
              <w:jc w:val="both"/>
              <w:outlineLvl w:val="1"/>
              <w:rPr>
                <w:color w:val="333333"/>
                <w:sz w:val="24"/>
                <w:szCs w:val="24"/>
              </w:rPr>
            </w:pPr>
            <w:r w:rsidRPr="00390ECC">
              <w:rPr>
                <w:color w:val="333333"/>
                <w:sz w:val="24"/>
                <w:szCs w:val="24"/>
              </w:rPr>
              <w:t>Learning Objectives</w:t>
            </w:r>
          </w:p>
          <w:p w:rsidR="00390ECC" w:rsidRPr="00390ECC" w:rsidRDefault="00390ECC" w:rsidP="00390ECC">
            <w:pPr>
              <w:pStyle w:val="NormalWeb"/>
              <w:shd w:val="clear" w:color="auto" w:fill="F5F5F5"/>
              <w:spacing w:line="360" w:lineRule="auto"/>
              <w:jc w:val="both"/>
              <w:rPr>
                <w:color w:val="1E1E1E"/>
              </w:rPr>
            </w:pPr>
            <w:r w:rsidRPr="00390ECC">
              <w:rPr>
                <w:color w:val="1E1E1E"/>
              </w:rPr>
              <w:lastRenderedPageBreak/>
              <w:t>After completing this unit, you’ll be able to:</w:t>
            </w:r>
          </w:p>
          <w:p w:rsidR="00390ECC" w:rsidRPr="00390ECC" w:rsidRDefault="00390ECC" w:rsidP="00390ECC">
            <w:pPr>
              <w:numPr>
                <w:ilvl w:val="0"/>
                <w:numId w:val="17"/>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Identify the four stages of the mentoring lifecycle.</w:t>
            </w:r>
          </w:p>
          <w:p w:rsidR="00390ECC" w:rsidRPr="00390ECC" w:rsidRDefault="00390ECC" w:rsidP="00390ECC">
            <w:pPr>
              <w:numPr>
                <w:ilvl w:val="0"/>
                <w:numId w:val="17"/>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Inventory your strengths, development needs, and characteristics to prepare for mentorship.</w:t>
            </w:r>
          </w:p>
          <w:p w:rsidR="00390ECC" w:rsidRPr="00390ECC" w:rsidRDefault="00390ECC" w:rsidP="00390ECC">
            <w:pPr>
              <w:numPr>
                <w:ilvl w:val="0"/>
                <w:numId w:val="17"/>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List expectations, ground rules, and goals to discuss with your mentor.</w:t>
            </w:r>
          </w:p>
          <w:p w:rsidR="00390ECC" w:rsidRPr="00390ECC" w:rsidRDefault="00390ECC" w:rsidP="00390ECC">
            <w:pPr>
              <w:numPr>
                <w:ilvl w:val="0"/>
                <w:numId w:val="17"/>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Identify activities and tools to help you cultivate your mentoring relationship.</w:t>
            </w:r>
          </w:p>
          <w:p w:rsidR="00390ECC" w:rsidRPr="00390ECC" w:rsidRDefault="00390ECC" w:rsidP="00390ECC">
            <w:pPr>
              <w:numPr>
                <w:ilvl w:val="0"/>
                <w:numId w:val="17"/>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Evaluate the success of your mentoring relationship.</w:t>
            </w:r>
          </w:p>
          <w:p w:rsidR="00390ECC" w:rsidRPr="00390ECC" w:rsidRDefault="00390ECC" w:rsidP="00390ECC">
            <w:pPr>
              <w:pStyle w:val="Heading2"/>
              <w:shd w:val="clear" w:color="auto" w:fill="F5F5F5"/>
              <w:spacing w:line="360" w:lineRule="auto"/>
              <w:jc w:val="both"/>
              <w:outlineLvl w:val="1"/>
              <w:rPr>
                <w:color w:val="333333"/>
                <w:sz w:val="24"/>
                <w:szCs w:val="24"/>
              </w:rPr>
            </w:pPr>
            <w:r w:rsidRPr="00390ECC">
              <w:rPr>
                <w:color w:val="333333"/>
                <w:sz w:val="24"/>
                <w:szCs w:val="24"/>
              </w:rPr>
              <w:t>The Mentoring-Relationship Lifecycle</w:t>
            </w:r>
          </w:p>
          <w:p w:rsidR="00390ECC" w:rsidRPr="00390ECC" w:rsidRDefault="00390ECC" w:rsidP="00390ECC">
            <w:pPr>
              <w:pStyle w:val="NormalWeb"/>
              <w:shd w:val="clear" w:color="auto" w:fill="F5F5F5"/>
              <w:spacing w:line="360" w:lineRule="auto"/>
              <w:jc w:val="both"/>
              <w:rPr>
                <w:color w:val="1E1E1E"/>
              </w:rPr>
            </w:pPr>
            <w:r w:rsidRPr="00390ECC">
              <w:rPr>
                <w:color w:val="1E1E1E"/>
              </w:rPr>
              <w:t>Typical mentoring relationships have four key stages, where mentors and mentees: </w:t>
            </w:r>
          </w:p>
          <w:p w:rsidR="00390ECC" w:rsidRPr="00390ECC" w:rsidRDefault="00390ECC" w:rsidP="00390ECC">
            <w:pPr>
              <w:numPr>
                <w:ilvl w:val="0"/>
                <w:numId w:val="18"/>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Style w:val="Strong"/>
                <w:rFonts w:ascii="Times New Roman" w:hAnsi="Times New Roman" w:cs="Times New Roman"/>
                <w:color w:val="1E1E1E"/>
                <w:sz w:val="24"/>
                <w:szCs w:val="24"/>
              </w:rPr>
              <w:t>Prepare</w:t>
            </w:r>
            <w:r w:rsidRPr="00390ECC">
              <w:rPr>
                <w:rFonts w:ascii="Times New Roman" w:hAnsi="Times New Roman" w:cs="Times New Roman"/>
                <w:color w:val="1E1E1E"/>
                <w:sz w:val="24"/>
                <w:szCs w:val="24"/>
              </w:rPr>
              <w:t> for the mentoring relationship by assessing personal characteristics and determining what they want from—and will bring to—the experience.</w:t>
            </w:r>
          </w:p>
          <w:p w:rsidR="00390ECC" w:rsidRPr="00390ECC" w:rsidRDefault="00390ECC" w:rsidP="00390ECC">
            <w:pPr>
              <w:numPr>
                <w:ilvl w:val="0"/>
                <w:numId w:val="18"/>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Style w:val="Strong"/>
                <w:rFonts w:ascii="Times New Roman" w:hAnsi="Times New Roman" w:cs="Times New Roman"/>
                <w:color w:val="1E1E1E"/>
                <w:sz w:val="24"/>
                <w:szCs w:val="24"/>
              </w:rPr>
              <w:t>Initiate</w:t>
            </w:r>
            <w:r w:rsidRPr="00390ECC">
              <w:rPr>
                <w:rFonts w:ascii="Times New Roman" w:hAnsi="Times New Roman" w:cs="Times New Roman"/>
                <w:color w:val="1E1E1E"/>
                <w:sz w:val="24"/>
                <w:szCs w:val="24"/>
              </w:rPr>
              <w:t> the conversation by having their first meeting to discuss expectations and goals.</w:t>
            </w:r>
          </w:p>
          <w:p w:rsidR="00390ECC" w:rsidRPr="00390ECC" w:rsidRDefault="00390ECC" w:rsidP="00390ECC">
            <w:pPr>
              <w:numPr>
                <w:ilvl w:val="0"/>
                <w:numId w:val="18"/>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Style w:val="Strong"/>
                <w:rFonts w:ascii="Times New Roman" w:hAnsi="Times New Roman" w:cs="Times New Roman"/>
                <w:color w:val="1E1E1E"/>
                <w:sz w:val="24"/>
                <w:szCs w:val="24"/>
              </w:rPr>
              <w:t>Cultivate</w:t>
            </w:r>
            <w:r w:rsidRPr="00390ECC">
              <w:rPr>
                <w:rFonts w:ascii="Times New Roman" w:hAnsi="Times New Roman" w:cs="Times New Roman"/>
                <w:color w:val="1E1E1E"/>
                <w:sz w:val="24"/>
                <w:szCs w:val="24"/>
              </w:rPr>
              <w:t> the connection by identifying opportunities for growth and building on their skills.</w:t>
            </w:r>
          </w:p>
          <w:p w:rsidR="00390ECC" w:rsidRPr="00390ECC" w:rsidRDefault="00390ECC" w:rsidP="00390ECC">
            <w:pPr>
              <w:numPr>
                <w:ilvl w:val="0"/>
                <w:numId w:val="18"/>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Style w:val="Strong"/>
                <w:rFonts w:ascii="Times New Roman" w:hAnsi="Times New Roman" w:cs="Times New Roman"/>
                <w:color w:val="1E1E1E"/>
                <w:sz w:val="24"/>
                <w:szCs w:val="24"/>
              </w:rPr>
              <w:t>Evaluate</w:t>
            </w:r>
            <w:r w:rsidRPr="00390ECC">
              <w:rPr>
                <w:rFonts w:ascii="Times New Roman" w:hAnsi="Times New Roman" w:cs="Times New Roman"/>
                <w:color w:val="1E1E1E"/>
                <w:sz w:val="24"/>
                <w:szCs w:val="24"/>
              </w:rPr>
              <w:t> achievements and outcomes by measuring growth and goal achievement and determining next steps for the partnership.</w:t>
            </w:r>
          </w:p>
          <w:p w:rsidR="00390ECC" w:rsidRPr="00390ECC" w:rsidRDefault="00390ECC" w:rsidP="00390ECC">
            <w:pPr>
              <w:pStyle w:val="Heading1"/>
              <w:shd w:val="clear" w:color="auto" w:fill="F5F5F5"/>
              <w:spacing w:before="0" w:line="360" w:lineRule="auto"/>
              <w:jc w:val="both"/>
              <w:outlineLvl w:val="0"/>
              <w:rPr>
                <w:rFonts w:ascii="Times New Roman" w:hAnsi="Times New Roman" w:cs="Times New Roman"/>
                <w:b w:val="0"/>
                <w:bCs w:val="0"/>
                <w:color w:val="1E1E1E"/>
                <w:sz w:val="24"/>
                <w:szCs w:val="24"/>
              </w:rPr>
            </w:pPr>
            <w:r w:rsidRPr="00390ECC">
              <w:rPr>
                <w:rFonts w:ascii="Times New Roman" w:hAnsi="Times New Roman" w:cs="Times New Roman"/>
                <w:b w:val="0"/>
                <w:bCs w:val="0"/>
                <w:color w:val="1E1E1E"/>
                <w:sz w:val="24"/>
                <w:szCs w:val="24"/>
              </w:rPr>
              <w:t>Gain Hands-on Experience and Join the Community</w:t>
            </w:r>
          </w:p>
          <w:p w:rsidR="00390ECC" w:rsidRPr="00390ECC" w:rsidRDefault="00390ECC" w:rsidP="00390ECC">
            <w:pPr>
              <w:pStyle w:val="Heading2"/>
              <w:shd w:val="clear" w:color="auto" w:fill="F5F5F5"/>
              <w:spacing w:before="0" w:beforeAutospacing="0" w:after="90" w:afterAutospacing="0" w:line="360" w:lineRule="auto"/>
              <w:jc w:val="both"/>
              <w:outlineLvl w:val="1"/>
              <w:rPr>
                <w:color w:val="333333"/>
                <w:sz w:val="24"/>
                <w:szCs w:val="24"/>
              </w:rPr>
            </w:pPr>
            <w:r w:rsidRPr="00390ECC">
              <w:rPr>
                <w:color w:val="333333"/>
                <w:sz w:val="24"/>
                <w:szCs w:val="24"/>
              </w:rPr>
              <w:t>Learning Objectives</w:t>
            </w:r>
          </w:p>
          <w:p w:rsidR="00390ECC" w:rsidRPr="00390ECC" w:rsidRDefault="00390ECC" w:rsidP="00390ECC">
            <w:pPr>
              <w:pStyle w:val="NormalWeb"/>
              <w:shd w:val="clear" w:color="auto" w:fill="F5F5F5"/>
              <w:spacing w:line="360" w:lineRule="auto"/>
              <w:jc w:val="both"/>
              <w:rPr>
                <w:color w:val="1E1E1E"/>
              </w:rPr>
            </w:pPr>
            <w:r w:rsidRPr="00390ECC">
              <w:rPr>
                <w:color w:val="1E1E1E"/>
              </w:rPr>
              <w:t>After completing this unit, you’ll be able to:</w:t>
            </w:r>
          </w:p>
          <w:p w:rsidR="00390ECC" w:rsidRPr="00390ECC" w:rsidRDefault="00390ECC" w:rsidP="00390ECC">
            <w:pPr>
              <w:numPr>
                <w:ilvl w:val="0"/>
                <w:numId w:val="19"/>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List ways to get hands-on experience to build your resume.</w:t>
            </w:r>
          </w:p>
          <w:p w:rsidR="00390ECC" w:rsidRPr="00390ECC" w:rsidRDefault="00390ECC" w:rsidP="00390ECC">
            <w:pPr>
              <w:numPr>
                <w:ilvl w:val="0"/>
                <w:numId w:val="19"/>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Describe how connecting to the Trailblazer Community helps you in your career journey.</w:t>
            </w:r>
          </w:p>
          <w:p w:rsidR="00390ECC" w:rsidRPr="00390ECC" w:rsidRDefault="00390ECC" w:rsidP="00390ECC">
            <w:pPr>
              <w:numPr>
                <w:ilvl w:val="0"/>
                <w:numId w:val="19"/>
              </w:numPr>
              <w:shd w:val="clear" w:color="auto" w:fill="F5F5F5"/>
              <w:spacing w:before="100" w:beforeAutospacing="1" w:after="100" w:afterAutospacing="1" w:line="360" w:lineRule="auto"/>
              <w:jc w:val="both"/>
              <w:rPr>
                <w:rFonts w:ascii="Times New Roman" w:hAnsi="Times New Roman" w:cs="Times New Roman"/>
                <w:color w:val="1E1E1E"/>
                <w:sz w:val="24"/>
                <w:szCs w:val="24"/>
              </w:rPr>
            </w:pPr>
            <w:r w:rsidRPr="00390ECC">
              <w:rPr>
                <w:rFonts w:ascii="Times New Roman" w:hAnsi="Times New Roman" w:cs="Times New Roman"/>
                <w:color w:val="1E1E1E"/>
                <w:sz w:val="24"/>
                <w:szCs w:val="24"/>
              </w:rPr>
              <w:t>Share your story as a mentee.</w:t>
            </w:r>
          </w:p>
          <w:p w:rsidR="00390ECC" w:rsidRPr="00390ECC" w:rsidRDefault="00390ECC" w:rsidP="00390ECC">
            <w:pPr>
              <w:pStyle w:val="Heading2"/>
              <w:shd w:val="clear" w:color="auto" w:fill="F5F5F5"/>
              <w:spacing w:line="360" w:lineRule="auto"/>
              <w:jc w:val="both"/>
              <w:outlineLvl w:val="1"/>
              <w:rPr>
                <w:color w:val="333333"/>
                <w:sz w:val="24"/>
                <w:szCs w:val="24"/>
              </w:rPr>
            </w:pPr>
            <w:r w:rsidRPr="00390ECC">
              <w:rPr>
                <w:color w:val="333333"/>
                <w:sz w:val="24"/>
                <w:szCs w:val="24"/>
              </w:rPr>
              <w:t>Acquire Project Experience</w:t>
            </w:r>
          </w:p>
          <w:p w:rsidR="00390ECC" w:rsidRPr="00390ECC" w:rsidRDefault="00390ECC" w:rsidP="00390ECC">
            <w:pPr>
              <w:pStyle w:val="NormalWeb"/>
              <w:shd w:val="clear" w:color="auto" w:fill="F5F5F5"/>
              <w:spacing w:line="360" w:lineRule="auto"/>
              <w:jc w:val="both"/>
              <w:rPr>
                <w:color w:val="1E1E1E"/>
              </w:rPr>
            </w:pPr>
            <w:r w:rsidRPr="00390ECC">
              <w:rPr>
                <w:color w:val="1E1E1E"/>
              </w:rPr>
              <w:t>You’ve skilled up with Trailhead, aced your credentials, created a great resume that highlights your key skills, and now you’re being interviewed by great companies that fit your goals. All that’s left is negotiating your start date, right? Well, not exactly.</w:t>
            </w:r>
          </w:p>
          <w:p w:rsidR="00390ECC" w:rsidRPr="00390ECC" w:rsidRDefault="00390ECC" w:rsidP="00390ECC">
            <w:pPr>
              <w:pStyle w:val="NormalWeb"/>
              <w:shd w:val="clear" w:color="auto" w:fill="F5F5F5"/>
              <w:spacing w:line="360" w:lineRule="auto"/>
              <w:jc w:val="both"/>
              <w:rPr>
                <w:color w:val="1E1E1E"/>
              </w:rPr>
            </w:pPr>
            <w:r w:rsidRPr="00390ECC">
              <w:rPr>
                <w:color w:val="1E1E1E"/>
              </w:rPr>
              <w:t xml:space="preserve">Employers are looking for people who have on-the-job experience, in addition to credentials and badges. </w:t>
            </w:r>
            <w:r w:rsidRPr="00390ECC">
              <w:rPr>
                <w:color w:val="1E1E1E"/>
              </w:rPr>
              <w:lastRenderedPageBreak/>
              <w:t>So, how do you get on-the-job experience without being on the job? It’s a common conundrum for many job seekers.</w:t>
            </w:r>
          </w:p>
          <w:p w:rsidR="00617FC7" w:rsidRDefault="00617FC7" w:rsidP="001C38D0">
            <w:pPr>
              <w:pStyle w:val="Heading2"/>
              <w:shd w:val="clear" w:color="auto" w:fill="F5F5F5"/>
              <w:spacing w:before="0" w:beforeAutospacing="0" w:after="90" w:afterAutospacing="0" w:line="360" w:lineRule="auto"/>
              <w:jc w:val="both"/>
              <w:outlineLvl w:val="1"/>
              <w:rPr>
                <w:sz w:val="24"/>
                <w:szCs w:val="24"/>
              </w:rPr>
            </w:pPr>
          </w:p>
          <w:p w:rsidR="006E2FD4" w:rsidRDefault="006E2FD4" w:rsidP="001C38D0">
            <w:pPr>
              <w:pStyle w:val="Heading2"/>
              <w:shd w:val="clear" w:color="auto" w:fill="F5F5F5"/>
              <w:spacing w:before="0" w:beforeAutospacing="0" w:after="90" w:afterAutospacing="0" w:line="360" w:lineRule="auto"/>
              <w:jc w:val="both"/>
              <w:outlineLvl w:val="1"/>
              <w:rPr>
                <w:sz w:val="24"/>
                <w:szCs w:val="24"/>
              </w:rPr>
            </w:pPr>
          </w:p>
          <w:p w:rsidR="006E2FD4" w:rsidRDefault="006E2FD4" w:rsidP="001C38D0">
            <w:pPr>
              <w:pStyle w:val="Heading2"/>
              <w:shd w:val="clear" w:color="auto" w:fill="F5F5F5"/>
              <w:spacing w:before="0" w:beforeAutospacing="0" w:after="90" w:afterAutospacing="0" w:line="360" w:lineRule="auto"/>
              <w:jc w:val="both"/>
              <w:outlineLvl w:val="1"/>
              <w:rPr>
                <w:sz w:val="24"/>
                <w:szCs w:val="24"/>
              </w:rPr>
            </w:pPr>
          </w:p>
          <w:p w:rsidR="00C76C12" w:rsidRDefault="00C76C12" w:rsidP="001C38D0">
            <w:pPr>
              <w:pStyle w:val="NormalWeb"/>
              <w:spacing w:before="0" w:beforeAutospacing="0" w:after="0" w:afterAutospacing="0" w:line="360" w:lineRule="auto"/>
              <w:ind w:right="-126"/>
              <w:jc w:val="both"/>
              <w:textAlignment w:val="baseline"/>
              <w:rPr>
                <w:rFonts w:ascii="Georgia" w:hAnsi="Georgia"/>
                <w:color w:val="1A1A1A"/>
              </w:rPr>
            </w:pPr>
          </w:p>
          <w:p w:rsidR="00617FC7" w:rsidRDefault="00617FC7" w:rsidP="001C38D0">
            <w:pPr>
              <w:pStyle w:val="NormalWeb"/>
              <w:spacing w:before="0" w:beforeAutospacing="0" w:after="0" w:afterAutospacing="0" w:line="360" w:lineRule="auto"/>
              <w:ind w:right="-126"/>
              <w:jc w:val="both"/>
              <w:textAlignment w:val="baseline"/>
              <w:rPr>
                <w:rFonts w:ascii="Georgia" w:hAnsi="Georgia"/>
                <w:color w:val="1A1A1A"/>
              </w:rPr>
            </w:pPr>
          </w:p>
          <w:p w:rsidR="00617FC7" w:rsidRDefault="00617FC7" w:rsidP="001C38D0">
            <w:pPr>
              <w:pStyle w:val="NormalWeb"/>
              <w:spacing w:before="0" w:beforeAutospacing="0" w:after="0" w:afterAutospacing="0" w:line="360" w:lineRule="auto"/>
              <w:ind w:right="-126"/>
              <w:jc w:val="both"/>
              <w:textAlignment w:val="baseline"/>
              <w:rPr>
                <w:rFonts w:ascii="Georgia" w:hAnsi="Georgia"/>
                <w:color w:val="1A1A1A"/>
              </w:rPr>
            </w:pPr>
          </w:p>
          <w:p w:rsidR="00617FC7" w:rsidRDefault="00617FC7" w:rsidP="001C38D0">
            <w:pPr>
              <w:pStyle w:val="NormalWeb"/>
              <w:spacing w:before="0" w:beforeAutospacing="0" w:after="0" w:afterAutospacing="0" w:line="360" w:lineRule="auto"/>
              <w:ind w:right="-126"/>
              <w:jc w:val="both"/>
              <w:textAlignment w:val="baseline"/>
              <w:rPr>
                <w:rFonts w:ascii="Georgia" w:hAnsi="Georgia"/>
                <w:color w:val="1A1A1A"/>
              </w:rPr>
            </w:pPr>
          </w:p>
          <w:p w:rsidR="00617FC7" w:rsidRPr="008F2D8A" w:rsidRDefault="00617FC7" w:rsidP="001C38D0">
            <w:pPr>
              <w:pStyle w:val="NormalWeb"/>
              <w:spacing w:before="0" w:beforeAutospacing="0" w:after="0" w:afterAutospacing="0" w:line="360" w:lineRule="auto"/>
              <w:ind w:right="-126"/>
              <w:jc w:val="both"/>
              <w:textAlignment w:val="baseline"/>
              <w:rPr>
                <w:rFonts w:ascii="Georgia" w:hAnsi="Georgia"/>
                <w:color w:val="1A1A1A"/>
              </w:rPr>
            </w:pPr>
          </w:p>
        </w:tc>
      </w:tr>
    </w:tbl>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Pr="008F4300" w:rsidRDefault="002A5564" w:rsidP="001C38D0">
      <w:pPr>
        <w:spacing w:line="360" w:lineRule="auto"/>
        <w:ind w:right="-126"/>
        <w:jc w:val="both"/>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alesforce San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0E02FA"/>
    <w:multiLevelType w:val="multilevel"/>
    <w:tmpl w:val="AA06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F770B0"/>
    <w:multiLevelType w:val="multilevel"/>
    <w:tmpl w:val="B0F2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12527B40"/>
    <w:multiLevelType w:val="multilevel"/>
    <w:tmpl w:val="55B8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3B321B"/>
    <w:multiLevelType w:val="multilevel"/>
    <w:tmpl w:val="DAB6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9853EE"/>
    <w:multiLevelType w:val="multilevel"/>
    <w:tmpl w:val="3C3A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BEE1F24"/>
    <w:multiLevelType w:val="multilevel"/>
    <w:tmpl w:val="D8B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AE7C74"/>
    <w:multiLevelType w:val="multilevel"/>
    <w:tmpl w:val="6AF0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9C79BE"/>
    <w:multiLevelType w:val="multilevel"/>
    <w:tmpl w:val="958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7B24731"/>
    <w:multiLevelType w:val="multilevel"/>
    <w:tmpl w:val="A6D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F47FD3"/>
    <w:multiLevelType w:val="multilevel"/>
    <w:tmpl w:val="3436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BFC136F"/>
    <w:multiLevelType w:val="multilevel"/>
    <w:tmpl w:val="8E4C7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F238D8"/>
    <w:multiLevelType w:val="multilevel"/>
    <w:tmpl w:val="C884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3310A69"/>
    <w:multiLevelType w:val="multilevel"/>
    <w:tmpl w:val="203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81D7155"/>
    <w:multiLevelType w:val="multilevel"/>
    <w:tmpl w:val="1D7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8DD419B"/>
    <w:multiLevelType w:val="multilevel"/>
    <w:tmpl w:val="1ECA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B3A659B"/>
    <w:multiLevelType w:val="multilevel"/>
    <w:tmpl w:val="8D2C4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506C91"/>
    <w:multiLevelType w:val="multilevel"/>
    <w:tmpl w:val="901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8CC78AB"/>
    <w:multiLevelType w:val="multilevel"/>
    <w:tmpl w:val="F6AC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1"/>
  </w:num>
  <w:num w:numId="3">
    <w:abstractNumId w:val="25"/>
  </w:num>
  <w:num w:numId="4">
    <w:abstractNumId w:val="30"/>
  </w:num>
  <w:num w:numId="5">
    <w:abstractNumId w:val="14"/>
  </w:num>
  <w:num w:numId="6">
    <w:abstractNumId w:val="9"/>
  </w:num>
  <w:num w:numId="7">
    <w:abstractNumId w:val="0"/>
  </w:num>
  <w:num w:numId="8">
    <w:abstractNumId w:val="11"/>
  </w:num>
  <w:num w:numId="9">
    <w:abstractNumId w:val="13"/>
  </w:num>
  <w:num w:numId="10">
    <w:abstractNumId w:val="29"/>
  </w:num>
  <w:num w:numId="11">
    <w:abstractNumId w:val="5"/>
  </w:num>
  <w:num w:numId="12">
    <w:abstractNumId w:val="26"/>
  </w:num>
  <w:num w:numId="13">
    <w:abstractNumId w:val="24"/>
  </w:num>
  <w:num w:numId="14">
    <w:abstractNumId w:val="28"/>
  </w:num>
  <w:num w:numId="15">
    <w:abstractNumId w:val="22"/>
  </w:num>
  <w:num w:numId="16">
    <w:abstractNumId w:val="7"/>
  </w:num>
  <w:num w:numId="17">
    <w:abstractNumId w:val="15"/>
  </w:num>
  <w:num w:numId="18">
    <w:abstractNumId w:val="20"/>
  </w:num>
  <w:num w:numId="19">
    <w:abstractNumId w:val="23"/>
  </w:num>
  <w:num w:numId="20">
    <w:abstractNumId w:val="12"/>
  </w:num>
  <w:num w:numId="21">
    <w:abstractNumId w:val="27"/>
  </w:num>
  <w:num w:numId="22">
    <w:abstractNumId w:val="16"/>
  </w:num>
  <w:num w:numId="23">
    <w:abstractNumId w:val="19"/>
  </w:num>
  <w:num w:numId="24">
    <w:abstractNumId w:val="8"/>
  </w:num>
  <w:num w:numId="25">
    <w:abstractNumId w:val="1"/>
  </w:num>
  <w:num w:numId="26">
    <w:abstractNumId w:val="17"/>
  </w:num>
  <w:num w:numId="27">
    <w:abstractNumId w:val="4"/>
  </w:num>
  <w:num w:numId="28">
    <w:abstractNumId w:val="10"/>
  </w:num>
  <w:num w:numId="29">
    <w:abstractNumId w:val="2"/>
  </w:num>
  <w:num w:numId="30">
    <w:abstractNumId w:val="6"/>
  </w:num>
  <w:num w:numId="31">
    <w:abstractNumId w:val="18"/>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4237A"/>
    <w:rsid w:val="00043305"/>
    <w:rsid w:val="00072FE5"/>
    <w:rsid w:val="000864B4"/>
    <w:rsid w:val="000A3831"/>
    <w:rsid w:val="000A4F36"/>
    <w:rsid w:val="001604AA"/>
    <w:rsid w:val="00172CF2"/>
    <w:rsid w:val="001C38D0"/>
    <w:rsid w:val="001D7881"/>
    <w:rsid w:val="001E45FB"/>
    <w:rsid w:val="001F3A80"/>
    <w:rsid w:val="00206C41"/>
    <w:rsid w:val="00210D7C"/>
    <w:rsid w:val="00220840"/>
    <w:rsid w:val="00224C13"/>
    <w:rsid w:val="00230994"/>
    <w:rsid w:val="002378B9"/>
    <w:rsid w:val="00260063"/>
    <w:rsid w:val="00271F58"/>
    <w:rsid w:val="00280161"/>
    <w:rsid w:val="00296256"/>
    <w:rsid w:val="002A5564"/>
    <w:rsid w:val="002E4694"/>
    <w:rsid w:val="002E6799"/>
    <w:rsid w:val="003023B3"/>
    <w:rsid w:val="0030455E"/>
    <w:rsid w:val="00313B93"/>
    <w:rsid w:val="0031516A"/>
    <w:rsid w:val="00322908"/>
    <w:rsid w:val="0032493A"/>
    <w:rsid w:val="0034791E"/>
    <w:rsid w:val="003546FE"/>
    <w:rsid w:val="00367198"/>
    <w:rsid w:val="003765B2"/>
    <w:rsid w:val="00390ECC"/>
    <w:rsid w:val="003934D0"/>
    <w:rsid w:val="00394E16"/>
    <w:rsid w:val="003A4858"/>
    <w:rsid w:val="003C02F2"/>
    <w:rsid w:val="003C5BC8"/>
    <w:rsid w:val="003E3305"/>
    <w:rsid w:val="0041728C"/>
    <w:rsid w:val="00424628"/>
    <w:rsid w:val="00444887"/>
    <w:rsid w:val="00447A52"/>
    <w:rsid w:val="00485A80"/>
    <w:rsid w:val="004C43F5"/>
    <w:rsid w:val="004C531E"/>
    <w:rsid w:val="004D78A3"/>
    <w:rsid w:val="004F383A"/>
    <w:rsid w:val="00505497"/>
    <w:rsid w:val="0050587E"/>
    <w:rsid w:val="00511492"/>
    <w:rsid w:val="005725C9"/>
    <w:rsid w:val="005865AA"/>
    <w:rsid w:val="005B1631"/>
    <w:rsid w:val="005C40BC"/>
    <w:rsid w:val="005C4DBE"/>
    <w:rsid w:val="005D0353"/>
    <w:rsid w:val="005D4939"/>
    <w:rsid w:val="006030B2"/>
    <w:rsid w:val="00604201"/>
    <w:rsid w:val="00617FC7"/>
    <w:rsid w:val="00622224"/>
    <w:rsid w:val="00675EC3"/>
    <w:rsid w:val="00690CE0"/>
    <w:rsid w:val="006C7FD3"/>
    <w:rsid w:val="006D4C57"/>
    <w:rsid w:val="006E2FD4"/>
    <w:rsid w:val="006F644F"/>
    <w:rsid w:val="007040C9"/>
    <w:rsid w:val="00724219"/>
    <w:rsid w:val="007247BD"/>
    <w:rsid w:val="00755A06"/>
    <w:rsid w:val="00770D30"/>
    <w:rsid w:val="00782C1B"/>
    <w:rsid w:val="007921EB"/>
    <w:rsid w:val="00792256"/>
    <w:rsid w:val="007C3D6F"/>
    <w:rsid w:val="007C655B"/>
    <w:rsid w:val="007D4E6C"/>
    <w:rsid w:val="007D5EE5"/>
    <w:rsid w:val="00801CC9"/>
    <w:rsid w:val="00803783"/>
    <w:rsid w:val="00811611"/>
    <w:rsid w:val="00826743"/>
    <w:rsid w:val="00875CF4"/>
    <w:rsid w:val="0089743D"/>
    <w:rsid w:val="008B5F65"/>
    <w:rsid w:val="008D07D6"/>
    <w:rsid w:val="008E77CE"/>
    <w:rsid w:val="008E7B83"/>
    <w:rsid w:val="008F2D8A"/>
    <w:rsid w:val="008F4300"/>
    <w:rsid w:val="008F6F4D"/>
    <w:rsid w:val="008F7E94"/>
    <w:rsid w:val="00934983"/>
    <w:rsid w:val="00942BDD"/>
    <w:rsid w:val="0095343B"/>
    <w:rsid w:val="0095505A"/>
    <w:rsid w:val="009822E6"/>
    <w:rsid w:val="00983756"/>
    <w:rsid w:val="009C4AAD"/>
    <w:rsid w:val="009C601D"/>
    <w:rsid w:val="009F5866"/>
    <w:rsid w:val="00A17C0A"/>
    <w:rsid w:val="00A25302"/>
    <w:rsid w:val="00A33924"/>
    <w:rsid w:val="00A5274A"/>
    <w:rsid w:val="00A767D3"/>
    <w:rsid w:val="00AB605A"/>
    <w:rsid w:val="00AB6CCE"/>
    <w:rsid w:val="00AF418F"/>
    <w:rsid w:val="00B16472"/>
    <w:rsid w:val="00B32990"/>
    <w:rsid w:val="00B3542B"/>
    <w:rsid w:val="00B5540A"/>
    <w:rsid w:val="00B70A60"/>
    <w:rsid w:val="00B71E66"/>
    <w:rsid w:val="00B90AD6"/>
    <w:rsid w:val="00B94627"/>
    <w:rsid w:val="00BB3AF0"/>
    <w:rsid w:val="00BB71AC"/>
    <w:rsid w:val="00BC683B"/>
    <w:rsid w:val="00BD6FB0"/>
    <w:rsid w:val="00BE3829"/>
    <w:rsid w:val="00BE720A"/>
    <w:rsid w:val="00C51A32"/>
    <w:rsid w:val="00C76C12"/>
    <w:rsid w:val="00C8696C"/>
    <w:rsid w:val="00CA68C7"/>
    <w:rsid w:val="00CA751F"/>
    <w:rsid w:val="00CC48C0"/>
    <w:rsid w:val="00CE5B05"/>
    <w:rsid w:val="00CF2EA5"/>
    <w:rsid w:val="00CF57D3"/>
    <w:rsid w:val="00D14CCB"/>
    <w:rsid w:val="00D22F05"/>
    <w:rsid w:val="00D245D8"/>
    <w:rsid w:val="00D3010E"/>
    <w:rsid w:val="00D31C8B"/>
    <w:rsid w:val="00D340DB"/>
    <w:rsid w:val="00D646DA"/>
    <w:rsid w:val="00D646EB"/>
    <w:rsid w:val="00D70ABB"/>
    <w:rsid w:val="00D75177"/>
    <w:rsid w:val="00D87DF9"/>
    <w:rsid w:val="00DB440D"/>
    <w:rsid w:val="00DD3F92"/>
    <w:rsid w:val="00DF3D3E"/>
    <w:rsid w:val="00DF7696"/>
    <w:rsid w:val="00E06A53"/>
    <w:rsid w:val="00E22842"/>
    <w:rsid w:val="00E30F14"/>
    <w:rsid w:val="00E32D0A"/>
    <w:rsid w:val="00E63A84"/>
    <w:rsid w:val="00E74EFB"/>
    <w:rsid w:val="00E853DB"/>
    <w:rsid w:val="00E911E8"/>
    <w:rsid w:val="00E97E38"/>
    <w:rsid w:val="00EA7E42"/>
    <w:rsid w:val="00EB130C"/>
    <w:rsid w:val="00EC462D"/>
    <w:rsid w:val="00EE48F0"/>
    <w:rsid w:val="00EF5FF3"/>
    <w:rsid w:val="00F025CB"/>
    <w:rsid w:val="00F12600"/>
    <w:rsid w:val="00F207F0"/>
    <w:rsid w:val="00F211E9"/>
    <w:rsid w:val="00F277FC"/>
    <w:rsid w:val="00F30719"/>
    <w:rsid w:val="00F31423"/>
    <w:rsid w:val="00F57BC8"/>
    <w:rsid w:val="00F65E08"/>
    <w:rsid w:val="00F73439"/>
    <w:rsid w:val="00F81CBC"/>
    <w:rsid w:val="00F90D11"/>
    <w:rsid w:val="00FB1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840"/>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webSettings.xml><?xml version="1.0" encoding="utf-8"?>
<w:webSettings xmlns:r="http://schemas.openxmlformats.org/officeDocument/2006/relationships" xmlns:w="http://schemas.openxmlformats.org/wordprocessingml/2006/main">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6654055">
      <w:bodyDiv w:val="1"/>
      <w:marLeft w:val="0"/>
      <w:marRight w:val="0"/>
      <w:marTop w:val="0"/>
      <w:marBottom w:val="0"/>
      <w:divBdr>
        <w:top w:val="none" w:sz="0" w:space="0" w:color="auto"/>
        <w:left w:val="none" w:sz="0" w:space="0" w:color="auto"/>
        <w:bottom w:val="none" w:sz="0" w:space="0" w:color="auto"/>
        <w:right w:val="none" w:sz="0" w:space="0" w:color="auto"/>
      </w:divBdr>
      <w:divsChild>
        <w:div w:id="1032145307">
          <w:marLeft w:val="0"/>
          <w:marRight w:val="0"/>
          <w:marTop w:val="0"/>
          <w:marBottom w:val="0"/>
          <w:divBdr>
            <w:top w:val="none" w:sz="0" w:space="0" w:color="auto"/>
            <w:left w:val="none" w:sz="0" w:space="0" w:color="auto"/>
            <w:bottom w:val="none" w:sz="0" w:space="0" w:color="auto"/>
            <w:right w:val="none" w:sz="0" w:space="0" w:color="auto"/>
          </w:divBdr>
        </w:div>
        <w:div w:id="2067870440">
          <w:marLeft w:val="0"/>
          <w:marRight w:val="0"/>
          <w:marTop w:val="0"/>
          <w:marBottom w:val="0"/>
          <w:divBdr>
            <w:top w:val="none" w:sz="0" w:space="0" w:color="auto"/>
            <w:left w:val="none" w:sz="0" w:space="0" w:color="auto"/>
            <w:bottom w:val="none" w:sz="0" w:space="0" w:color="auto"/>
            <w:right w:val="none" w:sz="0" w:space="0" w:color="auto"/>
          </w:divBdr>
          <w:divsChild>
            <w:div w:id="1444491874">
              <w:marLeft w:val="0"/>
              <w:marRight w:val="0"/>
              <w:marTop w:val="0"/>
              <w:marBottom w:val="0"/>
              <w:divBdr>
                <w:top w:val="none" w:sz="0" w:space="0" w:color="auto"/>
                <w:left w:val="none" w:sz="0" w:space="0" w:color="auto"/>
                <w:bottom w:val="none" w:sz="0" w:space="0" w:color="auto"/>
                <w:right w:val="none" w:sz="0" w:space="0" w:color="auto"/>
              </w:divBdr>
              <w:divsChild>
                <w:div w:id="470751453">
                  <w:marLeft w:val="0"/>
                  <w:marRight w:val="0"/>
                  <w:marTop w:val="0"/>
                  <w:marBottom w:val="0"/>
                  <w:divBdr>
                    <w:top w:val="none" w:sz="0" w:space="0" w:color="auto"/>
                    <w:left w:val="none" w:sz="0" w:space="0" w:color="auto"/>
                    <w:bottom w:val="none" w:sz="0" w:space="0" w:color="auto"/>
                    <w:right w:val="none" w:sz="0" w:space="0" w:color="auto"/>
                  </w:divBdr>
                  <w:divsChild>
                    <w:div w:id="1486817074">
                      <w:marLeft w:val="0"/>
                      <w:marRight w:val="0"/>
                      <w:marTop w:val="0"/>
                      <w:marBottom w:val="0"/>
                      <w:divBdr>
                        <w:top w:val="none" w:sz="0" w:space="0" w:color="auto"/>
                        <w:left w:val="none" w:sz="0" w:space="0" w:color="auto"/>
                        <w:bottom w:val="none" w:sz="0" w:space="0" w:color="auto"/>
                        <w:right w:val="none" w:sz="0" w:space="0" w:color="auto"/>
                      </w:divBdr>
                      <w:divsChild>
                        <w:div w:id="10785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68267849">
      <w:bodyDiv w:val="1"/>
      <w:marLeft w:val="0"/>
      <w:marRight w:val="0"/>
      <w:marTop w:val="0"/>
      <w:marBottom w:val="0"/>
      <w:divBdr>
        <w:top w:val="none" w:sz="0" w:space="0" w:color="auto"/>
        <w:left w:val="none" w:sz="0" w:space="0" w:color="auto"/>
        <w:bottom w:val="none" w:sz="0" w:space="0" w:color="auto"/>
        <w:right w:val="none" w:sz="0" w:space="0" w:color="auto"/>
      </w:divBdr>
      <w:divsChild>
        <w:div w:id="2131901164">
          <w:marLeft w:val="0"/>
          <w:marRight w:val="0"/>
          <w:marTop w:val="0"/>
          <w:marBottom w:val="0"/>
          <w:divBdr>
            <w:top w:val="none" w:sz="0" w:space="0" w:color="auto"/>
            <w:left w:val="none" w:sz="0" w:space="0" w:color="auto"/>
            <w:bottom w:val="none" w:sz="0" w:space="0" w:color="auto"/>
            <w:right w:val="none" w:sz="0" w:space="0" w:color="auto"/>
          </w:divBdr>
        </w:div>
      </w:divsChild>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391925936">
      <w:bodyDiv w:val="1"/>
      <w:marLeft w:val="0"/>
      <w:marRight w:val="0"/>
      <w:marTop w:val="0"/>
      <w:marBottom w:val="0"/>
      <w:divBdr>
        <w:top w:val="none" w:sz="0" w:space="0" w:color="auto"/>
        <w:left w:val="none" w:sz="0" w:space="0" w:color="auto"/>
        <w:bottom w:val="none" w:sz="0" w:space="0" w:color="auto"/>
        <w:right w:val="none" w:sz="0" w:space="0" w:color="auto"/>
      </w:divBdr>
      <w:divsChild>
        <w:div w:id="2041394671">
          <w:marLeft w:val="0"/>
          <w:marRight w:val="0"/>
          <w:marTop w:val="0"/>
          <w:marBottom w:val="0"/>
          <w:divBdr>
            <w:top w:val="none" w:sz="0" w:space="0" w:color="auto"/>
            <w:left w:val="none" w:sz="0" w:space="0" w:color="auto"/>
            <w:bottom w:val="none" w:sz="0" w:space="0" w:color="auto"/>
            <w:right w:val="none" w:sz="0" w:space="0" w:color="auto"/>
          </w:divBdr>
          <w:divsChild>
            <w:div w:id="407969188">
              <w:marLeft w:val="0"/>
              <w:marRight w:val="0"/>
              <w:marTop w:val="0"/>
              <w:marBottom w:val="0"/>
              <w:divBdr>
                <w:top w:val="none" w:sz="0" w:space="0" w:color="auto"/>
                <w:left w:val="none" w:sz="0" w:space="0" w:color="auto"/>
                <w:bottom w:val="none" w:sz="0" w:space="0" w:color="auto"/>
                <w:right w:val="none" w:sz="0" w:space="0" w:color="auto"/>
              </w:divBdr>
            </w:div>
            <w:div w:id="942032594">
              <w:marLeft w:val="0"/>
              <w:marRight w:val="0"/>
              <w:marTop w:val="0"/>
              <w:marBottom w:val="0"/>
              <w:divBdr>
                <w:top w:val="none" w:sz="0" w:space="0" w:color="auto"/>
                <w:left w:val="none" w:sz="0" w:space="0" w:color="auto"/>
                <w:bottom w:val="none" w:sz="0" w:space="0" w:color="auto"/>
                <w:right w:val="none" w:sz="0" w:space="0" w:color="auto"/>
              </w:divBdr>
            </w:div>
            <w:div w:id="20502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0403381">
      <w:bodyDiv w:val="1"/>
      <w:marLeft w:val="0"/>
      <w:marRight w:val="0"/>
      <w:marTop w:val="0"/>
      <w:marBottom w:val="0"/>
      <w:divBdr>
        <w:top w:val="none" w:sz="0" w:space="0" w:color="auto"/>
        <w:left w:val="none" w:sz="0" w:space="0" w:color="auto"/>
        <w:bottom w:val="none" w:sz="0" w:space="0" w:color="auto"/>
        <w:right w:val="none" w:sz="0" w:space="0" w:color="auto"/>
      </w:divBdr>
      <w:divsChild>
        <w:div w:id="194737424">
          <w:marLeft w:val="0"/>
          <w:marRight w:val="0"/>
          <w:marTop w:val="0"/>
          <w:marBottom w:val="0"/>
          <w:divBdr>
            <w:top w:val="none" w:sz="0" w:space="0" w:color="auto"/>
            <w:left w:val="none" w:sz="0" w:space="0" w:color="auto"/>
            <w:bottom w:val="none" w:sz="0" w:space="0" w:color="auto"/>
            <w:right w:val="none" w:sz="0" w:space="0" w:color="auto"/>
          </w:divBdr>
        </w:div>
        <w:div w:id="1443108780">
          <w:marLeft w:val="0"/>
          <w:marRight w:val="0"/>
          <w:marTop w:val="0"/>
          <w:marBottom w:val="0"/>
          <w:divBdr>
            <w:top w:val="none" w:sz="0" w:space="0" w:color="auto"/>
            <w:left w:val="none" w:sz="0" w:space="0" w:color="auto"/>
            <w:bottom w:val="none" w:sz="0" w:space="0" w:color="auto"/>
            <w:right w:val="none" w:sz="0" w:space="0" w:color="auto"/>
          </w:divBdr>
          <w:divsChild>
            <w:div w:id="1559970499">
              <w:marLeft w:val="0"/>
              <w:marRight w:val="0"/>
              <w:marTop w:val="0"/>
              <w:marBottom w:val="0"/>
              <w:divBdr>
                <w:top w:val="none" w:sz="0" w:space="0" w:color="auto"/>
                <w:left w:val="none" w:sz="0" w:space="0" w:color="auto"/>
                <w:bottom w:val="none" w:sz="0" w:space="0" w:color="auto"/>
                <w:right w:val="none" w:sz="0" w:space="0" w:color="auto"/>
              </w:divBdr>
              <w:divsChild>
                <w:div w:id="210190643">
                  <w:marLeft w:val="0"/>
                  <w:marRight w:val="0"/>
                  <w:marTop w:val="0"/>
                  <w:marBottom w:val="0"/>
                  <w:divBdr>
                    <w:top w:val="none" w:sz="0" w:space="0" w:color="auto"/>
                    <w:left w:val="none" w:sz="0" w:space="0" w:color="auto"/>
                    <w:bottom w:val="none" w:sz="0" w:space="0" w:color="auto"/>
                    <w:right w:val="none" w:sz="0" w:space="0" w:color="auto"/>
                  </w:divBdr>
                  <w:divsChild>
                    <w:div w:id="1112625255">
                      <w:marLeft w:val="0"/>
                      <w:marRight w:val="0"/>
                      <w:marTop w:val="0"/>
                      <w:marBottom w:val="0"/>
                      <w:divBdr>
                        <w:top w:val="none" w:sz="0" w:space="0" w:color="auto"/>
                        <w:left w:val="none" w:sz="0" w:space="0" w:color="auto"/>
                        <w:bottom w:val="none" w:sz="0" w:space="0" w:color="auto"/>
                        <w:right w:val="none" w:sz="0" w:space="0" w:color="auto"/>
                      </w:divBdr>
                      <w:divsChild>
                        <w:div w:id="11943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17708524">
      <w:bodyDiv w:val="1"/>
      <w:marLeft w:val="0"/>
      <w:marRight w:val="0"/>
      <w:marTop w:val="0"/>
      <w:marBottom w:val="0"/>
      <w:divBdr>
        <w:top w:val="none" w:sz="0" w:space="0" w:color="auto"/>
        <w:left w:val="none" w:sz="0" w:space="0" w:color="auto"/>
        <w:bottom w:val="none" w:sz="0" w:space="0" w:color="auto"/>
        <w:right w:val="none" w:sz="0" w:space="0" w:color="auto"/>
      </w:divBdr>
      <w:divsChild>
        <w:div w:id="2139255991">
          <w:marLeft w:val="0"/>
          <w:marRight w:val="0"/>
          <w:marTop w:val="0"/>
          <w:marBottom w:val="0"/>
          <w:divBdr>
            <w:top w:val="none" w:sz="0" w:space="0" w:color="auto"/>
            <w:left w:val="none" w:sz="0" w:space="0" w:color="auto"/>
            <w:bottom w:val="none" w:sz="0" w:space="0" w:color="auto"/>
            <w:right w:val="none" w:sz="0" w:space="0" w:color="auto"/>
          </w:divBdr>
        </w:div>
      </w:divsChild>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9026">
      <w:bodyDiv w:val="1"/>
      <w:marLeft w:val="0"/>
      <w:marRight w:val="0"/>
      <w:marTop w:val="0"/>
      <w:marBottom w:val="0"/>
      <w:divBdr>
        <w:top w:val="none" w:sz="0" w:space="0" w:color="auto"/>
        <w:left w:val="none" w:sz="0" w:space="0" w:color="auto"/>
        <w:bottom w:val="none" w:sz="0" w:space="0" w:color="auto"/>
        <w:right w:val="none" w:sz="0" w:space="0" w:color="auto"/>
      </w:divBdr>
      <w:divsChild>
        <w:div w:id="1511220191">
          <w:marLeft w:val="0"/>
          <w:marRight w:val="0"/>
          <w:marTop w:val="0"/>
          <w:marBottom w:val="0"/>
          <w:divBdr>
            <w:top w:val="none" w:sz="0" w:space="0" w:color="auto"/>
            <w:left w:val="none" w:sz="0" w:space="0" w:color="auto"/>
            <w:bottom w:val="none" w:sz="0" w:space="0" w:color="auto"/>
            <w:right w:val="none" w:sz="0" w:space="0" w:color="auto"/>
          </w:divBdr>
        </w:div>
        <w:div w:id="1719472234">
          <w:marLeft w:val="0"/>
          <w:marRight w:val="0"/>
          <w:marTop w:val="0"/>
          <w:marBottom w:val="0"/>
          <w:divBdr>
            <w:top w:val="none" w:sz="0" w:space="0" w:color="auto"/>
            <w:left w:val="none" w:sz="0" w:space="0" w:color="auto"/>
            <w:bottom w:val="none" w:sz="0" w:space="0" w:color="auto"/>
            <w:right w:val="none" w:sz="0" w:space="0" w:color="auto"/>
          </w:divBdr>
          <w:divsChild>
            <w:div w:id="840317138">
              <w:marLeft w:val="0"/>
              <w:marRight w:val="0"/>
              <w:marTop w:val="0"/>
              <w:marBottom w:val="0"/>
              <w:divBdr>
                <w:top w:val="none" w:sz="0" w:space="0" w:color="auto"/>
                <w:left w:val="none" w:sz="0" w:space="0" w:color="auto"/>
                <w:bottom w:val="none" w:sz="0" w:space="0" w:color="auto"/>
                <w:right w:val="none" w:sz="0" w:space="0" w:color="auto"/>
              </w:divBdr>
              <w:divsChild>
                <w:div w:id="1079137527">
                  <w:marLeft w:val="0"/>
                  <w:marRight w:val="0"/>
                  <w:marTop w:val="0"/>
                  <w:marBottom w:val="0"/>
                  <w:divBdr>
                    <w:top w:val="none" w:sz="0" w:space="0" w:color="auto"/>
                    <w:left w:val="none" w:sz="0" w:space="0" w:color="auto"/>
                    <w:bottom w:val="none" w:sz="0" w:space="0" w:color="auto"/>
                    <w:right w:val="none" w:sz="0" w:space="0" w:color="auto"/>
                  </w:divBdr>
                  <w:divsChild>
                    <w:div w:id="1488591709">
                      <w:marLeft w:val="0"/>
                      <w:marRight w:val="0"/>
                      <w:marTop w:val="0"/>
                      <w:marBottom w:val="0"/>
                      <w:divBdr>
                        <w:top w:val="none" w:sz="0" w:space="0" w:color="auto"/>
                        <w:left w:val="none" w:sz="0" w:space="0" w:color="auto"/>
                        <w:bottom w:val="none" w:sz="0" w:space="0" w:color="auto"/>
                        <w:right w:val="none" w:sz="0" w:space="0" w:color="auto"/>
                      </w:divBdr>
                      <w:divsChild>
                        <w:div w:id="19771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55960770">
      <w:bodyDiv w:val="1"/>
      <w:marLeft w:val="0"/>
      <w:marRight w:val="0"/>
      <w:marTop w:val="0"/>
      <w:marBottom w:val="0"/>
      <w:divBdr>
        <w:top w:val="none" w:sz="0" w:space="0" w:color="auto"/>
        <w:left w:val="none" w:sz="0" w:space="0" w:color="auto"/>
        <w:bottom w:val="none" w:sz="0" w:space="0" w:color="auto"/>
        <w:right w:val="none" w:sz="0" w:space="0" w:color="auto"/>
      </w:divBdr>
      <w:divsChild>
        <w:div w:id="1194687862">
          <w:marLeft w:val="0"/>
          <w:marRight w:val="0"/>
          <w:marTop w:val="0"/>
          <w:marBottom w:val="0"/>
          <w:divBdr>
            <w:top w:val="none" w:sz="0" w:space="0" w:color="auto"/>
            <w:left w:val="none" w:sz="0" w:space="0" w:color="auto"/>
            <w:bottom w:val="none" w:sz="0" w:space="0" w:color="auto"/>
            <w:right w:val="none" w:sz="0" w:space="0" w:color="auto"/>
          </w:divBdr>
          <w:divsChild>
            <w:div w:id="1301962683">
              <w:marLeft w:val="0"/>
              <w:marRight w:val="0"/>
              <w:marTop w:val="0"/>
              <w:marBottom w:val="0"/>
              <w:divBdr>
                <w:top w:val="none" w:sz="0" w:space="0" w:color="auto"/>
                <w:left w:val="none" w:sz="0" w:space="0" w:color="auto"/>
                <w:bottom w:val="none" w:sz="0" w:space="0" w:color="auto"/>
                <w:right w:val="none" w:sz="0" w:space="0" w:color="auto"/>
              </w:divBdr>
            </w:div>
            <w:div w:id="86193730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61">
      <w:bodyDiv w:val="1"/>
      <w:marLeft w:val="0"/>
      <w:marRight w:val="0"/>
      <w:marTop w:val="0"/>
      <w:marBottom w:val="0"/>
      <w:divBdr>
        <w:top w:val="none" w:sz="0" w:space="0" w:color="auto"/>
        <w:left w:val="none" w:sz="0" w:space="0" w:color="auto"/>
        <w:bottom w:val="none" w:sz="0" w:space="0" w:color="auto"/>
        <w:right w:val="none" w:sz="0" w:space="0" w:color="auto"/>
      </w:divBdr>
      <w:divsChild>
        <w:div w:id="175194681">
          <w:marLeft w:val="0"/>
          <w:marRight w:val="0"/>
          <w:marTop w:val="0"/>
          <w:marBottom w:val="0"/>
          <w:divBdr>
            <w:top w:val="none" w:sz="0" w:space="0" w:color="auto"/>
            <w:left w:val="none" w:sz="0" w:space="0" w:color="auto"/>
            <w:bottom w:val="none" w:sz="0" w:space="0" w:color="auto"/>
            <w:right w:val="none" w:sz="0" w:space="0" w:color="auto"/>
          </w:divBdr>
          <w:divsChild>
            <w:div w:id="572280430">
              <w:marLeft w:val="0"/>
              <w:marRight w:val="0"/>
              <w:marTop w:val="0"/>
              <w:marBottom w:val="0"/>
              <w:divBdr>
                <w:top w:val="none" w:sz="0" w:space="0" w:color="auto"/>
                <w:left w:val="none" w:sz="0" w:space="0" w:color="auto"/>
                <w:bottom w:val="none" w:sz="0" w:space="0" w:color="auto"/>
                <w:right w:val="none" w:sz="0" w:space="0" w:color="auto"/>
              </w:divBdr>
            </w:div>
          </w:divsChild>
        </w:div>
        <w:div w:id="634257739">
          <w:marLeft w:val="0"/>
          <w:marRight w:val="0"/>
          <w:marTop w:val="0"/>
          <w:marBottom w:val="0"/>
          <w:divBdr>
            <w:top w:val="none" w:sz="0" w:space="0" w:color="auto"/>
            <w:left w:val="none" w:sz="0" w:space="0" w:color="auto"/>
            <w:bottom w:val="none" w:sz="0" w:space="0" w:color="auto"/>
            <w:right w:val="none" w:sz="0" w:space="0" w:color="auto"/>
          </w:divBdr>
          <w:divsChild>
            <w:div w:id="833254611">
              <w:marLeft w:val="0"/>
              <w:marRight w:val="0"/>
              <w:marTop w:val="0"/>
              <w:marBottom w:val="0"/>
              <w:divBdr>
                <w:top w:val="none" w:sz="0" w:space="0" w:color="auto"/>
                <w:left w:val="none" w:sz="0" w:space="0" w:color="auto"/>
                <w:bottom w:val="none" w:sz="0" w:space="0" w:color="auto"/>
                <w:right w:val="none" w:sz="0" w:space="0" w:color="auto"/>
              </w:divBdr>
            </w:div>
          </w:divsChild>
        </w:div>
        <w:div w:id="1980108396">
          <w:marLeft w:val="0"/>
          <w:marRight w:val="0"/>
          <w:marTop w:val="0"/>
          <w:marBottom w:val="0"/>
          <w:divBdr>
            <w:top w:val="none" w:sz="0" w:space="0" w:color="auto"/>
            <w:left w:val="none" w:sz="0" w:space="0" w:color="auto"/>
            <w:bottom w:val="none" w:sz="0" w:space="0" w:color="auto"/>
            <w:right w:val="none" w:sz="0" w:space="0" w:color="auto"/>
          </w:divBdr>
          <w:divsChild>
            <w:div w:id="321278996">
              <w:marLeft w:val="0"/>
              <w:marRight w:val="0"/>
              <w:marTop w:val="0"/>
              <w:marBottom w:val="0"/>
              <w:divBdr>
                <w:top w:val="none" w:sz="0" w:space="0" w:color="auto"/>
                <w:left w:val="none" w:sz="0" w:space="0" w:color="auto"/>
                <w:bottom w:val="none" w:sz="0" w:space="0" w:color="auto"/>
                <w:right w:val="none" w:sz="0" w:space="0" w:color="auto"/>
              </w:divBdr>
            </w:div>
          </w:divsChild>
        </w:div>
        <w:div w:id="1085607759">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34238390">
          <w:marLeft w:val="0"/>
          <w:marRight w:val="0"/>
          <w:marTop w:val="0"/>
          <w:marBottom w:val="0"/>
          <w:divBdr>
            <w:top w:val="none" w:sz="0" w:space="0" w:color="auto"/>
            <w:left w:val="none" w:sz="0" w:space="0" w:color="auto"/>
            <w:bottom w:val="none" w:sz="0" w:space="0" w:color="auto"/>
            <w:right w:val="none" w:sz="0" w:space="0" w:color="auto"/>
          </w:divBdr>
          <w:divsChild>
            <w:div w:id="14224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88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94">
          <w:marLeft w:val="0"/>
          <w:marRight w:val="0"/>
          <w:marTop w:val="0"/>
          <w:marBottom w:val="0"/>
          <w:divBdr>
            <w:top w:val="none" w:sz="0" w:space="0" w:color="auto"/>
            <w:left w:val="none" w:sz="0" w:space="0" w:color="auto"/>
            <w:bottom w:val="none" w:sz="0" w:space="0" w:color="auto"/>
            <w:right w:val="none" w:sz="0" w:space="0" w:color="auto"/>
          </w:divBdr>
          <w:divsChild>
            <w:div w:id="73213425">
              <w:marLeft w:val="0"/>
              <w:marRight w:val="0"/>
              <w:marTop w:val="0"/>
              <w:marBottom w:val="0"/>
              <w:divBdr>
                <w:top w:val="none" w:sz="0" w:space="0" w:color="auto"/>
                <w:left w:val="none" w:sz="0" w:space="0" w:color="auto"/>
                <w:bottom w:val="none" w:sz="0" w:space="0" w:color="auto"/>
                <w:right w:val="none" w:sz="0" w:space="0" w:color="auto"/>
              </w:divBdr>
            </w:div>
            <w:div w:id="767770308">
              <w:marLeft w:val="0"/>
              <w:marRight w:val="0"/>
              <w:marTop w:val="0"/>
              <w:marBottom w:val="0"/>
              <w:divBdr>
                <w:top w:val="none" w:sz="0" w:space="0" w:color="auto"/>
                <w:left w:val="none" w:sz="0" w:space="0" w:color="auto"/>
                <w:bottom w:val="none" w:sz="0" w:space="0" w:color="auto"/>
                <w:right w:val="none" w:sz="0" w:space="0" w:color="auto"/>
              </w:divBdr>
            </w:div>
            <w:div w:id="1867131443">
              <w:marLeft w:val="0"/>
              <w:marRight w:val="0"/>
              <w:marTop w:val="0"/>
              <w:marBottom w:val="0"/>
              <w:divBdr>
                <w:top w:val="none" w:sz="0" w:space="0" w:color="auto"/>
                <w:left w:val="none" w:sz="0" w:space="0" w:color="auto"/>
                <w:bottom w:val="none" w:sz="0" w:space="0" w:color="auto"/>
                <w:right w:val="none" w:sz="0" w:space="0" w:color="auto"/>
              </w:divBdr>
            </w:div>
            <w:div w:id="225263637">
              <w:marLeft w:val="0"/>
              <w:marRight w:val="0"/>
              <w:marTop w:val="0"/>
              <w:marBottom w:val="0"/>
              <w:divBdr>
                <w:top w:val="none" w:sz="0" w:space="0" w:color="auto"/>
                <w:left w:val="none" w:sz="0" w:space="0" w:color="auto"/>
                <w:bottom w:val="none" w:sz="0" w:space="0" w:color="auto"/>
                <w:right w:val="none" w:sz="0" w:space="0" w:color="auto"/>
              </w:divBdr>
            </w:div>
            <w:div w:id="19398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62012422">
      <w:bodyDiv w:val="1"/>
      <w:marLeft w:val="0"/>
      <w:marRight w:val="0"/>
      <w:marTop w:val="0"/>
      <w:marBottom w:val="0"/>
      <w:divBdr>
        <w:top w:val="none" w:sz="0" w:space="0" w:color="auto"/>
        <w:left w:val="none" w:sz="0" w:space="0" w:color="auto"/>
        <w:bottom w:val="none" w:sz="0" w:space="0" w:color="auto"/>
        <w:right w:val="none" w:sz="0" w:space="0" w:color="auto"/>
      </w:divBdr>
      <w:divsChild>
        <w:div w:id="1752965433">
          <w:marLeft w:val="0"/>
          <w:marRight w:val="0"/>
          <w:marTop w:val="0"/>
          <w:marBottom w:val="0"/>
          <w:divBdr>
            <w:top w:val="none" w:sz="0" w:space="0" w:color="auto"/>
            <w:left w:val="none" w:sz="0" w:space="0" w:color="auto"/>
            <w:bottom w:val="none" w:sz="0" w:space="0" w:color="auto"/>
            <w:right w:val="none" w:sz="0" w:space="0" w:color="auto"/>
          </w:divBdr>
        </w:div>
        <w:div w:id="921641545">
          <w:marLeft w:val="0"/>
          <w:marRight w:val="0"/>
          <w:marTop w:val="0"/>
          <w:marBottom w:val="0"/>
          <w:divBdr>
            <w:top w:val="none" w:sz="0" w:space="0" w:color="auto"/>
            <w:left w:val="none" w:sz="0" w:space="0" w:color="auto"/>
            <w:bottom w:val="none" w:sz="0" w:space="0" w:color="auto"/>
            <w:right w:val="none" w:sz="0" w:space="0" w:color="auto"/>
          </w:divBdr>
          <w:divsChild>
            <w:div w:id="178088515">
              <w:marLeft w:val="0"/>
              <w:marRight w:val="0"/>
              <w:marTop w:val="0"/>
              <w:marBottom w:val="0"/>
              <w:divBdr>
                <w:top w:val="none" w:sz="0" w:space="0" w:color="auto"/>
                <w:left w:val="none" w:sz="0" w:space="0" w:color="auto"/>
                <w:bottom w:val="none" w:sz="0" w:space="0" w:color="auto"/>
                <w:right w:val="none" w:sz="0" w:space="0" w:color="auto"/>
              </w:divBdr>
              <w:divsChild>
                <w:div w:id="1971789566">
                  <w:marLeft w:val="0"/>
                  <w:marRight w:val="0"/>
                  <w:marTop w:val="0"/>
                  <w:marBottom w:val="0"/>
                  <w:divBdr>
                    <w:top w:val="none" w:sz="0" w:space="0" w:color="auto"/>
                    <w:left w:val="none" w:sz="0" w:space="0" w:color="auto"/>
                    <w:bottom w:val="none" w:sz="0" w:space="0" w:color="auto"/>
                    <w:right w:val="none" w:sz="0" w:space="0" w:color="auto"/>
                  </w:divBdr>
                  <w:divsChild>
                    <w:div w:id="1691639701">
                      <w:marLeft w:val="0"/>
                      <w:marRight w:val="0"/>
                      <w:marTop w:val="0"/>
                      <w:marBottom w:val="0"/>
                      <w:divBdr>
                        <w:top w:val="none" w:sz="0" w:space="0" w:color="auto"/>
                        <w:left w:val="none" w:sz="0" w:space="0" w:color="auto"/>
                        <w:bottom w:val="none" w:sz="0" w:space="0" w:color="auto"/>
                        <w:right w:val="none" w:sz="0" w:space="0" w:color="auto"/>
                      </w:divBdr>
                      <w:divsChild>
                        <w:div w:id="9771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4611025">
      <w:bodyDiv w:val="1"/>
      <w:marLeft w:val="0"/>
      <w:marRight w:val="0"/>
      <w:marTop w:val="0"/>
      <w:marBottom w:val="0"/>
      <w:divBdr>
        <w:top w:val="none" w:sz="0" w:space="0" w:color="auto"/>
        <w:left w:val="none" w:sz="0" w:space="0" w:color="auto"/>
        <w:bottom w:val="none" w:sz="0" w:space="0" w:color="auto"/>
        <w:right w:val="none" w:sz="0" w:space="0" w:color="auto"/>
      </w:divBdr>
      <w:divsChild>
        <w:div w:id="250050120">
          <w:marLeft w:val="0"/>
          <w:marRight w:val="0"/>
          <w:marTop w:val="0"/>
          <w:marBottom w:val="0"/>
          <w:divBdr>
            <w:top w:val="none" w:sz="0" w:space="0" w:color="auto"/>
            <w:left w:val="none" w:sz="0" w:space="0" w:color="auto"/>
            <w:bottom w:val="none" w:sz="0" w:space="0" w:color="auto"/>
            <w:right w:val="none" w:sz="0" w:space="0" w:color="auto"/>
          </w:divBdr>
        </w:div>
      </w:divsChild>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39226670">
      <w:bodyDiv w:val="1"/>
      <w:marLeft w:val="0"/>
      <w:marRight w:val="0"/>
      <w:marTop w:val="0"/>
      <w:marBottom w:val="0"/>
      <w:divBdr>
        <w:top w:val="none" w:sz="0" w:space="0" w:color="auto"/>
        <w:left w:val="none" w:sz="0" w:space="0" w:color="auto"/>
        <w:bottom w:val="none" w:sz="0" w:space="0" w:color="auto"/>
        <w:right w:val="none" w:sz="0" w:space="0" w:color="auto"/>
      </w:divBdr>
      <w:divsChild>
        <w:div w:id="23795729">
          <w:marLeft w:val="0"/>
          <w:marRight w:val="0"/>
          <w:marTop w:val="0"/>
          <w:marBottom w:val="0"/>
          <w:divBdr>
            <w:top w:val="none" w:sz="0" w:space="0" w:color="auto"/>
            <w:left w:val="none" w:sz="0" w:space="0" w:color="auto"/>
            <w:bottom w:val="none" w:sz="0" w:space="0" w:color="auto"/>
            <w:right w:val="none" w:sz="0" w:space="0" w:color="auto"/>
          </w:divBdr>
        </w:div>
        <w:div w:id="829322224">
          <w:marLeft w:val="0"/>
          <w:marRight w:val="0"/>
          <w:marTop w:val="0"/>
          <w:marBottom w:val="0"/>
          <w:divBdr>
            <w:top w:val="none" w:sz="0" w:space="0" w:color="auto"/>
            <w:left w:val="none" w:sz="0" w:space="0" w:color="auto"/>
            <w:bottom w:val="none" w:sz="0" w:space="0" w:color="auto"/>
            <w:right w:val="none" w:sz="0" w:space="0" w:color="auto"/>
          </w:divBdr>
          <w:divsChild>
            <w:div w:id="1181352371">
              <w:marLeft w:val="0"/>
              <w:marRight w:val="0"/>
              <w:marTop w:val="0"/>
              <w:marBottom w:val="0"/>
              <w:divBdr>
                <w:top w:val="none" w:sz="0" w:space="0" w:color="auto"/>
                <w:left w:val="none" w:sz="0" w:space="0" w:color="auto"/>
                <w:bottom w:val="none" w:sz="0" w:space="0" w:color="auto"/>
                <w:right w:val="none" w:sz="0" w:space="0" w:color="auto"/>
              </w:divBdr>
              <w:divsChild>
                <w:div w:id="568001338">
                  <w:marLeft w:val="0"/>
                  <w:marRight w:val="0"/>
                  <w:marTop w:val="0"/>
                  <w:marBottom w:val="0"/>
                  <w:divBdr>
                    <w:top w:val="none" w:sz="0" w:space="0" w:color="auto"/>
                    <w:left w:val="none" w:sz="0" w:space="0" w:color="auto"/>
                    <w:bottom w:val="none" w:sz="0" w:space="0" w:color="auto"/>
                    <w:right w:val="none" w:sz="0" w:space="0" w:color="auto"/>
                  </w:divBdr>
                  <w:divsChild>
                    <w:div w:id="1148127931">
                      <w:marLeft w:val="0"/>
                      <w:marRight w:val="0"/>
                      <w:marTop w:val="0"/>
                      <w:marBottom w:val="0"/>
                      <w:divBdr>
                        <w:top w:val="none" w:sz="0" w:space="0" w:color="auto"/>
                        <w:left w:val="none" w:sz="0" w:space="0" w:color="auto"/>
                        <w:bottom w:val="none" w:sz="0" w:space="0" w:color="auto"/>
                        <w:right w:val="none" w:sz="0" w:space="0" w:color="auto"/>
                      </w:divBdr>
                      <w:divsChild>
                        <w:div w:id="39789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980181">
      <w:bodyDiv w:val="1"/>
      <w:marLeft w:val="0"/>
      <w:marRight w:val="0"/>
      <w:marTop w:val="0"/>
      <w:marBottom w:val="0"/>
      <w:divBdr>
        <w:top w:val="none" w:sz="0" w:space="0" w:color="auto"/>
        <w:left w:val="none" w:sz="0" w:space="0" w:color="auto"/>
        <w:bottom w:val="none" w:sz="0" w:space="0" w:color="auto"/>
        <w:right w:val="none" w:sz="0" w:space="0" w:color="auto"/>
      </w:divBdr>
      <w:divsChild>
        <w:div w:id="1572353000">
          <w:marLeft w:val="0"/>
          <w:marRight w:val="0"/>
          <w:marTop w:val="0"/>
          <w:marBottom w:val="0"/>
          <w:divBdr>
            <w:top w:val="none" w:sz="0" w:space="0" w:color="auto"/>
            <w:left w:val="none" w:sz="0" w:space="0" w:color="auto"/>
            <w:bottom w:val="none" w:sz="0" w:space="0" w:color="auto"/>
            <w:right w:val="none" w:sz="0" w:space="0" w:color="auto"/>
          </w:divBdr>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1296</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2</cp:revision>
  <dcterms:created xsi:type="dcterms:W3CDTF">2020-07-19T14:39:00Z</dcterms:created>
  <dcterms:modified xsi:type="dcterms:W3CDTF">2020-07-19T14:39:00Z</dcterms:modified>
</cp:coreProperties>
</file>