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EBA3" w14:textId="77777777" w:rsidR="00F211E9" w:rsidRPr="0006199B" w:rsidRDefault="00DF7696" w:rsidP="00DF7696">
      <w:pPr>
        <w:jc w:val="center"/>
        <w:rPr>
          <w:rFonts w:ascii="Times New Roman" w:hAnsi="Times New Roman" w:cs="Times New Roman"/>
          <w:bCs/>
          <w:sz w:val="24"/>
          <w:szCs w:val="24"/>
          <w:u w:val="single"/>
        </w:rPr>
      </w:pPr>
      <w:r w:rsidRPr="0006199B">
        <w:rPr>
          <w:rFonts w:ascii="Times New Roman" w:hAnsi="Times New Roman" w:cs="Times New Roman"/>
          <w:bCs/>
          <w:sz w:val="24"/>
          <w:szCs w:val="24"/>
          <w:u w:val="single"/>
        </w:rPr>
        <w:t>DAILY ASSESSMENT FORMAT</w:t>
      </w:r>
    </w:p>
    <w:tbl>
      <w:tblPr>
        <w:tblStyle w:val="TableGrid"/>
        <w:tblW w:w="0" w:type="auto"/>
        <w:tblLook w:val="04A0" w:firstRow="1" w:lastRow="0" w:firstColumn="1" w:lastColumn="0" w:noHBand="0" w:noVBand="1"/>
      </w:tblPr>
      <w:tblGrid>
        <w:gridCol w:w="1336"/>
        <w:gridCol w:w="3869"/>
        <w:gridCol w:w="1333"/>
        <w:gridCol w:w="3532"/>
      </w:tblGrid>
      <w:tr w:rsidR="0006199B" w:rsidRPr="0006199B" w14:paraId="509CC931" w14:textId="77777777" w:rsidTr="004C531E">
        <w:tc>
          <w:tcPr>
            <w:tcW w:w="985" w:type="dxa"/>
          </w:tcPr>
          <w:p w14:paraId="1AD07E45"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Date:</w:t>
            </w:r>
          </w:p>
        </w:tc>
        <w:tc>
          <w:tcPr>
            <w:tcW w:w="4049" w:type="dxa"/>
          </w:tcPr>
          <w:p w14:paraId="4B88DD6E" w14:textId="2CD5C756"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18/05/2020</w:t>
            </w:r>
          </w:p>
        </w:tc>
        <w:tc>
          <w:tcPr>
            <w:tcW w:w="1351" w:type="dxa"/>
          </w:tcPr>
          <w:p w14:paraId="5CA39FEC"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tcPr>
          <w:p w14:paraId="0C3B0E35" w14:textId="20CAC68E"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06199B" w:rsidRPr="0006199B" w14:paraId="12CB78F1" w14:textId="77777777" w:rsidTr="004C531E">
        <w:tc>
          <w:tcPr>
            <w:tcW w:w="985" w:type="dxa"/>
          </w:tcPr>
          <w:p w14:paraId="29DF30A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725A0D98" w14:textId="3B7B1B47"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 xml:space="preserve">TCS ion </w:t>
            </w:r>
          </w:p>
        </w:tc>
        <w:tc>
          <w:tcPr>
            <w:tcW w:w="1351" w:type="dxa"/>
          </w:tcPr>
          <w:p w14:paraId="03C87064"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tcPr>
          <w:p w14:paraId="3B8C5CA8" w14:textId="111A61E5"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06199B" w:rsidRPr="0006199B" w14:paraId="46FE3CE0" w14:textId="77777777" w:rsidTr="004C531E">
        <w:tc>
          <w:tcPr>
            <w:tcW w:w="985" w:type="dxa"/>
          </w:tcPr>
          <w:p w14:paraId="22EB7C36"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280552EA" w14:textId="1E2F90A8" w:rsidR="003A7C53" w:rsidRPr="0006199B" w:rsidRDefault="0011444F" w:rsidP="003A7C53">
            <w:pPr>
              <w:rPr>
                <w:rFonts w:ascii="Times New Roman" w:hAnsi="Times New Roman" w:cs="Times New Roman"/>
                <w:bCs/>
                <w:sz w:val="24"/>
                <w:szCs w:val="24"/>
              </w:rPr>
            </w:pPr>
            <w:r w:rsidRPr="0006199B">
              <w:rPr>
                <w:rFonts w:ascii="Times New Roman" w:hAnsi="Times New Roman" w:cs="Times New Roman"/>
                <w:bCs/>
                <w:sz w:val="24"/>
                <w:szCs w:val="24"/>
              </w:rPr>
              <w:t>1. Communicate</w:t>
            </w:r>
            <w:r w:rsidR="003A7C53" w:rsidRPr="0006199B">
              <w:rPr>
                <w:rFonts w:ascii="Times New Roman" w:hAnsi="Times New Roman" w:cs="Times New Roman"/>
                <w:bCs/>
                <w:sz w:val="24"/>
                <w:szCs w:val="24"/>
              </w:rPr>
              <w:t xml:space="preserve"> to express</w:t>
            </w:r>
          </w:p>
          <w:p w14:paraId="6F4A96B9" w14:textId="163DAD96" w:rsidR="003A7C53" w:rsidRPr="0006199B" w:rsidRDefault="003A7C53" w:rsidP="003A7C53">
            <w:pPr>
              <w:rPr>
                <w:rFonts w:ascii="Times New Roman" w:hAnsi="Times New Roman" w:cs="Times New Roman"/>
                <w:bCs/>
                <w:sz w:val="24"/>
                <w:szCs w:val="24"/>
              </w:rPr>
            </w:pPr>
            <w:r w:rsidRPr="0006199B">
              <w:rPr>
                <w:rFonts w:ascii="Times New Roman" w:hAnsi="Times New Roman" w:cs="Times New Roman"/>
                <w:bCs/>
                <w:sz w:val="24"/>
                <w:szCs w:val="24"/>
              </w:rPr>
              <w:t>2.</w:t>
            </w:r>
            <w:r w:rsidRPr="0006199B">
              <w:rPr>
                <w:rFonts w:ascii="Times New Roman" w:hAnsi="Times New Roman" w:cs="Times New Roman"/>
                <w:bCs/>
                <w:sz w:val="24"/>
                <w:szCs w:val="24"/>
              </w:rPr>
              <w:t>Deliver presentation with impact</w:t>
            </w:r>
          </w:p>
          <w:p w14:paraId="1EEDEBC4" w14:textId="77777777" w:rsidR="00DF7696" w:rsidRPr="0006199B" w:rsidRDefault="003A7C53" w:rsidP="003A7C53">
            <w:pPr>
              <w:rPr>
                <w:rFonts w:ascii="Times New Roman" w:hAnsi="Times New Roman" w:cs="Times New Roman"/>
                <w:bCs/>
                <w:sz w:val="24"/>
                <w:szCs w:val="24"/>
              </w:rPr>
            </w:pPr>
            <w:r w:rsidRPr="0006199B">
              <w:rPr>
                <w:rFonts w:ascii="Times New Roman" w:hAnsi="Times New Roman" w:cs="Times New Roman"/>
                <w:bCs/>
                <w:sz w:val="24"/>
                <w:szCs w:val="24"/>
              </w:rPr>
              <w:t>3.Develop soft skills for workplace</w:t>
            </w:r>
          </w:p>
          <w:p w14:paraId="3F08E21C" w14:textId="4E759762" w:rsidR="0011444F" w:rsidRPr="0006199B" w:rsidRDefault="0011444F" w:rsidP="003A7C53">
            <w:pPr>
              <w:rPr>
                <w:rFonts w:ascii="Times New Roman" w:hAnsi="Times New Roman" w:cs="Times New Roman"/>
                <w:bCs/>
                <w:sz w:val="24"/>
                <w:szCs w:val="24"/>
              </w:rPr>
            </w:pPr>
          </w:p>
        </w:tc>
        <w:tc>
          <w:tcPr>
            <w:tcW w:w="1351" w:type="dxa"/>
          </w:tcPr>
          <w:p w14:paraId="52D71261"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tcPr>
          <w:p w14:paraId="1FE8F4A6" w14:textId="61C13541"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sz w:val="24"/>
                <w:szCs w:val="24"/>
              </w:rPr>
              <w:t>8 “B”</w:t>
            </w:r>
          </w:p>
        </w:tc>
      </w:tr>
      <w:tr w:rsidR="0006199B" w:rsidRPr="0006199B" w14:paraId="34C63ECD" w14:textId="77777777" w:rsidTr="004C531E">
        <w:tc>
          <w:tcPr>
            <w:tcW w:w="985" w:type="dxa"/>
          </w:tcPr>
          <w:p w14:paraId="22723C89" w14:textId="77777777" w:rsidR="004C531E" w:rsidRPr="0006199B" w:rsidRDefault="004C531E"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Github</w:t>
            </w:r>
            <w:proofErr w:type="spellEnd"/>
            <w:r w:rsidRPr="0006199B">
              <w:rPr>
                <w:rFonts w:ascii="Times New Roman" w:hAnsi="Times New Roman" w:cs="Times New Roman"/>
                <w:bCs/>
                <w:sz w:val="24"/>
                <w:szCs w:val="24"/>
              </w:rPr>
              <w:t xml:space="preserve"> Repository:</w:t>
            </w:r>
          </w:p>
        </w:tc>
        <w:tc>
          <w:tcPr>
            <w:tcW w:w="4049" w:type="dxa"/>
          </w:tcPr>
          <w:p w14:paraId="13892179" w14:textId="7D84E374" w:rsidR="004C531E" w:rsidRPr="0006199B" w:rsidRDefault="003A7C53" w:rsidP="00DF7696">
            <w:pPr>
              <w:rPr>
                <w:rFonts w:ascii="Times New Roman" w:hAnsi="Times New Roman" w:cs="Times New Roman"/>
                <w:bCs/>
                <w:sz w:val="24"/>
                <w:szCs w:val="24"/>
              </w:rPr>
            </w:pPr>
            <w:proofErr w:type="spellStart"/>
            <w:r w:rsidRPr="0006199B">
              <w:rPr>
                <w:rFonts w:ascii="Times New Roman" w:hAnsi="Times New Roman" w:cs="Times New Roman"/>
                <w:bCs/>
                <w:sz w:val="24"/>
                <w:szCs w:val="24"/>
              </w:rPr>
              <w:t>Shilpan</w:t>
            </w:r>
            <w:proofErr w:type="spellEnd"/>
            <w:r w:rsidRPr="0006199B">
              <w:rPr>
                <w:rFonts w:ascii="Times New Roman" w:hAnsi="Times New Roman" w:cs="Times New Roman"/>
                <w:bCs/>
                <w:sz w:val="24"/>
                <w:szCs w:val="24"/>
              </w:rPr>
              <w:t>-test</w:t>
            </w:r>
          </w:p>
        </w:tc>
        <w:tc>
          <w:tcPr>
            <w:tcW w:w="1351" w:type="dxa"/>
          </w:tcPr>
          <w:p w14:paraId="0ED5E04C" w14:textId="77777777" w:rsidR="004C531E" w:rsidRPr="0006199B" w:rsidRDefault="004C531E" w:rsidP="00DF7696">
            <w:pPr>
              <w:rPr>
                <w:rFonts w:ascii="Times New Roman" w:hAnsi="Times New Roman" w:cs="Times New Roman"/>
                <w:bCs/>
                <w:sz w:val="24"/>
                <w:szCs w:val="24"/>
              </w:rPr>
            </w:pPr>
          </w:p>
        </w:tc>
        <w:tc>
          <w:tcPr>
            <w:tcW w:w="3685" w:type="dxa"/>
          </w:tcPr>
          <w:p w14:paraId="3E0A8612" w14:textId="77777777" w:rsidR="004C531E" w:rsidRPr="0006199B" w:rsidRDefault="004C531E" w:rsidP="00DF7696">
            <w:pPr>
              <w:rPr>
                <w:rFonts w:ascii="Times New Roman" w:hAnsi="Times New Roman" w:cs="Times New Roman"/>
                <w:bCs/>
                <w:sz w:val="24"/>
                <w:szCs w:val="24"/>
              </w:rPr>
            </w:pPr>
          </w:p>
        </w:tc>
      </w:tr>
    </w:tbl>
    <w:p w14:paraId="34640548" w14:textId="77777777" w:rsidR="00DF7696" w:rsidRPr="0006199B" w:rsidRDefault="00DF7696" w:rsidP="00DF7696">
      <w:pPr>
        <w:rPr>
          <w:rFonts w:ascii="Times New Roman" w:hAnsi="Times New Roman" w:cs="Times New Roman"/>
          <w:bCs/>
          <w:sz w:val="24"/>
          <w:szCs w:val="24"/>
        </w:rPr>
      </w:pPr>
    </w:p>
    <w:tbl>
      <w:tblPr>
        <w:tblStyle w:val="TableGrid"/>
        <w:tblW w:w="9985" w:type="dxa"/>
        <w:tblLook w:val="04A0" w:firstRow="1" w:lastRow="0" w:firstColumn="1" w:lastColumn="0" w:noHBand="0" w:noVBand="1"/>
      </w:tblPr>
      <w:tblGrid>
        <w:gridCol w:w="9985"/>
      </w:tblGrid>
      <w:tr w:rsidR="00DF7696" w:rsidRPr="0006199B" w14:paraId="2831A376" w14:textId="77777777" w:rsidTr="00DF7696">
        <w:tc>
          <w:tcPr>
            <w:tcW w:w="9985" w:type="dxa"/>
          </w:tcPr>
          <w:p w14:paraId="7C2B6794" w14:textId="77777777" w:rsidR="00DF7696" w:rsidRPr="0006199B" w:rsidRDefault="00DF7696" w:rsidP="00DF7696">
            <w:pPr>
              <w:jc w:val="center"/>
              <w:rPr>
                <w:rFonts w:ascii="Times New Roman" w:hAnsi="Times New Roman" w:cs="Times New Roman"/>
                <w:bCs/>
                <w:sz w:val="24"/>
                <w:szCs w:val="24"/>
              </w:rPr>
            </w:pPr>
            <w:r w:rsidRPr="0006199B">
              <w:rPr>
                <w:rFonts w:ascii="Times New Roman" w:hAnsi="Times New Roman" w:cs="Times New Roman"/>
                <w:bCs/>
                <w:sz w:val="24"/>
                <w:szCs w:val="24"/>
              </w:rPr>
              <w:t>FORENOON SESSION DETAILS</w:t>
            </w:r>
          </w:p>
        </w:tc>
      </w:tr>
      <w:tr w:rsidR="00DF7696" w:rsidRPr="0006199B" w14:paraId="003FA8C6" w14:textId="77777777" w:rsidTr="00DF7696">
        <w:tc>
          <w:tcPr>
            <w:tcW w:w="9985" w:type="dxa"/>
          </w:tcPr>
          <w:p w14:paraId="63A01107" w14:textId="36EAC44D"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Image of session</w:t>
            </w:r>
          </w:p>
          <w:p w14:paraId="0EBA20DF" w14:textId="77777777" w:rsidR="00DF7696" w:rsidRPr="0006199B" w:rsidRDefault="00DF7696" w:rsidP="00DF7696">
            <w:pPr>
              <w:rPr>
                <w:rFonts w:ascii="Times New Roman" w:hAnsi="Times New Roman" w:cs="Times New Roman"/>
                <w:bCs/>
                <w:sz w:val="24"/>
                <w:szCs w:val="24"/>
              </w:rPr>
            </w:pPr>
          </w:p>
          <w:p w14:paraId="158BD0FF" w14:textId="7A979993" w:rsidR="00DF7696" w:rsidRPr="0006199B" w:rsidRDefault="003A7C53" w:rsidP="00DF7696">
            <w:pPr>
              <w:rPr>
                <w:rFonts w:ascii="Times New Roman" w:hAnsi="Times New Roman" w:cs="Times New Roman"/>
                <w:bCs/>
                <w:sz w:val="24"/>
                <w:szCs w:val="24"/>
              </w:rPr>
            </w:pPr>
            <w:r w:rsidRPr="0006199B">
              <w:rPr>
                <w:rFonts w:ascii="Times New Roman" w:hAnsi="Times New Roman" w:cs="Times New Roman"/>
                <w:bCs/>
                <w:noProof/>
                <w:sz w:val="24"/>
                <w:szCs w:val="24"/>
              </w:rPr>
              <w:drawing>
                <wp:inline distT="0" distB="0" distL="0" distR="0" wp14:anchorId="24EBA633" wp14:editId="24FC3F48">
                  <wp:extent cx="290322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5-18 at 17.38.35 (1).jpeg"/>
                          <pic:cNvPicPr/>
                        </pic:nvPicPr>
                        <pic:blipFill>
                          <a:blip r:embed="rId5">
                            <a:extLst>
                              <a:ext uri="{28A0092B-C50C-407E-A947-70E740481C1C}">
                                <a14:useLocalDpi xmlns:a14="http://schemas.microsoft.com/office/drawing/2010/main" val="0"/>
                              </a:ext>
                            </a:extLst>
                          </a:blip>
                          <a:stretch>
                            <a:fillRect/>
                          </a:stretch>
                        </pic:blipFill>
                        <pic:spPr>
                          <a:xfrm>
                            <a:off x="0" y="0"/>
                            <a:ext cx="2903220" cy="3025140"/>
                          </a:xfrm>
                          <a:prstGeom prst="rect">
                            <a:avLst/>
                          </a:prstGeom>
                        </pic:spPr>
                      </pic:pic>
                    </a:graphicData>
                  </a:graphic>
                </wp:inline>
              </w:drawing>
            </w:r>
          </w:p>
          <w:p w14:paraId="2FDD9324" w14:textId="77777777" w:rsidR="00DF7696" w:rsidRPr="0006199B" w:rsidRDefault="00DF7696" w:rsidP="00DF7696">
            <w:pPr>
              <w:rPr>
                <w:rFonts w:ascii="Times New Roman" w:hAnsi="Times New Roman" w:cs="Times New Roman"/>
                <w:bCs/>
                <w:sz w:val="24"/>
                <w:szCs w:val="24"/>
              </w:rPr>
            </w:pPr>
          </w:p>
          <w:p w14:paraId="62629103" w14:textId="77777777" w:rsidR="00DF7696" w:rsidRPr="0006199B" w:rsidRDefault="00DF7696" w:rsidP="00DF7696">
            <w:pPr>
              <w:rPr>
                <w:rFonts w:ascii="Times New Roman" w:hAnsi="Times New Roman" w:cs="Times New Roman"/>
                <w:bCs/>
                <w:sz w:val="24"/>
                <w:szCs w:val="24"/>
              </w:rPr>
            </w:pPr>
          </w:p>
          <w:p w14:paraId="7A61FE1F" w14:textId="77777777" w:rsidR="00DF7696" w:rsidRPr="0006199B" w:rsidRDefault="00DF7696" w:rsidP="00DF7696">
            <w:pPr>
              <w:rPr>
                <w:rFonts w:ascii="Times New Roman" w:hAnsi="Times New Roman" w:cs="Times New Roman"/>
                <w:bCs/>
                <w:sz w:val="24"/>
                <w:szCs w:val="24"/>
              </w:rPr>
            </w:pPr>
          </w:p>
          <w:p w14:paraId="1C5EE9E5" w14:textId="77777777" w:rsidR="00DF7696" w:rsidRPr="0006199B" w:rsidRDefault="00DF7696" w:rsidP="00DF7696">
            <w:pPr>
              <w:rPr>
                <w:rFonts w:ascii="Times New Roman" w:hAnsi="Times New Roman" w:cs="Times New Roman"/>
                <w:bCs/>
                <w:sz w:val="24"/>
                <w:szCs w:val="24"/>
              </w:rPr>
            </w:pPr>
          </w:p>
        </w:tc>
      </w:tr>
      <w:tr w:rsidR="00DF7696" w:rsidRPr="0006199B" w14:paraId="666E930D" w14:textId="77777777" w:rsidTr="00DF7696">
        <w:tc>
          <w:tcPr>
            <w:tcW w:w="9985" w:type="dxa"/>
          </w:tcPr>
          <w:p w14:paraId="253A5859"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t>Report – Report can be typed or hand written for up to two pages.</w:t>
            </w:r>
          </w:p>
          <w:p w14:paraId="6A4CA119" w14:textId="0569AE9D" w:rsidR="00DF7696" w:rsidRPr="0006199B" w:rsidRDefault="003A7C53" w:rsidP="00AB103C">
            <w:pPr>
              <w:spacing w:line="360" w:lineRule="auto"/>
              <w:jc w:val="both"/>
              <w:rPr>
                <w:rFonts w:ascii="Times New Roman" w:hAnsi="Times New Roman" w:cs="Times New Roman"/>
                <w:bCs/>
                <w:sz w:val="24"/>
                <w:szCs w:val="24"/>
              </w:rPr>
            </w:pPr>
            <w:r w:rsidRPr="0006199B">
              <w:rPr>
                <w:rFonts w:ascii="Times New Roman" w:hAnsi="Times New Roman" w:cs="Times New Roman"/>
                <w:bCs/>
                <w:sz w:val="24"/>
                <w:szCs w:val="24"/>
              </w:rPr>
              <w:t>The module gave the brief information about the communication skills one should have while speaking with others. The session started with what communication involves that is the communication includes intonation, action, body language, facial expression, Non-verbal communication is explained.</w:t>
            </w:r>
            <w:r w:rsidRPr="0006199B">
              <w:rPr>
                <w:rFonts w:ascii="Times New Roman" w:hAnsi="Times New Roman" w:cs="Times New Roman"/>
                <w:bCs/>
                <w:sz w:val="24"/>
                <w:szCs w:val="24"/>
              </w:rPr>
              <w:t xml:space="preserve"> </w:t>
            </w:r>
            <w:r w:rsidRPr="0006199B">
              <w:rPr>
                <w:rFonts w:ascii="Times New Roman" w:hAnsi="Times New Roman" w:cs="Times New Roman"/>
                <w:bCs/>
                <w:sz w:val="24"/>
                <w:szCs w:val="24"/>
              </w:rPr>
              <w:t>The module explained about the importance of communication, process of communication, barrier and use of communications.</w:t>
            </w:r>
            <w:r w:rsidRPr="0006199B">
              <w:rPr>
                <w:rFonts w:ascii="Times New Roman" w:hAnsi="Times New Roman" w:cs="Times New Roman"/>
                <w:bCs/>
                <w:sz w:val="24"/>
                <w:szCs w:val="24"/>
              </w:rPr>
              <w:t xml:space="preserve"> </w:t>
            </w:r>
            <w:r w:rsidRPr="0006199B">
              <w:rPr>
                <w:rFonts w:ascii="Times New Roman" w:hAnsi="Times New Roman" w:cs="Times New Roman"/>
                <w:bCs/>
                <w:sz w:val="24"/>
                <w:szCs w:val="24"/>
              </w:rPr>
              <w:t xml:space="preserve">the standard definition of communication was further explained that is communication is an act of sending information from one person to another person. In addition, types of communication </w:t>
            </w:r>
            <w:r w:rsidRPr="0006199B">
              <w:rPr>
                <w:rFonts w:ascii="Times New Roman" w:hAnsi="Times New Roman" w:cs="Times New Roman"/>
                <w:bCs/>
                <w:sz w:val="24"/>
                <w:szCs w:val="24"/>
              </w:rPr>
              <w:t>were</w:t>
            </w:r>
            <w:r w:rsidRPr="0006199B">
              <w:rPr>
                <w:rFonts w:ascii="Times New Roman" w:hAnsi="Times New Roman" w:cs="Times New Roman"/>
                <w:bCs/>
                <w:sz w:val="24"/>
                <w:szCs w:val="24"/>
              </w:rPr>
              <w:t xml:space="preserve"> described that is communication was described that is communication can be done verbally, non-verbally, visually and written. The process of communication is beiges technically </w:t>
            </w:r>
            <w:r w:rsidRPr="0006199B">
              <w:rPr>
                <w:rFonts w:ascii="Times New Roman" w:hAnsi="Times New Roman" w:cs="Times New Roman"/>
                <w:bCs/>
                <w:sz w:val="24"/>
                <w:szCs w:val="24"/>
              </w:rPr>
              <w:lastRenderedPageBreak/>
              <w:t xml:space="preserve">with sender, </w:t>
            </w:r>
            <w:r w:rsidRPr="0006199B">
              <w:rPr>
                <w:rFonts w:ascii="Times New Roman" w:hAnsi="Times New Roman" w:cs="Times New Roman"/>
                <w:bCs/>
                <w:sz w:val="24"/>
                <w:szCs w:val="24"/>
              </w:rPr>
              <w:t>received</w:t>
            </w:r>
            <w:r w:rsidRPr="0006199B">
              <w:rPr>
                <w:rFonts w:ascii="Times New Roman" w:hAnsi="Times New Roman" w:cs="Times New Roman"/>
                <w:bCs/>
                <w:sz w:val="24"/>
                <w:szCs w:val="24"/>
              </w:rPr>
              <w:t>, encoder, channel, decoder and feedback. Certain case studies are taken as an example and the situation is analysis through various situation and considering various barriers. Types of barriers includes physical, cultural, gender, language, perceptual are explained with examples.</w:t>
            </w:r>
            <w:r w:rsidRPr="0006199B">
              <w:rPr>
                <w:rFonts w:ascii="Times New Roman" w:hAnsi="Times New Roman" w:cs="Times New Roman"/>
                <w:bCs/>
                <w:sz w:val="24"/>
                <w:szCs w:val="24"/>
              </w:rPr>
              <w:t xml:space="preserve"> </w:t>
            </w:r>
            <w:r w:rsidRPr="0006199B">
              <w:rPr>
                <w:rFonts w:ascii="Times New Roman" w:hAnsi="Times New Roman" w:cs="Times New Roman"/>
                <w:bCs/>
                <w:sz w:val="24"/>
                <w:szCs w:val="24"/>
              </w:rPr>
              <w:t xml:space="preserve">cultural berried includes behaviour and gesture, gender barrier </w:t>
            </w:r>
            <w:proofErr w:type="gramStart"/>
            <w:r w:rsidRPr="0006199B">
              <w:rPr>
                <w:rFonts w:ascii="Times New Roman" w:hAnsi="Times New Roman" w:cs="Times New Roman"/>
                <w:bCs/>
                <w:sz w:val="24"/>
                <w:szCs w:val="24"/>
              </w:rPr>
              <w:t>differentiate</w:t>
            </w:r>
            <w:proofErr w:type="gramEnd"/>
            <w:r w:rsidRPr="0006199B">
              <w:rPr>
                <w:rFonts w:ascii="Times New Roman" w:hAnsi="Times New Roman" w:cs="Times New Roman"/>
                <w:bCs/>
                <w:sz w:val="24"/>
                <w:szCs w:val="24"/>
              </w:rPr>
              <w:t xml:space="preserve"> between sex, perceptual barrier includes status, attitude and opinion. The module also described about the language barrier involved between two different countries. Through non-verbal communication certain keystrokes are noted.</w:t>
            </w:r>
            <w:r w:rsidR="00AB103C" w:rsidRPr="0006199B">
              <w:rPr>
                <w:rFonts w:ascii="Times New Roman" w:hAnsi="Times New Roman" w:cs="Times New Roman"/>
                <w:bCs/>
                <w:sz w:val="24"/>
                <w:szCs w:val="24"/>
              </w:rPr>
              <w:t xml:space="preserve"> </w:t>
            </w:r>
            <w:r w:rsidRPr="0006199B">
              <w:rPr>
                <w:rFonts w:ascii="Times New Roman" w:hAnsi="Times New Roman" w:cs="Times New Roman"/>
                <w:bCs/>
                <w:sz w:val="24"/>
                <w:szCs w:val="24"/>
              </w:rPr>
              <w:t xml:space="preserve">Facial expression, paralanguage, </w:t>
            </w:r>
            <w:r w:rsidR="00AB103C" w:rsidRPr="0006199B">
              <w:rPr>
                <w:rFonts w:ascii="Times New Roman" w:hAnsi="Times New Roman" w:cs="Times New Roman"/>
                <w:bCs/>
                <w:sz w:val="24"/>
                <w:szCs w:val="24"/>
              </w:rPr>
              <w:t>gesture</w:t>
            </w:r>
            <w:r w:rsidRPr="0006199B">
              <w:rPr>
                <w:rFonts w:ascii="Times New Roman" w:hAnsi="Times New Roman" w:cs="Times New Roman"/>
                <w:bCs/>
                <w:sz w:val="24"/>
                <w:szCs w:val="24"/>
              </w:rPr>
              <w:t>, posture, eye contact and appearance are the main key strokes considered in non-verbal communication.</w:t>
            </w:r>
          </w:p>
          <w:p w14:paraId="18CD3D09" w14:textId="77777777" w:rsidR="00DF7696" w:rsidRPr="0006199B" w:rsidRDefault="00DF7696" w:rsidP="00DF7696">
            <w:pPr>
              <w:rPr>
                <w:rFonts w:ascii="Times New Roman" w:hAnsi="Times New Roman" w:cs="Times New Roman"/>
                <w:bCs/>
                <w:sz w:val="24"/>
                <w:szCs w:val="24"/>
              </w:rPr>
            </w:pPr>
          </w:p>
          <w:p w14:paraId="14AB4CE7" w14:textId="77777777" w:rsidR="00DF7696" w:rsidRPr="0006199B" w:rsidRDefault="00DF7696" w:rsidP="00DF7696">
            <w:pPr>
              <w:rPr>
                <w:rFonts w:ascii="Times New Roman" w:hAnsi="Times New Roman" w:cs="Times New Roman"/>
                <w:bCs/>
                <w:sz w:val="24"/>
                <w:szCs w:val="24"/>
              </w:rPr>
            </w:pPr>
          </w:p>
          <w:p w14:paraId="0AB1EA1A" w14:textId="77777777" w:rsidR="00DF7696" w:rsidRPr="0006199B" w:rsidRDefault="00DF7696" w:rsidP="00DF7696">
            <w:pPr>
              <w:rPr>
                <w:rFonts w:ascii="Times New Roman" w:hAnsi="Times New Roman" w:cs="Times New Roman"/>
                <w:bCs/>
                <w:sz w:val="24"/>
                <w:szCs w:val="24"/>
              </w:rPr>
            </w:pPr>
          </w:p>
        </w:tc>
      </w:tr>
    </w:tbl>
    <w:p w14:paraId="3B0C4EFC" w14:textId="36CE8160" w:rsidR="00DF7696" w:rsidRPr="0006199B" w:rsidRDefault="00DF7696" w:rsidP="00DF7696">
      <w:pPr>
        <w:rPr>
          <w:rFonts w:ascii="Times New Roman" w:hAnsi="Times New Roman" w:cs="Times New Roman"/>
          <w:bCs/>
          <w:sz w:val="24"/>
          <w:szCs w:val="24"/>
        </w:rPr>
      </w:pPr>
    </w:p>
    <w:p w14:paraId="214714E3" w14:textId="1687AAA5" w:rsidR="00AB103C" w:rsidRDefault="00AB103C" w:rsidP="00DF7696">
      <w:pPr>
        <w:rPr>
          <w:rFonts w:ascii="Times New Roman" w:hAnsi="Times New Roman" w:cs="Times New Roman"/>
          <w:bCs/>
          <w:sz w:val="24"/>
          <w:szCs w:val="24"/>
        </w:rPr>
      </w:pPr>
    </w:p>
    <w:p w14:paraId="6DAA3B8E" w14:textId="36BB9898" w:rsidR="0006199B" w:rsidRDefault="0006199B" w:rsidP="00DF7696">
      <w:pPr>
        <w:rPr>
          <w:rFonts w:ascii="Times New Roman" w:hAnsi="Times New Roman" w:cs="Times New Roman"/>
          <w:bCs/>
          <w:sz w:val="24"/>
          <w:szCs w:val="24"/>
        </w:rPr>
      </w:pPr>
    </w:p>
    <w:p w14:paraId="55D9C92C" w14:textId="1F07818A" w:rsidR="0006199B" w:rsidRDefault="0006199B" w:rsidP="00DF7696">
      <w:pPr>
        <w:rPr>
          <w:rFonts w:ascii="Times New Roman" w:hAnsi="Times New Roman" w:cs="Times New Roman"/>
          <w:bCs/>
          <w:sz w:val="24"/>
          <w:szCs w:val="24"/>
        </w:rPr>
      </w:pPr>
    </w:p>
    <w:p w14:paraId="7E015BD4" w14:textId="152CC5E9" w:rsidR="0006199B" w:rsidRDefault="0006199B" w:rsidP="00DF7696">
      <w:pPr>
        <w:rPr>
          <w:rFonts w:ascii="Times New Roman" w:hAnsi="Times New Roman" w:cs="Times New Roman"/>
          <w:bCs/>
          <w:sz w:val="24"/>
          <w:szCs w:val="24"/>
        </w:rPr>
      </w:pPr>
    </w:p>
    <w:p w14:paraId="71B132B7" w14:textId="35F383BA" w:rsidR="0006199B" w:rsidRDefault="0006199B" w:rsidP="00DF7696">
      <w:pPr>
        <w:rPr>
          <w:rFonts w:ascii="Times New Roman" w:hAnsi="Times New Roman" w:cs="Times New Roman"/>
          <w:bCs/>
          <w:sz w:val="24"/>
          <w:szCs w:val="24"/>
        </w:rPr>
      </w:pPr>
    </w:p>
    <w:p w14:paraId="5A114A1D" w14:textId="645528AE" w:rsidR="0006199B" w:rsidRDefault="0006199B" w:rsidP="00DF7696">
      <w:pPr>
        <w:rPr>
          <w:rFonts w:ascii="Times New Roman" w:hAnsi="Times New Roman" w:cs="Times New Roman"/>
          <w:bCs/>
          <w:sz w:val="24"/>
          <w:szCs w:val="24"/>
        </w:rPr>
      </w:pPr>
    </w:p>
    <w:p w14:paraId="32067580" w14:textId="3CD6849E" w:rsidR="0006199B" w:rsidRDefault="0006199B" w:rsidP="00DF7696">
      <w:pPr>
        <w:rPr>
          <w:rFonts w:ascii="Times New Roman" w:hAnsi="Times New Roman" w:cs="Times New Roman"/>
          <w:bCs/>
          <w:sz w:val="24"/>
          <w:szCs w:val="24"/>
        </w:rPr>
      </w:pPr>
    </w:p>
    <w:p w14:paraId="0CAA886E" w14:textId="05408E13" w:rsidR="0006199B" w:rsidRDefault="0006199B" w:rsidP="00DF7696">
      <w:pPr>
        <w:rPr>
          <w:rFonts w:ascii="Times New Roman" w:hAnsi="Times New Roman" w:cs="Times New Roman"/>
          <w:bCs/>
          <w:sz w:val="24"/>
          <w:szCs w:val="24"/>
        </w:rPr>
      </w:pPr>
    </w:p>
    <w:p w14:paraId="18972587" w14:textId="79876F7A" w:rsidR="0006199B" w:rsidRDefault="0006199B" w:rsidP="00DF7696">
      <w:pPr>
        <w:rPr>
          <w:rFonts w:ascii="Times New Roman" w:hAnsi="Times New Roman" w:cs="Times New Roman"/>
          <w:bCs/>
          <w:sz w:val="24"/>
          <w:szCs w:val="24"/>
        </w:rPr>
      </w:pPr>
    </w:p>
    <w:p w14:paraId="5BCC8771" w14:textId="5074D816" w:rsidR="0006199B" w:rsidRDefault="0006199B" w:rsidP="00DF7696">
      <w:pPr>
        <w:rPr>
          <w:rFonts w:ascii="Times New Roman" w:hAnsi="Times New Roman" w:cs="Times New Roman"/>
          <w:bCs/>
          <w:sz w:val="24"/>
          <w:szCs w:val="24"/>
        </w:rPr>
      </w:pPr>
    </w:p>
    <w:p w14:paraId="2D929C42" w14:textId="6C8168C4" w:rsidR="0006199B" w:rsidRDefault="0006199B" w:rsidP="00DF7696">
      <w:pPr>
        <w:rPr>
          <w:rFonts w:ascii="Times New Roman" w:hAnsi="Times New Roman" w:cs="Times New Roman"/>
          <w:bCs/>
          <w:sz w:val="24"/>
          <w:szCs w:val="24"/>
        </w:rPr>
      </w:pPr>
    </w:p>
    <w:p w14:paraId="3B9D0A69" w14:textId="12A52481" w:rsidR="0006199B" w:rsidRDefault="0006199B" w:rsidP="00DF7696">
      <w:pPr>
        <w:rPr>
          <w:rFonts w:ascii="Times New Roman" w:hAnsi="Times New Roman" w:cs="Times New Roman"/>
          <w:bCs/>
          <w:sz w:val="24"/>
          <w:szCs w:val="24"/>
        </w:rPr>
      </w:pPr>
    </w:p>
    <w:p w14:paraId="647631D7" w14:textId="2563022A" w:rsidR="0006199B" w:rsidRDefault="0006199B" w:rsidP="00DF7696">
      <w:pPr>
        <w:rPr>
          <w:rFonts w:ascii="Times New Roman" w:hAnsi="Times New Roman" w:cs="Times New Roman"/>
          <w:bCs/>
          <w:sz w:val="24"/>
          <w:szCs w:val="24"/>
        </w:rPr>
      </w:pPr>
    </w:p>
    <w:p w14:paraId="6256BECD" w14:textId="34E2AB7F" w:rsidR="0006199B" w:rsidRDefault="0006199B" w:rsidP="00DF7696">
      <w:pPr>
        <w:rPr>
          <w:rFonts w:ascii="Times New Roman" w:hAnsi="Times New Roman" w:cs="Times New Roman"/>
          <w:bCs/>
          <w:sz w:val="24"/>
          <w:szCs w:val="24"/>
        </w:rPr>
      </w:pPr>
    </w:p>
    <w:p w14:paraId="76D9E5A0" w14:textId="204B17B3" w:rsidR="0006199B" w:rsidRDefault="0006199B" w:rsidP="00DF7696">
      <w:pPr>
        <w:rPr>
          <w:rFonts w:ascii="Times New Roman" w:hAnsi="Times New Roman" w:cs="Times New Roman"/>
          <w:bCs/>
          <w:sz w:val="24"/>
          <w:szCs w:val="24"/>
        </w:rPr>
      </w:pPr>
    </w:p>
    <w:p w14:paraId="7BD8E924" w14:textId="4B751658" w:rsidR="0006199B" w:rsidRDefault="0006199B" w:rsidP="00DF7696">
      <w:pPr>
        <w:rPr>
          <w:rFonts w:ascii="Times New Roman" w:hAnsi="Times New Roman" w:cs="Times New Roman"/>
          <w:bCs/>
          <w:sz w:val="24"/>
          <w:szCs w:val="24"/>
        </w:rPr>
      </w:pPr>
    </w:p>
    <w:p w14:paraId="65E70901" w14:textId="6B515FCD" w:rsidR="0006199B" w:rsidRDefault="0006199B" w:rsidP="00DF7696">
      <w:pPr>
        <w:rPr>
          <w:rFonts w:ascii="Times New Roman" w:hAnsi="Times New Roman" w:cs="Times New Roman"/>
          <w:bCs/>
          <w:sz w:val="24"/>
          <w:szCs w:val="24"/>
        </w:rPr>
      </w:pPr>
    </w:p>
    <w:p w14:paraId="2BD51FA7" w14:textId="2A2C1DF7" w:rsidR="0006199B" w:rsidRDefault="0006199B" w:rsidP="00DF7696">
      <w:pPr>
        <w:rPr>
          <w:rFonts w:ascii="Times New Roman" w:hAnsi="Times New Roman" w:cs="Times New Roman"/>
          <w:bCs/>
          <w:sz w:val="24"/>
          <w:szCs w:val="24"/>
        </w:rPr>
      </w:pPr>
    </w:p>
    <w:p w14:paraId="4F21253F" w14:textId="459EC697" w:rsidR="0006199B" w:rsidRDefault="0006199B" w:rsidP="00DF7696">
      <w:pPr>
        <w:rPr>
          <w:rFonts w:ascii="Times New Roman" w:hAnsi="Times New Roman" w:cs="Times New Roman"/>
          <w:bCs/>
          <w:sz w:val="24"/>
          <w:szCs w:val="24"/>
        </w:rPr>
      </w:pPr>
    </w:p>
    <w:p w14:paraId="77356D7D" w14:textId="77777777" w:rsidR="0006199B" w:rsidRPr="0006199B" w:rsidRDefault="0006199B" w:rsidP="00DF7696">
      <w:pPr>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1286"/>
        <w:gridCol w:w="3830"/>
        <w:gridCol w:w="1593"/>
        <w:gridCol w:w="3338"/>
        <w:gridCol w:w="23"/>
      </w:tblGrid>
      <w:tr w:rsidR="00DF7696" w:rsidRPr="0006199B" w14:paraId="1B991927" w14:textId="77777777" w:rsidTr="00AB103C">
        <w:tc>
          <w:tcPr>
            <w:tcW w:w="985" w:type="dxa"/>
          </w:tcPr>
          <w:p w14:paraId="623EFDA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lastRenderedPageBreak/>
              <w:t>Date:</w:t>
            </w:r>
          </w:p>
        </w:tc>
        <w:tc>
          <w:tcPr>
            <w:tcW w:w="4049" w:type="dxa"/>
          </w:tcPr>
          <w:p w14:paraId="2595BCEC" w14:textId="61061168"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18/05/2020</w:t>
            </w:r>
          </w:p>
        </w:tc>
        <w:tc>
          <w:tcPr>
            <w:tcW w:w="1351" w:type="dxa"/>
          </w:tcPr>
          <w:p w14:paraId="7C7D679F"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Name:</w:t>
            </w:r>
          </w:p>
        </w:tc>
        <w:tc>
          <w:tcPr>
            <w:tcW w:w="3685" w:type="dxa"/>
            <w:gridSpan w:val="2"/>
          </w:tcPr>
          <w:p w14:paraId="71FD404F" w14:textId="6BF474D0"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Shilpa N</w:t>
            </w:r>
          </w:p>
        </w:tc>
      </w:tr>
      <w:tr w:rsidR="00DF7696" w:rsidRPr="0006199B" w14:paraId="11867B93" w14:textId="77777777" w:rsidTr="00AB103C">
        <w:tc>
          <w:tcPr>
            <w:tcW w:w="985" w:type="dxa"/>
          </w:tcPr>
          <w:p w14:paraId="5B66A9C9"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Course:</w:t>
            </w:r>
          </w:p>
        </w:tc>
        <w:tc>
          <w:tcPr>
            <w:tcW w:w="4049" w:type="dxa"/>
          </w:tcPr>
          <w:p w14:paraId="0C8C5BD7" w14:textId="065B6F8D" w:rsidR="00DF7696" w:rsidRPr="0006199B" w:rsidRDefault="00AB103C" w:rsidP="00AB103C">
            <w:pPr>
              <w:tabs>
                <w:tab w:val="left" w:pos="1284"/>
              </w:tabs>
              <w:rPr>
                <w:rFonts w:ascii="Times New Roman" w:hAnsi="Times New Roman" w:cs="Times New Roman"/>
                <w:bCs/>
                <w:sz w:val="24"/>
                <w:szCs w:val="24"/>
              </w:rPr>
            </w:pPr>
            <w:r w:rsidRPr="0006199B">
              <w:rPr>
                <w:rFonts w:ascii="Times New Roman" w:hAnsi="Times New Roman" w:cs="Times New Roman"/>
                <w:bCs/>
                <w:sz w:val="24"/>
                <w:szCs w:val="24"/>
              </w:rPr>
              <w:t>PYTHON</w:t>
            </w:r>
          </w:p>
        </w:tc>
        <w:tc>
          <w:tcPr>
            <w:tcW w:w="1351" w:type="dxa"/>
          </w:tcPr>
          <w:p w14:paraId="7FABF615"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USN:</w:t>
            </w:r>
          </w:p>
        </w:tc>
        <w:tc>
          <w:tcPr>
            <w:tcW w:w="3685" w:type="dxa"/>
            <w:gridSpan w:val="2"/>
          </w:tcPr>
          <w:p w14:paraId="030C7F90" w14:textId="0189559B" w:rsidR="00DF7696" w:rsidRPr="0006199B" w:rsidRDefault="00AB103C" w:rsidP="001C45D4">
            <w:pPr>
              <w:rPr>
                <w:rFonts w:ascii="Times New Roman" w:hAnsi="Times New Roman" w:cs="Times New Roman"/>
                <w:bCs/>
                <w:sz w:val="24"/>
                <w:szCs w:val="24"/>
              </w:rPr>
            </w:pPr>
            <w:r w:rsidRPr="0006199B">
              <w:rPr>
                <w:rFonts w:ascii="Times New Roman" w:hAnsi="Times New Roman" w:cs="Times New Roman"/>
                <w:bCs/>
                <w:sz w:val="24"/>
                <w:szCs w:val="24"/>
              </w:rPr>
              <w:t>4AL16EC071</w:t>
            </w:r>
          </w:p>
        </w:tc>
      </w:tr>
      <w:tr w:rsidR="00DF7696" w:rsidRPr="0006199B" w14:paraId="7A86C32C" w14:textId="77777777" w:rsidTr="00AB103C">
        <w:tc>
          <w:tcPr>
            <w:tcW w:w="985" w:type="dxa"/>
          </w:tcPr>
          <w:p w14:paraId="6F3F7C16"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Topic:</w:t>
            </w:r>
          </w:p>
        </w:tc>
        <w:tc>
          <w:tcPr>
            <w:tcW w:w="4049" w:type="dxa"/>
          </w:tcPr>
          <w:p w14:paraId="21CD4E55" w14:textId="28F2C566" w:rsidR="00AB103C" w:rsidRPr="0006199B" w:rsidRDefault="00AB103C" w:rsidP="00AB103C">
            <w:pPr>
              <w:rPr>
                <w:rFonts w:ascii="Times New Roman" w:hAnsi="Times New Roman" w:cs="Times New Roman"/>
                <w:bCs/>
                <w:sz w:val="24"/>
                <w:szCs w:val="24"/>
              </w:rPr>
            </w:pPr>
          </w:p>
          <w:tbl>
            <w:tblPr>
              <w:tblW w:w="5200" w:type="pct"/>
              <w:tblLook w:val="0600" w:firstRow="0" w:lastRow="0" w:firstColumn="0" w:lastColumn="0" w:noHBand="1" w:noVBand="1"/>
            </w:tblPr>
            <w:tblGrid>
              <w:gridCol w:w="3759"/>
            </w:tblGrid>
            <w:tr w:rsidR="00AB103C" w:rsidRPr="0006199B" w14:paraId="09363D6F" w14:textId="77777777" w:rsidTr="002C6F52">
              <w:trPr>
                <w:trHeight w:val="420"/>
              </w:trPr>
              <w:tc>
                <w:tcPr>
                  <w:tcW w:w="1929" w:type="pct"/>
                  <w:hideMark/>
                </w:tcPr>
                <w:p w14:paraId="5C42C96D" w14:textId="7C3C83FC" w:rsidR="00AB103C" w:rsidRPr="0006199B" w:rsidRDefault="00AB103C" w:rsidP="00AB103C">
                  <w:pPr>
                    <w:pStyle w:val="TableParagraph"/>
                    <w:spacing w:before="118"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1.</w:t>
                  </w:r>
                  <w:r w:rsidRPr="0006199B">
                    <w:rPr>
                      <w:rFonts w:ascii="Times New Roman" w:hAnsi="Times New Roman" w:cs="Times New Roman"/>
                      <w:bCs/>
                      <w:color w:val="13171B"/>
                      <w:sz w:val="24"/>
                      <w:szCs w:val="24"/>
                    </w:rPr>
                    <w:t>Introduction</w:t>
                  </w:r>
                </w:p>
              </w:tc>
            </w:tr>
            <w:tr w:rsidR="00AB103C" w:rsidRPr="0006199B" w14:paraId="16AC0BB2" w14:textId="77777777" w:rsidTr="002C6F52">
              <w:trPr>
                <w:trHeight w:val="420"/>
              </w:trPr>
              <w:tc>
                <w:tcPr>
                  <w:tcW w:w="1929" w:type="pct"/>
                  <w:hideMark/>
                </w:tcPr>
                <w:p w14:paraId="00DF6ED8" w14:textId="78FA5E30"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2.</w:t>
                  </w:r>
                  <w:r w:rsidRPr="0006199B">
                    <w:rPr>
                      <w:rFonts w:ascii="Times New Roman" w:hAnsi="Times New Roman" w:cs="Times New Roman"/>
                      <w:bCs/>
                      <w:color w:val="13171B"/>
                      <w:sz w:val="24"/>
                      <w:szCs w:val="24"/>
                    </w:rPr>
                    <w:t>The Basics: Small Program</w:t>
                  </w:r>
                </w:p>
              </w:tc>
            </w:tr>
            <w:tr w:rsidR="00AB103C" w:rsidRPr="0006199B" w14:paraId="56132DEA" w14:textId="77777777" w:rsidTr="002C6F52">
              <w:trPr>
                <w:trHeight w:val="645"/>
              </w:trPr>
              <w:tc>
                <w:tcPr>
                  <w:tcW w:w="1929" w:type="pct"/>
                  <w:hideMark/>
                </w:tcPr>
                <w:p w14:paraId="61495A1E" w14:textId="63094AF2"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3.</w:t>
                  </w:r>
                  <w:r w:rsidRPr="0006199B">
                    <w:rPr>
                      <w:rFonts w:ascii="Times New Roman" w:hAnsi="Times New Roman" w:cs="Times New Roman"/>
                      <w:bCs/>
                      <w:color w:val="13171B"/>
                      <w:sz w:val="24"/>
                      <w:szCs w:val="24"/>
                    </w:rPr>
                    <w:t>The Basics: Data Types</w:t>
                  </w:r>
                </w:p>
              </w:tc>
            </w:tr>
            <w:tr w:rsidR="00AB103C" w:rsidRPr="0006199B" w14:paraId="6BDD27DE" w14:textId="77777777" w:rsidTr="002C6F52">
              <w:trPr>
                <w:trHeight w:val="420"/>
              </w:trPr>
              <w:tc>
                <w:tcPr>
                  <w:tcW w:w="1929" w:type="pct"/>
                  <w:hideMark/>
                </w:tcPr>
                <w:p w14:paraId="38D559A7" w14:textId="1E38D2E0"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4.</w:t>
                  </w:r>
                  <w:r w:rsidRPr="0006199B">
                    <w:rPr>
                      <w:rFonts w:ascii="Times New Roman" w:hAnsi="Times New Roman" w:cs="Times New Roman"/>
                      <w:bCs/>
                      <w:color w:val="13171B"/>
                      <w:sz w:val="24"/>
                      <w:szCs w:val="24"/>
                    </w:rPr>
                    <w:t>The Basics: Operations with Data Types</w:t>
                  </w:r>
                </w:p>
              </w:tc>
            </w:tr>
            <w:tr w:rsidR="00AB103C" w:rsidRPr="0006199B" w14:paraId="66F341D7" w14:textId="77777777" w:rsidTr="002C6F52">
              <w:trPr>
                <w:trHeight w:val="420"/>
              </w:trPr>
              <w:tc>
                <w:tcPr>
                  <w:tcW w:w="1929" w:type="pct"/>
                  <w:hideMark/>
                </w:tcPr>
                <w:p w14:paraId="1E4F6570" w14:textId="39A61A39"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5.</w:t>
                  </w:r>
                  <w:r w:rsidRPr="0006199B">
                    <w:rPr>
                      <w:rFonts w:ascii="Times New Roman" w:hAnsi="Times New Roman" w:cs="Times New Roman"/>
                      <w:bCs/>
                      <w:color w:val="13171B"/>
                      <w:sz w:val="24"/>
                      <w:szCs w:val="24"/>
                    </w:rPr>
                    <w:t>The Basics: Functions and Conditionals</w:t>
                  </w:r>
                </w:p>
              </w:tc>
            </w:tr>
            <w:tr w:rsidR="00AB103C" w:rsidRPr="0006199B" w14:paraId="1B5B2EAD" w14:textId="77777777" w:rsidTr="002C6F52">
              <w:trPr>
                <w:trHeight w:val="420"/>
              </w:trPr>
              <w:tc>
                <w:tcPr>
                  <w:tcW w:w="1929" w:type="pct"/>
                  <w:hideMark/>
                </w:tcPr>
                <w:p w14:paraId="1D31D23D" w14:textId="68FF8EAB" w:rsidR="00AB103C" w:rsidRPr="0006199B" w:rsidRDefault="00AB103C" w:rsidP="00AB103C">
                  <w:pPr>
                    <w:pStyle w:val="TableParagraph"/>
                    <w:spacing w:line="256" w:lineRule="auto"/>
                    <w:ind w:left="40"/>
                    <w:rPr>
                      <w:rFonts w:ascii="Times New Roman" w:hAnsi="Times New Roman" w:cs="Times New Roman"/>
                      <w:bCs/>
                      <w:sz w:val="24"/>
                      <w:szCs w:val="24"/>
                    </w:rPr>
                  </w:pPr>
                  <w:r w:rsidRPr="0006199B">
                    <w:rPr>
                      <w:rFonts w:ascii="Times New Roman" w:hAnsi="Times New Roman" w:cs="Times New Roman"/>
                      <w:bCs/>
                      <w:color w:val="13171B"/>
                      <w:sz w:val="24"/>
                      <w:szCs w:val="24"/>
                    </w:rPr>
                    <w:t>6.</w:t>
                  </w:r>
                  <w:r w:rsidRPr="0006199B">
                    <w:rPr>
                      <w:rFonts w:ascii="Times New Roman" w:hAnsi="Times New Roman" w:cs="Times New Roman"/>
                      <w:bCs/>
                      <w:color w:val="13171B"/>
                      <w:sz w:val="24"/>
                      <w:szCs w:val="24"/>
                    </w:rPr>
                    <w:t>The Basics: Processing User Input</w:t>
                  </w:r>
                </w:p>
              </w:tc>
            </w:tr>
          </w:tbl>
          <w:p w14:paraId="718845FC" w14:textId="77777777" w:rsidR="00DF7696" w:rsidRPr="0006199B" w:rsidRDefault="00DF7696" w:rsidP="001C45D4">
            <w:pPr>
              <w:rPr>
                <w:rFonts w:ascii="Times New Roman" w:hAnsi="Times New Roman" w:cs="Times New Roman"/>
                <w:bCs/>
                <w:sz w:val="24"/>
                <w:szCs w:val="24"/>
              </w:rPr>
            </w:pPr>
          </w:p>
        </w:tc>
        <w:tc>
          <w:tcPr>
            <w:tcW w:w="1351" w:type="dxa"/>
          </w:tcPr>
          <w:p w14:paraId="13F1C744" w14:textId="77777777" w:rsidR="00DF7696" w:rsidRPr="0006199B" w:rsidRDefault="00DF7696" w:rsidP="001C45D4">
            <w:pPr>
              <w:rPr>
                <w:rFonts w:ascii="Times New Roman" w:hAnsi="Times New Roman" w:cs="Times New Roman"/>
                <w:bCs/>
                <w:sz w:val="24"/>
                <w:szCs w:val="24"/>
              </w:rPr>
            </w:pPr>
            <w:r w:rsidRPr="0006199B">
              <w:rPr>
                <w:rFonts w:ascii="Times New Roman" w:hAnsi="Times New Roman" w:cs="Times New Roman"/>
                <w:bCs/>
                <w:sz w:val="24"/>
                <w:szCs w:val="24"/>
              </w:rPr>
              <w:t>Semester &amp; Section:</w:t>
            </w:r>
          </w:p>
        </w:tc>
        <w:tc>
          <w:tcPr>
            <w:tcW w:w="3685" w:type="dxa"/>
            <w:gridSpan w:val="2"/>
          </w:tcPr>
          <w:p w14:paraId="51C991DF" w14:textId="77777777" w:rsidR="00DF7696" w:rsidRPr="0006199B" w:rsidRDefault="00DF7696" w:rsidP="001C45D4">
            <w:pPr>
              <w:rPr>
                <w:rFonts w:ascii="Times New Roman" w:hAnsi="Times New Roman" w:cs="Times New Roman"/>
                <w:bCs/>
                <w:sz w:val="24"/>
                <w:szCs w:val="24"/>
              </w:rPr>
            </w:pPr>
          </w:p>
          <w:p w14:paraId="3D7632C7" w14:textId="4709240D" w:rsidR="00AB103C" w:rsidRPr="0006199B" w:rsidRDefault="00AB103C" w:rsidP="00AB103C">
            <w:pPr>
              <w:rPr>
                <w:rFonts w:ascii="Times New Roman" w:hAnsi="Times New Roman" w:cs="Times New Roman"/>
                <w:bCs/>
                <w:sz w:val="24"/>
                <w:szCs w:val="24"/>
              </w:rPr>
            </w:pPr>
            <w:r w:rsidRPr="0006199B">
              <w:rPr>
                <w:rFonts w:ascii="Times New Roman" w:hAnsi="Times New Roman" w:cs="Times New Roman"/>
                <w:bCs/>
                <w:sz w:val="24"/>
                <w:szCs w:val="24"/>
              </w:rPr>
              <w:t>8 “B”</w:t>
            </w:r>
          </w:p>
        </w:tc>
      </w:tr>
      <w:tr w:rsidR="00DF7696" w:rsidRPr="0006199B" w14:paraId="0791214F" w14:textId="77777777" w:rsidTr="00DF7696">
        <w:trPr>
          <w:gridAfter w:val="1"/>
          <w:wAfter w:w="80" w:type="dxa"/>
        </w:trPr>
        <w:tc>
          <w:tcPr>
            <w:tcW w:w="9985" w:type="dxa"/>
            <w:gridSpan w:val="4"/>
          </w:tcPr>
          <w:p w14:paraId="1EFA68BF" w14:textId="77777777" w:rsidR="00DF7696" w:rsidRPr="0006199B" w:rsidRDefault="00DF7696" w:rsidP="001C45D4">
            <w:pPr>
              <w:jc w:val="center"/>
              <w:rPr>
                <w:rFonts w:ascii="Times New Roman" w:hAnsi="Times New Roman" w:cs="Times New Roman"/>
                <w:bCs/>
                <w:sz w:val="24"/>
                <w:szCs w:val="24"/>
              </w:rPr>
            </w:pPr>
            <w:r w:rsidRPr="0006199B">
              <w:rPr>
                <w:rFonts w:ascii="Times New Roman" w:hAnsi="Times New Roman" w:cs="Times New Roman"/>
                <w:bCs/>
                <w:sz w:val="24"/>
                <w:szCs w:val="24"/>
              </w:rPr>
              <w:t>AFTERNOON SESSION DETAILS</w:t>
            </w:r>
          </w:p>
        </w:tc>
      </w:tr>
      <w:tr w:rsidR="00DF7696" w:rsidRPr="0006199B" w14:paraId="7C5820A2" w14:textId="77777777" w:rsidTr="00DF7696">
        <w:trPr>
          <w:gridAfter w:val="1"/>
          <w:wAfter w:w="80" w:type="dxa"/>
        </w:trPr>
        <w:tc>
          <w:tcPr>
            <w:tcW w:w="9985" w:type="dxa"/>
            <w:gridSpan w:val="4"/>
          </w:tcPr>
          <w:p w14:paraId="62A801F5"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is a famous programming language. It was made by Guido van Rossum, and discharged in 1991. </w:t>
            </w:r>
          </w:p>
          <w:p w14:paraId="625FF2B6" w14:textId="77777777" w:rsidR="0006199B" w:rsidRPr="0006199B" w:rsidRDefault="0006199B" w:rsidP="0006199B">
            <w:pPr>
              <w:rPr>
                <w:rFonts w:ascii="Times New Roman" w:hAnsi="Times New Roman" w:cs="Times New Roman"/>
                <w:bCs/>
                <w:sz w:val="24"/>
                <w:szCs w:val="24"/>
              </w:rPr>
            </w:pPr>
          </w:p>
          <w:p w14:paraId="15EF20BD"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It is utilized for: </w:t>
            </w:r>
          </w:p>
          <w:p w14:paraId="11C7A65D" w14:textId="77777777" w:rsidR="0006199B" w:rsidRPr="0006199B" w:rsidRDefault="0006199B" w:rsidP="0006199B">
            <w:pPr>
              <w:rPr>
                <w:rFonts w:ascii="Times New Roman" w:hAnsi="Times New Roman" w:cs="Times New Roman"/>
                <w:bCs/>
                <w:sz w:val="24"/>
                <w:szCs w:val="24"/>
              </w:rPr>
            </w:pPr>
          </w:p>
          <w:p w14:paraId="3345FE00"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web advancement (server-side), </w:t>
            </w:r>
          </w:p>
          <w:p w14:paraId="1F2E1307" w14:textId="77777777" w:rsidR="0006199B" w:rsidRPr="0006199B" w:rsidRDefault="0006199B" w:rsidP="0006199B">
            <w:pPr>
              <w:rPr>
                <w:rFonts w:ascii="Times New Roman" w:hAnsi="Times New Roman" w:cs="Times New Roman"/>
                <w:bCs/>
                <w:sz w:val="24"/>
                <w:szCs w:val="24"/>
              </w:rPr>
            </w:pPr>
          </w:p>
          <w:p w14:paraId="459CC2E4"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programming advancement, </w:t>
            </w:r>
          </w:p>
          <w:p w14:paraId="29ED8C61" w14:textId="77777777" w:rsidR="0006199B" w:rsidRPr="0006199B" w:rsidRDefault="0006199B" w:rsidP="0006199B">
            <w:pPr>
              <w:rPr>
                <w:rFonts w:ascii="Times New Roman" w:hAnsi="Times New Roman" w:cs="Times New Roman"/>
                <w:bCs/>
                <w:sz w:val="24"/>
                <w:szCs w:val="24"/>
              </w:rPr>
            </w:pPr>
          </w:p>
          <w:p w14:paraId="192F4021"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arithmetic, </w:t>
            </w:r>
          </w:p>
          <w:p w14:paraId="44BBF220" w14:textId="77777777" w:rsidR="0006199B" w:rsidRPr="0006199B" w:rsidRDefault="0006199B" w:rsidP="0006199B">
            <w:pPr>
              <w:rPr>
                <w:rFonts w:ascii="Times New Roman" w:hAnsi="Times New Roman" w:cs="Times New Roman"/>
                <w:bCs/>
                <w:sz w:val="24"/>
                <w:szCs w:val="24"/>
              </w:rPr>
            </w:pPr>
          </w:p>
          <w:p w14:paraId="7944A20B"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framework scripting. </w:t>
            </w:r>
          </w:p>
          <w:p w14:paraId="590979D4" w14:textId="77777777" w:rsidR="0006199B" w:rsidRPr="0006199B" w:rsidRDefault="0006199B" w:rsidP="0006199B">
            <w:pPr>
              <w:rPr>
                <w:rFonts w:ascii="Times New Roman" w:hAnsi="Times New Roman" w:cs="Times New Roman"/>
                <w:bCs/>
                <w:sz w:val="24"/>
                <w:szCs w:val="24"/>
              </w:rPr>
            </w:pPr>
          </w:p>
          <w:p w14:paraId="5B93A157"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was intended for meaningfulness, and has a few likenesses to the English language with impact from arithmetic. </w:t>
            </w:r>
          </w:p>
          <w:p w14:paraId="49A172F4" w14:textId="77777777" w:rsidR="0006199B" w:rsidRPr="0006199B" w:rsidRDefault="0006199B" w:rsidP="0006199B">
            <w:pPr>
              <w:rPr>
                <w:rFonts w:ascii="Times New Roman" w:hAnsi="Times New Roman" w:cs="Times New Roman"/>
                <w:bCs/>
                <w:sz w:val="24"/>
                <w:szCs w:val="24"/>
              </w:rPr>
            </w:pPr>
          </w:p>
          <w:p w14:paraId="51C3C724"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utilizes new lines to finish an order, rather than other programming dialects which frequently use semicolons or brackets. </w:t>
            </w:r>
          </w:p>
          <w:p w14:paraId="5EBB9B60" w14:textId="77777777" w:rsidR="0006199B" w:rsidRPr="0006199B" w:rsidRDefault="0006199B" w:rsidP="0006199B">
            <w:pPr>
              <w:rPr>
                <w:rFonts w:ascii="Times New Roman" w:hAnsi="Times New Roman" w:cs="Times New Roman"/>
                <w:bCs/>
                <w:sz w:val="24"/>
                <w:szCs w:val="24"/>
              </w:rPr>
            </w:pPr>
          </w:p>
          <w:p w14:paraId="5E448FE9"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Python depends on space, utilizing whitespace, to characterize scope, for example, the extent of circles, capacities and classes. Other programming dialects regularly utilize wavy sections for this reason. </w:t>
            </w:r>
          </w:p>
          <w:p w14:paraId="0751B5EA" w14:textId="77777777" w:rsidR="0006199B" w:rsidRPr="0006199B" w:rsidRDefault="0006199B" w:rsidP="0006199B">
            <w:pPr>
              <w:rPr>
                <w:rFonts w:ascii="Times New Roman" w:hAnsi="Times New Roman" w:cs="Times New Roman"/>
                <w:bCs/>
                <w:sz w:val="24"/>
                <w:szCs w:val="24"/>
              </w:rPr>
            </w:pPr>
          </w:p>
          <w:p w14:paraId="64BC846F"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The fundamental program: </w:t>
            </w:r>
          </w:p>
          <w:p w14:paraId="2F317988" w14:textId="77777777" w:rsidR="0006199B" w:rsidRPr="0006199B" w:rsidRDefault="0006199B" w:rsidP="0006199B">
            <w:pPr>
              <w:rPr>
                <w:rFonts w:ascii="Times New Roman" w:hAnsi="Times New Roman" w:cs="Times New Roman"/>
                <w:bCs/>
                <w:sz w:val="24"/>
                <w:szCs w:val="24"/>
              </w:rPr>
            </w:pPr>
          </w:p>
          <w:p w14:paraId="18101CC4" w14:textId="77777777" w:rsidR="0006199B"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 xml:space="preserve">Where "hello.py" is the name of your python document. </w:t>
            </w:r>
          </w:p>
          <w:p w14:paraId="3D2C542F" w14:textId="77777777" w:rsidR="0006199B" w:rsidRPr="0006199B" w:rsidRDefault="0006199B" w:rsidP="0006199B">
            <w:pPr>
              <w:rPr>
                <w:rFonts w:ascii="Times New Roman" w:hAnsi="Times New Roman" w:cs="Times New Roman"/>
                <w:bCs/>
                <w:sz w:val="24"/>
                <w:szCs w:val="24"/>
              </w:rPr>
            </w:pPr>
          </w:p>
          <w:p w14:paraId="65B796D5" w14:textId="68A665C4" w:rsidR="00DF7696" w:rsidRPr="0006199B" w:rsidRDefault="0006199B" w:rsidP="0006199B">
            <w:pPr>
              <w:rPr>
                <w:rFonts w:ascii="Times New Roman" w:hAnsi="Times New Roman" w:cs="Times New Roman"/>
                <w:bCs/>
                <w:sz w:val="24"/>
                <w:szCs w:val="24"/>
              </w:rPr>
            </w:pPr>
            <w:r w:rsidRPr="0006199B">
              <w:rPr>
                <w:rFonts w:ascii="Times New Roman" w:hAnsi="Times New Roman" w:cs="Times New Roman"/>
                <w:bCs/>
                <w:sz w:val="24"/>
                <w:szCs w:val="24"/>
              </w:rPr>
              <w:t>How about we compose our first Python record, called hello.py, which should be possible in any word processor.</w:t>
            </w:r>
          </w:p>
          <w:p w14:paraId="4F225FFD" w14:textId="77777777" w:rsidR="00DF7696" w:rsidRPr="0006199B" w:rsidRDefault="00DF7696" w:rsidP="001C45D4">
            <w:pPr>
              <w:rPr>
                <w:rFonts w:ascii="Times New Roman" w:hAnsi="Times New Roman" w:cs="Times New Roman"/>
                <w:bCs/>
                <w:sz w:val="24"/>
                <w:szCs w:val="24"/>
              </w:rPr>
            </w:pPr>
          </w:p>
          <w:p w14:paraId="686CF5D4" w14:textId="77777777" w:rsidR="0006199B" w:rsidRDefault="0006199B" w:rsidP="0006199B">
            <w:pPr>
              <w:jc w:val="both"/>
              <w:rPr>
                <w:rFonts w:ascii="Times New Roman" w:hAnsi="Times New Roman" w:cs="Times New Roman"/>
                <w:color w:val="000000" w:themeColor="text1"/>
                <w:sz w:val="24"/>
                <w:szCs w:val="24"/>
              </w:rPr>
            </w:pPr>
          </w:p>
          <w:p w14:paraId="371FB031" w14:textId="77777777" w:rsidR="0006199B" w:rsidRDefault="0006199B" w:rsidP="0006199B">
            <w:pPr>
              <w:jc w:val="both"/>
              <w:rPr>
                <w:rFonts w:ascii="Times New Roman" w:hAnsi="Times New Roman" w:cs="Times New Roman"/>
                <w:color w:val="000000" w:themeColor="text1"/>
                <w:sz w:val="24"/>
                <w:szCs w:val="24"/>
              </w:rPr>
            </w:pPr>
          </w:p>
          <w:p w14:paraId="55B70A09" w14:textId="77777777" w:rsidR="0006199B" w:rsidRDefault="0006199B" w:rsidP="0006199B">
            <w:pPr>
              <w:jc w:val="both"/>
              <w:rPr>
                <w:rFonts w:ascii="Times New Roman" w:hAnsi="Times New Roman" w:cs="Times New Roman"/>
                <w:color w:val="000000" w:themeColor="text1"/>
                <w:sz w:val="24"/>
                <w:szCs w:val="24"/>
              </w:rPr>
            </w:pPr>
          </w:p>
          <w:p w14:paraId="6A08EAFC" w14:textId="77777777" w:rsidR="0006199B" w:rsidRDefault="0006199B" w:rsidP="0006199B">
            <w:pPr>
              <w:jc w:val="both"/>
              <w:rPr>
                <w:rFonts w:ascii="Times New Roman" w:hAnsi="Times New Roman" w:cs="Times New Roman"/>
                <w:color w:val="000000" w:themeColor="text1"/>
                <w:sz w:val="24"/>
                <w:szCs w:val="24"/>
              </w:rPr>
            </w:pPr>
          </w:p>
          <w:p w14:paraId="732BBF14" w14:textId="77777777" w:rsidR="0006199B" w:rsidRDefault="0006199B" w:rsidP="0006199B">
            <w:pPr>
              <w:jc w:val="both"/>
              <w:rPr>
                <w:rFonts w:ascii="Times New Roman" w:hAnsi="Times New Roman" w:cs="Times New Roman"/>
                <w:color w:val="000000" w:themeColor="text1"/>
                <w:sz w:val="24"/>
                <w:szCs w:val="24"/>
              </w:rPr>
            </w:pPr>
          </w:p>
          <w:p w14:paraId="704E53EE"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Variables:</w:t>
            </w:r>
          </w:p>
          <w:p w14:paraId="07F6C06F"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 are containers for storing data values.</w:t>
            </w:r>
          </w:p>
          <w:p w14:paraId="20411640"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Unlike other programming languages, Python has no command for declaring a variable.</w:t>
            </w:r>
          </w:p>
          <w:p w14:paraId="7BFF6A5D" w14:textId="7A06B867"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0" locked="0" layoutInCell="1" allowOverlap="1" wp14:anchorId="2502A89E" wp14:editId="582E0F1D">
                  <wp:simplePos x="0" y="0"/>
                  <wp:positionH relativeFrom="column">
                    <wp:posOffset>116205</wp:posOffset>
                  </wp:positionH>
                  <wp:positionV relativeFrom="paragraph">
                    <wp:posOffset>400685</wp:posOffset>
                  </wp:positionV>
                  <wp:extent cx="3542030" cy="2829560"/>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30" cy="282956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A variable is created the moment you first assign a value to it.</w:t>
            </w:r>
          </w:p>
          <w:p w14:paraId="10A07F2E" w14:textId="77777777" w:rsidR="0006199B" w:rsidRDefault="0006199B" w:rsidP="0006199B">
            <w:pPr>
              <w:jc w:val="both"/>
              <w:rPr>
                <w:rFonts w:ascii="Times New Roman" w:hAnsi="Times New Roman" w:cs="Times New Roman"/>
                <w:color w:val="000000" w:themeColor="text1"/>
                <w:sz w:val="24"/>
                <w:szCs w:val="24"/>
              </w:rPr>
            </w:pPr>
          </w:p>
          <w:p w14:paraId="783BB1E4"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Built-in Data Types</w:t>
            </w:r>
          </w:p>
          <w:p w14:paraId="2524822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programming, data type is an important concept.</w:t>
            </w:r>
          </w:p>
          <w:p w14:paraId="04A1AB4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Variables can store data of different types, and different types can do different things.</w:t>
            </w:r>
          </w:p>
          <w:p w14:paraId="49344A23"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Python has the following data types built-in by default, in these categories:</w:t>
            </w:r>
          </w:p>
          <w:tbl>
            <w:tblPr>
              <w:tblW w:w="5629" w:type="dxa"/>
              <w:shd w:val="clear" w:color="auto" w:fill="FFFFFF"/>
              <w:tblLook w:val="04A0" w:firstRow="1" w:lastRow="0" w:firstColumn="1" w:lastColumn="0" w:noHBand="0" w:noVBand="1"/>
            </w:tblPr>
            <w:tblGrid>
              <w:gridCol w:w="2400"/>
              <w:gridCol w:w="3229"/>
            </w:tblGrid>
            <w:tr w:rsidR="0006199B" w14:paraId="60E3EB84" w14:textId="77777777" w:rsidTr="0006199B">
              <w:tc>
                <w:tcPr>
                  <w:tcW w:w="2400" w:type="dxa"/>
                  <w:shd w:val="clear" w:color="auto" w:fill="FFFFFF"/>
                  <w:tcMar>
                    <w:top w:w="120" w:type="dxa"/>
                    <w:left w:w="240" w:type="dxa"/>
                    <w:bottom w:w="120" w:type="dxa"/>
                    <w:right w:w="120" w:type="dxa"/>
                  </w:tcMar>
                  <w:hideMark/>
                </w:tcPr>
                <w:p w14:paraId="760CF2E9"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Text Type:</w:t>
                  </w:r>
                </w:p>
              </w:tc>
              <w:tc>
                <w:tcPr>
                  <w:tcW w:w="0" w:type="auto"/>
                  <w:shd w:val="clear" w:color="auto" w:fill="FFFFFF"/>
                  <w:tcMar>
                    <w:top w:w="120" w:type="dxa"/>
                    <w:left w:w="120" w:type="dxa"/>
                    <w:bottom w:w="120" w:type="dxa"/>
                    <w:right w:w="120" w:type="dxa"/>
                  </w:tcMar>
                  <w:hideMark/>
                </w:tcPr>
                <w:p w14:paraId="69CFB872"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w:t>
                  </w:r>
                </w:p>
              </w:tc>
            </w:tr>
            <w:tr w:rsidR="0006199B" w14:paraId="31258A03" w14:textId="77777777" w:rsidTr="0006199B">
              <w:tc>
                <w:tcPr>
                  <w:tcW w:w="0" w:type="auto"/>
                  <w:shd w:val="clear" w:color="auto" w:fill="FFFFFF"/>
                  <w:tcMar>
                    <w:top w:w="120" w:type="dxa"/>
                    <w:left w:w="240" w:type="dxa"/>
                    <w:bottom w:w="120" w:type="dxa"/>
                    <w:right w:w="120" w:type="dxa"/>
                  </w:tcMar>
                  <w:hideMark/>
                </w:tcPr>
                <w:p w14:paraId="22CF1BB2"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Numeric Types:</w:t>
                  </w:r>
                </w:p>
              </w:tc>
              <w:tc>
                <w:tcPr>
                  <w:tcW w:w="0" w:type="auto"/>
                  <w:shd w:val="clear" w:color="auto" w:fill="FFFFFF"/>
                  <w:tcMar>
                    <w:top w:w="120" w:type="dxa"/>
                    <w:left w:w="120" w:type="dxa"/>
                    <w:bottom w:w="120" w:type="dxa"/>
                    <w:right w:w="120" w:type="dxa"/>
                  </w:tcMar>
                  <w:hideMark/>
                </w:tcPr>
                <w:p w14:paraId="7E662EFD"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float, complex</w:t>
                  </w:r>
                </w:p>
              </w:tc>
            </w:tr>
            <w:tr w:rsidR="0006199B" w14:paraId="37F6985A" w14:textId="77777777" w:rsidTr="0006199B">
              <w:tc>
                <w:tcPr>
                  <w:tcW w:w="0" w:type="auto"/>
                  <w:shd w:val="clear" w:color="auto" w:fill="FFFFFF"/>
                  <w:tcMar>
                    <w:top w:w="120" w:type="dxa"/>
                    <w:left w:w="240" w:type="dxa"/>
                    <w:bottom w:w="120" w:type="dxa"/>
                    <w:right w:w="120" w:type="dxa"/>
                  </w:tcMar>
                  <w:hideMark/>
                </w:tcPr>
                <w:p w14:paraId="082C505D"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Sequence Types:</w:t>
                  </w:r>
                </w:p>
              </w:tc>
              <w:tc>
                <w:tcPr>
                  <w:tcW w:w="0" w:type="auto"/>
                  <w:shd w:val="clear" w:color="auto" w:fill="FFFFFF"/>
                  <w:tcMar>
                    <w:top w:w="120" w:type="dxa"/>
                    <w:left w:w="120" w:type="dxa"/>
                    <w:bottom w:w="120" w:type="dxa"/>
                    <w:right w:w="120" w:type="dxa"/>
                  </w:tcMar>
                  <w:hideMark/>
                </w:tcPr>
                <w:p w14:paraId="2713A6E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list, tuple, range</w:t>
                  </w:r>
                </w:p>
              </w:tc>
            </w:tr>
            <w:tr w:rsidR="0006199B" w14:paraId="00BECD84" w14:textId="77777777" w:rsidTr="0006199B">
              <w:tc>
                <w:tcPr>
                  <w:tcW w:w="0" w:type="auto"/>
                  <w:shd w:val="clear" w:color="auto" w:fill="FFFFFF"/>
                  <w:tcMar>
                    <w:top w:w="120" w:type="dxa"/>
                    <w:left w:w="240" w:type="dxa"/>
                    <w:bottom w:w="120" w:type="dxa"/>
                    <w:right w:w="120" w:type="dxa"/>
                  </w:tcMar>
                  <w:hideMark/>
                </w:tcPr>
                <w:p w14:paraId="0A3F838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Mapping Type:</w:t>
                  </w:r>
                </w:p>
              </w:tc>
              <w:tc>
                <w:tcPr>
                  <w:tcW w:w="0" w:type="auto"/>
                  <w:shd w:val="clear" w:color="auto" w:fill="FFFFFF"/>
                  <w:tcMar>
                    <w:top w:w="120" w:type="dxa"/>
                    <w:left w:w="120" w:type="dxa"/>
                    <w:bottom w:w="120" w:type="dxa"/>
                    <w:right w:w="120" w:type="dxa"/>
                  </w:tcMar>
                  <w:hideMark/>
                </w:tcPr>
                <w:p w14:paraId="41A56274" w14:textId="77777777" w:rsidR="0006199B" w:rsidRDefault="0006199B" w:rsidP="0006199B">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dict</w:t>
                  </w:r>
                  <w:proofErr w:type="spellEnd"/>
                </w:p>
              </w:tc>
            </w:tr>
            <w:tr w:rsidR="0006199B" w14:paraId="1E452618" w14:textId="77777777" w:rsidTr="0006199B">
              <w:tc>
                <w:tcPr>
                  <w:tcW w:w="0" w:type="auto"/>
                  <w:shd w:val="clear" w:color="auto" w:fill="FFFFFF"/>
                  <w:tcMar>
                    <w:top w:w="120" w:type="dxa"/>
                    <w:left w:w="240" w:type="dxa"/>
                    <w:bottom w:w="120" w:type="dxa"/>
                    <w:right w:w="120" w:type="dxa"/>
                  </w:tcMar>
                  <w:hideMark/>
                </w:tcPr>
                <w:p w14:paraId="32DEFE78"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Types:</w:t>
                  </w:r>
                </w:p>
              </w:tc>
              <w:tc>
                <w:tcPr>
                  <w:tcW w:w="0" w:type="auto"/>
                  <w:shd w:val="clear" w:color="auto" w:fill="FFFFFF"/>
                  <w:tcMar>
                    <w:top w:w="120" w:type="dxa"/>
                    <w:left w:w="120" w:type="dxa"/>
                    <w:bottom w:w="120" w:type="dxa"/>
                    <w:right w:w="120" w:type="dxa"/>
                  </w:tcMar>
                  <w:hideMark/>
                </w:tcPr>
                <w:p w14:paraId="2FD5204E"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w:t>
                  </w:r>
                  <w:proofErr w:type="spellStart"/>
                  <w:r>
                    <w:rPr>
                      <w:rFonts w:ascii="Times New Roman" w:hAnsi="Times New Roman" w:cs="Times New Roman"/>
                      <w:color w:val="000000" w:themeColor="text1"/>
                      <w:sz w:val="24"/>
                      <w:szCs w:val="24"/>
                    </w:rPr>
                    <w:t>frozenset</w:t>
                  </w:r>
                  <w:proofErr w:type="spellEnd"/>
                </w:p>
              </w:tc>
            </w:tr>
            <w:tr w:rsidR="0006199B" w14:paraId="61D22377" w14:textId="77777777" w:rsidTr="0006199B">
              <w:tc>
                <w:tcPr>
                  <w:tcW w:w="0" w:type="auto"/>
                  <w:shd w:val="clear" w:color="auto" w:fill="FFFFFF"/>
                  <w:tcMar>
                    <w:top w:w="120" w:type="dxa"/>
                    <w:left w:w="240" w:type="dxa"/>
                    <w:bottom w:w="120" w:type="dxa"/>
                    <w:right w:w="120" w:type="dxa"/>
                  </w:tcMar>
                  <w:hideMark/>
                </w:tcPr>
                <w:p w14:paraId="5DD32911"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Boolean Type:</w:t>
                  </w:r>
                </w:p>
              </w:tc>
              <w:tc>
                <w:tcPr>
                  <w:tcW w:w="0" w:type="auto"/>
                  <w:shd w:val="clear" w:color="auto" w:fill="FFFFFF"/>
                  <w:tcMar>
                    <w:top w:w="120" w:type="dxa"/>
                    <w:left w:w="120" w:type="dxa"/>
                    <w:bottom w:w="120" w:type="dxa"/>
                    <w:right w:w="120" w:type="dxa"/>
                  </w:tcMar>
                  <w:hideMark/>
                </w:tcPr>
                <w:p w14:paraId="08DB582B"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bool</w:t>
                  </w:r>
                </w:p>
              </w:tc>
            </w:tr>
            <w:tr w:rsidR="0006199B" w14:paraId="25F4F653" w14:textId="77777777" w:rsidTr="0006199B">
              <w:tc>
                <w:tcPr>
                  <w:tcW w:w="0" w:type="auto"/>
                  <w:shd w:val="clear" w:color="auto" w:fill="FFFFFF"/>
                  <w:tcMar>
                    <w:top w:w="120" w:type="dxa"/>
                    <w:left w:w="240" w:type="dxa"/>
                    <w:bottom w:w="120" w:type="dxa"/>
                    <w:right w:w="120" w:type="dxa"/>
                  </w:tcMar>
                  <w:hideMark/>
                </w:tcPr>
                <w:p w14:paraId="55A76EC3"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Binary Types:</w:t>
                  </w:r>
                </w:p>
              </w:tc>
              <w:tc>
                <w:tcPr>
                  <w:tcW w:w="0" w:type="auto"/>
                  <w:shd w:val="clear" w:color="auto" w:fill="FFFFFF"/>
                  <w:tcMar>
                    <w:top w:w="120" w:type="dxa"/>
                    <w:left w:w="120" w:type="dxa"/>
                    <w:bottom w:w="120" w:type="dxa"/>
                    <w:right w:w="120" w:type="dxa"/>
                  </w:tcMar>
                  <w:hideMark/>
                </w:tcPr>
                <w:p w14:paraId="13510336"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bytes, </w:t>
                  </w:r>
                  <w:proofErr w:type="spellStart"/>
                  <w:r>
                    <w:rPr>
                      <w:rFonts w:ascii="Times New Roman" w:hAnsi="Times New Roman" w:cs="Times New Roman"/>
                      <w:color w:val="000000" w:themeColor="text1"/>
                      <w:sz w:val="24"/>
                      <w:szCs w:val="24"/>
                    </w:rPr>
                    <w:t>bytearray</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memoryview</w:t>
                  </w:r>
                  <w:proofErr w:type="spellEnd"/>
                </w:p>
              </w:tc>
            </w:tr>
          </w:tbl>
          <w:p w14:paraId="419AA179" w14:textId="77777777" w:rsidR="0006199B" w:rsidRDefault="0006199B" w:rsidP="0006199B">
            <w:pPr>
              <w:jc w:val="both"/>
              <w:rPr>
                <w:rFonts w:ascii="Times New Roman" w:hAnsi="Times New Roman" w:cs="Times New Roman"/>
                <w:color w:val="000000" w:themeColor="text1"/>
                <w:sz w:val="24"/>
                <w:szCs w:val="24"/>
              </w:rPr>
            </w:pPr>
          </w:p>
          <w:p w14:paraId="64317832" w14:textId="77777777" w:rsidR="0006199B" w:rsidRDefault="0006199B" w:rsidP="0006199B">
            <w:pPr>
              <w:jc w:val="both"/>
              <w:rPr>
                <w:rFonts w:ascii="Times New Roman" w:hAnsi="Times New Roman" w:cs="Times New Roman"/>
                <w:color w:val="000000" w:themeColor="text1"/>
                <w:sz w:val="24"/>
                <w:szCs w:val="24"/>
              </w:rPr>
            </w:pPr>
          </w:p>
          <w:p w14:paraId="58DCFCD1" w14:textId="77777777" w:rsidR="0006199B" w:rsidRDefault="0006199B" w:rsidP="0006199B">
            <w:pPr>
              <w:jc w:val="both"/>
              <w:rPr>
                <w:rFonts w:ascii="Times New Roman" w:hAnsi="Times New Roman" w:cs="Times New Roman"/>
                <w:color w:val="000000" w:themeColor="text1"/>
                <w:sz w:val="24"/>
                <w:szCs w:val="24"/>
              </w:rPr>
            </w:pPr>
          </w:p>
          <w:p w14:paraId="30DBB1EC" w14:textId="522BB667" w:rsidR="0006199B" w:rsidRDefault="0006199B" w:rsidP="0006199B">
            <w:pPr>
              <w:jc w:val="both"/>
              <w:rPr>
                <w:rFonts w:ascii="Times New Roman" w:hAnsi="Times New Roman" w:cs="Times New Roman"/>
                <w:color w:val="000000" w:themeColor="text1"/>
                <w:sz w:val="24"/>
                <w:szCs w:val="24"/>
              </w:rPr>
            </w:pPr>
            <w:r>
              <w:rPr>
                <w:noProof/>
              </w:rPr>
              <w:lastRenderedPageBreak/>
              <w:drawing>
                <wp:anchor distT="0" distB="0" distL="114300" distR="114300" simplePos="0" relativeHeight="251658240" behindDoc="0" locked="0" layoutInCell="1" allowOverlap="1" wp14:anchorId="720B6F77" wp14:editId="6C6DFA64">
                  <wp:simplePos x="0" y="0"/>
                  <wp:positionH relativeFrom="column">
                    <wp:posOffset>527050</wp:posOffset>
                  </wp:positionH>
                  <wp:positionV relativeFrom="paragraph">
                    <wp:posOffset>175260</wp:posOffset>
                  </wp:positionV>
                  <wp:extent cx="3188970" cy="24650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970" cy="2465070"/>
                          </a:xfrm>
                          <a:prstGeom prst="rect">
                            <a:avLst/>
                          </a:prstGeom>
                          <a:noFill/>
                        </pic:spPr>
                      </pic:pic>
                    </a:graphicData>
                  </a:graphic>
                  <wp14:sizeRelH relativeFrom="margin">
                    <wp14:pctWidth>0</wp14:pctWidth>
                  </wp14:sizeRelH>
                  <wp14:sizeRelV relativeFrom="margin">
                    <wp14:pctHeight>0</wp14:pctHeight>
                  </wp14:sizeRelV>
                </wp:anchor>
              </w:drawing>
            </w:r>
          </w:p>
          <w:p w14:paraId="774575F6" w14:textId="77777777" w:rsidR="0006199B" w:rsidRDefault="0006199B" w:rsidP="0006199B">
            <w:pPr>
              <w:jc w:val="both"/>
              <w:rPr>
                <w:rFonts w:ascii="Times New Roman" w:hAnsi="Times New Roman" w:cs="Times New Roman"/>
                <w:color w:val="000000" w:themeColor="text1"/>
                <w:sz w:val="24"/>
                <w:szCs w:val="24"/>
              </w:rPr>
            </w:pPr>
          </w:p>
          <w:p w14:paraId="3ECB464B" w14:textId="77777777" w:rsidR="0006199B" w:rsidRDefault="0006199B" w:rsidP="0006199B">
            <w:pPr>
              <w:jc w:val="both"/>
              <w:rPr>
                <w:rFonts w:ascii="Times New Roman" w:hAnsi="Times New Roman" w:cs="Times New Roman"/>
                <w:color w:val="000000" w:themeColor="text1"/>
                <w:sz w:val="24"/>
                <w:szCs w:val="24"/>
              </w:rPr>
            </w:pPr>
          </w:p>
          <w:p w14:paraId="175482B1" w14:textId="77777777" w:rsidR="0006199B" w:rsidRDefault="0006199B" w:rsidP="0006199B">
            <w:pPr>
              <w:jc w:val="both"/>
              <w:rPr>
                <w:rFonts w:ascii="Times New Roman" w:hAnsi="Times New Roman" w:cs="Times New Roman"/>
                <w:color w:val="000000" w:themeColor="text1"/>
                <w:sz w:val="24"/>
                <w:szCs w:val="24"/>
              </w:rPr>
            </w:pPr>
          </w:p>
          <w:p w14:paraId="202672CE" w14:textId="77777777" w:rsidR="0006199B" w:rsidRDefault="0006199B" w:rsidP="0006199B">
            <w:pPr>
              <w:pStyle w:val="Heading2"/>
              <w:shd w:val="clear" w:color="auto" w:fill="FFFFFF"/>
              <w:spacing w:before="150" w:beforeAutospacing="0" w:after="150" w:afterAutospacing="0"/>
              <w:jc w:val="both"/>
              <w:rPr>
                <w:rFonts w:eastAsia="Times New Roman"/>
                <w:b w:val="0"/>
                <w:bCs w:val="0"/>
                <w:color w:val="000000" w:themeColor="text1"/>
                <w:sz w:val="24"/>
                <w:szCs w:val="24"/>
              </w:rPr>
            </w:pPr>
            <w:r>
              <w:rPr>
                <w:rFonts w:eastAsia="Times New Roman"/>
                <w:b w:val="0"/>
                <w:bCs w:val="0"/>
                <w:color w:val="000000" w:themeColor="text1"/>
                <w:sz w:val="24"/>
                <w:szCs w:val="24"/>
              </w:rPr>
              <w:t>Python Conditions and If statements</w:t>
            </w:r>
          </w:p>
          <w:p w14:paraId="7E0F0CA5"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Python supports the usual logical conditions from mathematics:</w:t>
            </w:r>
          </w:p>
          <w:p w14:paraId="2264FE8B"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Equals: </w:t>
            </w:r>
            <w:r>
              <w:rPr>
                <w:rStyle w:val="w3-codespan"/>
                <w:rFonts w:ascii="Times New Roman" w:eastAsia="Times New Roman" w:hAnsi="Times New Roman" w:cs="Times New Roman"/>
                <w:color w:val="000000" w:themeColor="text1"/>
                <w:sz w:val="24"/>
                <w:szCs w:val="24"/>
                <w:shd w:val="clear" w:color="auto" w:fill="F1F1F1"/>
              </w:rPr>
              <w:t>a == b</w:t>
            </w:r>
          </w:p>
          <w:p w14:paraId="1785E3DB"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Equals: </w:t>
            </w:r>
            <w:proofErr w:type="gramStart"/>
            <w:r>
              <w:rPr>
                <w:rStyle w:val="w3-codespan"/>
                <w:rFonts w:ascii="Times New Roman" w:eastAsia="Times New Roman" w:hAnsi="Times New Roman" w:cs="Times New Roman"/>
                <w:color w:val="000000" w:themeColor="text1"/>
                <w:sz w:val="24"/>
                <w:szCs w:val="24"/>
                <w:shd w:val="clear" w:color="auto" w:fill="F1F1F1"/>
              </w:rPr>
              <w:t>a !</w:t>
            </w:r>
            <w:proofErr w:type="gramEnd"/>
            <w:r>
              <w:rPr>
                <w:rStyle w:val="w3-codespan"/>
                <w:rFonts w:ascii="Times New Roman" w:eastAsia="Times New Roman" w:hAnsi="Times New Roman" w:cs="Times New Roman"/>
                <w:color w:val="000000" w:themeColor="text1"/>
                <w:sz w:val="24"/>
                <w:szCs w:val="24"/>
                <w:shd w:val="clear" w:color="auto" w:fill="F1F1F1"/>
              </w:rPr>
              <w:t>= b</w:t>
            </w:r>
          </w:p>
          <w:p w14:paraId="0682F55F"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Less than: </w:t>
            </w:r>
            <w:r>
              <w:rPr>
                <w:rStyle w:val="w3-codespan"/>
                <w:rFonts w:ascii="Times New Roman" w:eastAsia="Times New Roman" w:hAnsi="Times New Roman" w:cs="Times New Roman"/>
                <w:color w:val="000000" w:themeColor="text1"/>
                <w:sz w:val="24"/>
                <w:szCs w:val="24"/>
                <w:shd w:val="clear" w:color="auto" w:fill="F1F1F1"/>
              </w:rPr>
              <w:t>a &lt; b</w:t>
            </w:r>
          </w:p>
          <w:p w14:paraId="690BE273"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Less than or equal to: </w:t>
            </w:r>
            <w:r>
              <w:rPr>
                <w:rStyle w:val="w3-codespan"/>
                <w:rFonts w:ascii="Times New Roman" w:eastAsia="Times New Roman" w:hAnsi="Times New Roman" w:cs="Times New Roman"/>
                <w:color w:val="000000" w:themeColor="text1"/>
                <w:sz w:val="24"/>
                <w:szCs w:val="24"/>
                <w:shd w:val="clear" w:color="auto" w:fill="F1F1F1"/>
              </w:rPr>
              <w:t>a &lt;= b</w:t>
            </w:r>
          </w:p>
          <w:p w14:paraId="07FB44AD"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Greater than: </w:t>
            </w:r>
            <w:r>
              <w:rPr>
                <w:rStyle w:val="w3-codespan"/>
                <w:rFonts w:ascii="Times New Roman" w:eastAsia="Times New Roman" w:hAnsi="Times New Roman" w:cs="Times New Roman"/>
                <w:color w:val="000000" w:themeColor="text1"/>
                <w:sz w:val="24"/>
                <w:szCs w:val="24"/>
                <w:shd w:val="clear" w:color="auto" w:fill="F1F1F1"/>
              </w:rPr>
              <w:t>a &gt; b</w:t>
            </w:r>
          </w:p>
          <w:p w14:paraId="4D864DBB" w14:textId="77777777" w:rsidR="0006199B" w:rsidRDefault="0006199B" w:rsidP="0006199B">
            <w:pPr>
              <w:numPr>
                <w:ilvl w:val="0"/>
                <w:numId w:val="1"/>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Greater than or equal to: </w:t>
            </w:r>
            <w:r>
              <w:rPr>
                <w:rStyle w:val="w3-codespan"/>
                <w:rFonts w:ascii="Times New Roman" w:eastAsia="Times New Roman" w:hAnsi="Times New Roman" w:cs="Times New Roman"/>
                <w:color w:val="000000" w:themeColor="text1"/>
                <w:sz w:val="24"/>
                <w:szCs w:val="24"/>
                <w:shd w:val="clear" w:color="auto" w:fill="F1F1F1"/>
              </w:rPr>
              <w:t>a &gt;= b</w:t>
            </w:r>
          </w:p>
          <w:p w14:paraId="3460D135"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These conditions can be used in several ways, most commonly in "if statements" and loops.</w:t>
            </w:r>
          </w:p>
          <w:p w14:paraId="0146A2AB"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An "if statement" is written by using the </w:t>
            </w:r>
            <w:r>
              <w:rPr>
                <w:rStyle w:val="w3-codespan"/>
                <w:color w:val="000000" w:themeColor="text1"/>
                <w:shd w:val="clear" w:color="auto" w:fill="F1F1F1"/>
              </w:rPr>
              <w:t>if</w:t>
            </w:r>
            <w:r>
              <w:rPr>
                <w:color w:val="000000" w:themeColor="text1"/>
              </w:rPr>
              <w:t> keyword.</w:t>
            </w:r>
          </w:p>
          <w:p w14:paraId="0DDB2762" w14:textId="77777777" w:rsidR="0006199B" w:rsidRDefault="0006199B" w:rsidP="0006199B">
            <w:pPr>
              <w:pStyle w:val="NormalWeb"/>
              <w:shd w:val="clear" w:color="auto" w:fill="FFFFFF"/>
              <w:spacing w:before="288" w:beforeAutospacing="0" w:after="288" w:afterAutospacing="0"/>
              <w:jc w:val="both"/>
              <w:rPr>
                <w:color w:val="000000" w:themeColor="text1"/>
              </w:rPr>
            </w:pPr>
          </w:p>
          <w:p w14:paraId="2B8282FE" w14:textId="548DCBD8"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0" locked="0" layoutInCell="1" allowOverlap="1" wp14:anchorId="3BC01FAB" wp14:editId="34CDC1BA">
                  <wp:simplePos x="0" y="0"/>
                  <wp:positionH relativeFrom="column">
                    <wp:posOffset>325120</wp:posOffset>
                  </wp:positionH>
                  <wp:positionV relativeFrom="paragraph">
                    <wp:posOffset>177800</wp:posOffset>
                  </wp:positionV>
                  <wp:extent cx="3594100" cy="202311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0" cy="2023110"/>
                          </a:xfrm>
                          <a:prstGeom prst="rect">
                            <a:avLst/>
                          </a:prstGeom>
                          <a:noFill/>
                        </pic:spPr>
                      </pic:pic>
                    </a:graphicData>
                  </a:graphic>
                  <wp14:sizeRelH relativeFrom="margin">
                    <wp14:pctWidth>0</wp14:pctWidth>
                  </wp14:sizeRelH>
                  <wp14:sizeRelV relativeFrom="margin">
                    <wp14:pctHeight>0</wp14:pctHeight>
                  </wp14:sizeRelV>
                </wp:anchor>
              </w:drawing>
            </w:r>
          </w:p>
          <w:p w14:paraId="48E80594" w14:textId="77777777" w:rsidR="0006199B" w:rsidRDefault="0006199B" w:rsidP="0006199B">
            <w:pPr>
              <w:jc w:val="both"/>
              <w:rPr>
                <w:rFonts w:ascii="Times New Roman" w:hAnsi="Times New Roman" w:cs="Times New Roman"/>
                <w:color w:val="000000" w:themeColor="text1"/>
                <w:sz w:val="24"/>
                <w:szCs w:val="24"/>
              </w:rPr>
            </w:pPr>
          </w:p>
          <w:p w14:paraId="082AE2E9" w14:textId="77777777" w:rsidR="0006199B" w:rsidRDefault="0006199B" w:rsidP="0006199B">
            <w:pPr>
              <w:pStyle w:val="Heading2"/>
              <w:shd w:val="clear" w:color="auto" w:fill="FFFFFF"/>
              <w:spacing w:before="150" w:beforeAutospacing="0" w:after="150" w:afterAutospacing="0"/>
              <w:jc w:val="both"/>
              <w:rPr>
                <w:rFonts w:eastAsia="Times New Roman"/>
                <w:b w:val="0"/>
                <w:bCs w:val="0"/>
                <w:color w:val="000000" w:themeColor="text1"/>
                <w:sz w:val="24"/>
                <w:szCs w:val="24"/>
              </w:rPr>
            </w:pPr>
            <w:r>
              <w:rPr>
                <w:rFonts w:eastAsia="Times New Roman"/>
                <w:b w:val="0"/>
                <w:bCs w:val="0"/>
                <w:color w:val="000000" w:themeColor="text1"/>
                <w:sz w:val="24"/>
                <w:szCs w:val="24"/>
              </w:rPr>
              <w:t>Python Loops</w:t>
            </w:r>
          </w:p>
          <w:p w14:paraId="704FC23C"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Python has two primitive loop commands:</w:t>
            </w:r>
          </w:p>
          <w:p w14:paraId="3EDB5D7A" w14:textId="77777777" w:rsidR="0006199B" w:rsidRDefault="0006199B" w:rsidP="0006199B">
            <w:pPr>
              <w:numPr>
                <w:ilvl w:val="0"/>
                <w:numId w:val="2"/>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Style w:val="w3-codespan"/>
                <w:rFonts w:ascii="Times New Roman" w:eastAsia="Times New Roman" w:hAnsi="Times New Roman" w:cs="Times New Roman"/>
                <w:color w:val="000000" w:themeColor="text1"/>
                <w:sz w:val="24"/>
                <w:szCs w:val="24"/>
                <w:shd w:val="clear" w:color="auto" w:fill="F1F1F1"/>
              </w:rPr>
              <w:t>while</w:t>
            </w:r>
            <w:r>
              <w:rPr>
                <w:rFonts w:ascii="Times New Roman" w:eastAsia="Times New Roman" w:hAnsi="Times New Roman" w:cs="Times New Roman"/>
                <w:color w:val="000000" w:themeColor="text1"/>
                <w:sz w:val="24"/>
                <w:szCs w:val="24"/>
              </w:rPr>
              <w:t> loops</w:t>
            </w:r>
          </w:p>
          <w:p w14:paraId="009DD788" w14:textId="77777777" w:rsidR="0006199B" w:rsidRDefault="0006199B" w:rsidP="0006199B">
            <w:pPr>
              <w:numPr>
                <w:ilvl w:val="0"/>
                <w:numId w:val="2"/>
              </w:numPr>
              <w:shd w:val="clear" w:color="auto" w:fill="FFFFFF"/>
              <w:spacing w:before="100" w:beforeAutospacing="1" w:after="100" w:afterAutospacing="1" w:line="256" w:lineRule="auto"/>
              <w:jc w:val="both"/>
              <w:rPr>
                <w:rFonts w:ascii="Times New Roman" w:eastAsia="Times New Roman" w:hAnsi="Times New Roman" w:cs="Times New Roman"/>
                <w:color w:val="000000" w:themeColor="text1"/>
                <w:sz w:val="24"/>
                <w:szCs w:val="24"/>
              </w:rPr>
            </w:pPr>
            <w:r>
              <w:rPr>
                <w:rStyle w:val="w3-codespan"/>
                <w:rFonts w:ascii="Times New Roman" w:eastAsia="Times New Roman" w:hAnsi="Times New Roman" w:cs="Times New Roman"/>
                <w:color w:val="000000" w:themeColor="text1"/>
                <w:sz w:val="24"/>
                <w:szCs w:val="24"/>
                <w:shd w:val="clear" w:color="auto" w:fill="F1F1F1"/>
              </w:rPr>
              <w:t>for</w:t>
            </w:r>
            <w:r>
              <w:rPr>
                <w:rFonts w:ascii="Times New Roman" w:eastAsia="Times New Roman" w:hAnsi="Times New Roman" w:cs="Times New Roman"/>
                <w:color w:val="000000" w:themeColor="text1"/>
                <w:sz w:val="24"/>
                <w:szCs w:val="24"/>
              </w:rPr>
              <w:t> loops</w:t>
            </w:r>
          </w:p>
          <w:p w14:paraId="42623773" w14:textId="5ECF8451" w:rsidR="0006199B" w:rsidRDefault="0006199B" w:rsidP="0006199B">
            <w:pPr>
              <w:spacing w:before="300" w:after="300"/>
              <w:jc w:val="both"/>
              <w:rPr>
                <w:rFonts w:ascii="Times New Roman" w:eastAsia="Times New Roman" w:hAnsi="Times New Roman" w:cs="Times New Roman"/>
                <w:color w:val="000000" w:themeColor="text1"/>
                <w:sz w:val="24"/>
                <w:szCs w:val="24"/>
              </w:rPr>
            </w:pPr>
            <w:r>
              <w:rPr>
                <w:noProof/>
              </w:rPr>
              <mc:AlternateContent>
                <mc:Choice Requires="wps">
                  <w:drawing>
                    <wp:inline distT="0" distB="0" distL="0" distR="0" wp14:anchorId="548BAB47" wp14:editId="1F641D94">
                      <wp:extent cx="6400800" cy="635"/>
                      <wp:effectExtent l="0" t="0" r="0" b="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2F902" id="Rectangle 5" o:spid="_x0000_s1026" style="width:7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" fillcolor="black" stroked="f">
                      <w10:anchorlock/>
                    </v:rect>
                  </w:pict>
                </mc:Fallback>
              </mc:AlternateContent>
            </w:r>
          </w:p>
          <w:p w14:paraId="4CF615B6" w14:textId="77777777" w:rsidR="0006199B" w:rsidRDefault="0006199B" w:rsidP="0006199B">
            <w:pPr>
              <w:pStyle w:val="Heading2"/>
              <w:shd w:val="clear" w:color="auto" w:fill="FFFFFF"/>
              <w:spacing w:before="150" w:beforeAutospacing="0" w:after="150" w:afterAutospacing="0"/>
              <w:jc w:val="both"/>
              <w:rPr>
                <w:rFonts w:eastAsia="Times New Roman"/>
                <w:b w:val="0"/>
                <w:bCs w:val="0"/>
                <w:color w:val="000000" w:themeColor="text1"/>
                <w:sz w:val="24"/>
                <w:szCs w:val="24"/>
              </w:rPr>
            </w:pPr>
            <w:r>
              <w:rPr>
                <w:rFonts w:eastAsia="Times New Roman"/>
                <w:b w:val="0"/>
                <w:bCs w:val="0"/>
                <w:color w:val="000000" w:themeColor="text1"/>
                <w:sz w:val="24"/>
                <w:szCs w:val="24"/>
              </w:rPr>
              <w:t>The while Loop</w:t>
            </w:r>
          </w:p>
          <w:p w14:paraId="17ABD1BE"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With the </w:t>
            </w:r>
            <w:r>
              <w:rPr>
                <w:rStyle w:val="w3-codespan"/>
                <w:color w:val="000000" w:themeColor="text1"/>
                <w:shd w:val="clear" w:color="auto" w:fill="F1F1F1"/>
              </w:rPr>
              <w:t>while</w:t>
            </w:r>
            <w:r>
              <w:rPr>
                <w:color w:val="000000" w:themeColor="text1"/>
              </w:rPr>
              <w:t> loop we can execute a set of statements as long as a condition is true.</w:t>
            </w:r>
          </w:p>
          <w:p w14:paraId="359A2BB5" w14:textId="06A96CE6"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0" locked="0" layoutInCell="1" allowOverlap="1" wp14:anchorId="0D369990" wp14:editId="4ADC760B">
                  <wp:simplePos x="0" y="0"/>
                  <wp:positionH relativeFrom="column">
                    <wp:posOffset>134620</wp:posOffset>
                  </wp:positionH>
                  <wp:positionV relativeFrom="paragraph">
                    <wp:posOffset>43815</wp:posOffset>
                  </wp:positionV>
                  <wp:extent cx="5241290" cy="15932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1593215"/>
                          </a:xfrm>
                          <a:prstGeom prst="rect">
                            <a:avLst/>
                          </a:prstGeom>
                          <a:noFill/>
                        </pic:spPr>
                      </pic:pic>
                    </a:graphicData>
                  </a:graphic>
                  <wp14:sizeRelH relativeFrom="margin">
                    <wp14:pctWidth>0</wp14:pctWidth>
                  </wp14:sizeRelH>
                  <wp14:sizeRelV relativeFrom="margin">
                    <wp14:pctHeight>0</wp14:pctHeight>
                  </wp14:sizeRelV>
                </wp:anchor>
              </w:drawing>
            </w:r>
          </w:p>
          <w:p w14:paraId="768B95BE" w14:textId="77777777" w:rsidR="0006199B" w:rsidRDefault="0006199B" w:rsidP="0006199B">
            <w:pPr>
              <w:pStyle w:val="Heading2"/>
              <w:shd w:val="clear" w:color="auto" w:fill="FFFFFF"/>
              <w:spacing w:before="150" w:beforeAutospacing="0" w:after="150" w:afterAutospacing="0"/>
              <w:jc w:val="both"/>
              <w:rPr>
                <w:rFonts w:eastAsia="Times New Roman"/>
                <w:b w:val="0"/>
                <w:bCs w:val="0"/>
                <w:color w:val="000000" w:themeColor="text1"/>
                <w:sz w:val="24"/>
                <w:szCs w:val="24"/>
              </w:rPr>
            </w:pPr>
            <w:r>
              <w:rPr>
                <w:rFonts w:eastAsia="Times New Roman"/>
                <w:b w:val="0"/>
                <w:bCs w:val="0"/>
                <w:color w:val="000000" w:themeColor="text1"/>
                <w:sz w:val="24"/>
                <w:szCs w:val="24"/>
              </w:rPr>
              <w:t xml:space="preserve">Python </w:t>
            </w:r>
            <w:proofErr w:type="gramStart"/>
            <w:r>
              <w:rPr>
                <w:rFonts w:eastAsia="Times New Roman"/>
                <w:b w:val="0"/>
                <w:bCs w:val="0"/>
                <w:color w:val="000000" w:themeColor="text1"/>
                <w:sz w:val="24"/>
                <w:szCs w:val="24"/>
              </w:rPr>
              <w:t>For</w:t>
            </w:r>
            <w:proofErr w:type="gramEnd"/>
            <w:r>
              <w:rPr>
                <w:rFonts w:eastAsia="Times New Roman"/>
                <w:b w:val="0"/>
                <w:bCs w:val="0"/>
                <w:color w:val="000000" w:themeColor="text1"/>
                <w:sz w:val="24"/>
                <w:szCs w:val="24"/>
              </w:rPr>
              <w:t xml:space="preserve"> Loops</w:t>
            </w:r>
          </w:p>
          <w:p w14:paraId="63FC95CE"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A </w:t>
            </w:r>
            <w:r>
              <w:rPr>
                <w:rStyle w:val="w3-codespan"/>
                <w:color w:val="000000" w:themeColor="text1"/>
                <w:shd w:val="clear" w:color="auto" w:fill="F1F1F1"/>
              </w:rPr>
              <w:t>for</w:t>
            </w:r>
            <w:r>
              <w:rPr>
                <w:color w:val="000000" w:themeColor="text1"/>
              </w:rPr>
              <w:t> loop is used for iterating over a sequence (that is either a list, a tuple, a dictionary, a set, or a string).</w:t>
            </w:r>
          </w:p>
          <w:p w14:paraId="6C0BDC5F"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This is less like the </w:t>
            </w:r>
            <w:r>
              <w:rPr>
                <w:rStyle w:val="w3-codespan"/>
                <w:color w:val="000000" w:themeColor="text1"/>
                <w:shd w:val="clear" w:color="auto" w:fill="F1F1F1"/>
              </w:rPr>
              <w:t>for</w:t>
            </w:r>
            <w:r>
              <w:rPr>
                <w:color w:val="000000" w:themeColor="text1"/>
              </w:rPr>
              <w:t> keyword in other programming languages, and works more like an iterator method as found in other object-orientated programming languages.</w:t>
            </w:r>
          </w:p>
          <w:p w14:paraId="1E120EDE" w14:textId="77777777" w:rsidR="0006199B" w:rsidRDefault="0006199B" w:rsidP="0006199B">
            <w:pPr>
              <w:pStyle w:val="NormalWeb"/>
              <w:shd w:val="clear" w:color="auto" w:fill="FFFFFF"/>
              <w:spacing w:before="288" w:beforeAutospacing="0" w:after="288" w:afterAutospacing="0"/>
              <w:jc w:val="both"/>
              <w:rPr>
                <w:color w:val="000000" w:themeColor="text1"/>
              </w:rPr>
            </w:pPr>
            <w:r>
              <w:rPr>
                <w:color w:val="000000" w:themeColor="text1"/>
              </w:rPr>
              <w:t>With the </w:t>
            </w:r>
            <w:r>
              <w:rPr>
                <w:rStyle w:val="w3-codespan"/>
                <w:color w:val="000000" w:themeColor="text1"/>
                <w:shd w:val="clear" w:color="auto" w:fill="F1F1F1"/>
              </w:rPr>
              <w:t>for</w:t>
            </w:r>
            <w:r>
              <w:rPr>
                <w:color w:val="000000" w:themeColor="text1"/>
              </w:rPr>
              <w:t> loop we can execute a set of statements, once for each item in a list, tuple, set etc.</w:t>
            </w:r>
          </w:p>
          <w:p w14:paraId="35D112EC" w14:textId="225FBF2C" w:rsidR="0006199B" w:rsidRDefault="0006199B" w:rsidP="0006199B">
            <w:pPr>
              <w:jc w:val="both"/>
              <w:rPr>
                <w:rFonts w:ascii="Times New Roman" w:hAnsi="Times New Roman" w:cs="Times New Roman"/>
                <w:color w:val="000000" w:themeColor="text1"/>
                <w:sz w:val="24"/>
                <w:szCs w:val="24"/>
              </w:rPr>
            </w:pPr>
            <w:r>
              <w:rPr>
                <w:noProof/>
              </w:rPr>
              <w:drawing>
                <wp:anchor distT="0" distB="0" distL="114300" distR="114300" simplePos="0" relativeHeight="251658240" behindDoc="0" locked="0" layoutInCell="1" allowOverlap="1" wp14:anchorId="02ADE9D4" wp14:editId="6984AFF8">
                  <wp:simplePos x="0" y="0"/>
                  <wp:positionH relativeFrom="column">
                    <wp:posOffset>-65405</wp:posOffset>
                  </wp:positionH>
                  <wp:positionV relativeFrom="paragraph">
                    <wp:posOffset>182245</wp:posOffset>
                  </wp:positionV>
                  <wp:extent cx="6395720" cy="873760"/>
                  <wp:effectExtent l="0" t="0" r="508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5720" cy="873760"/>
                          </a:xfrm>
                          <a:prstGeom prst="rect">
                            <a:avLst/>
                          </a:prstGeom>
                          <a:noFill/>
                        </pic:spPr>
                      </pic:pic>
                    </a:graphicData>
                  </a:graphic>
                  <wp14:sizeRelH relativeFrom="margin">
                    <wp14:pctWidth>0</wp14:pctWidth>
                  </wp14:sizeRelH>
                  <wp14:sizeRelV relativeFrom="margin">
                    <wp14:pctHeight>0</wp14:pctHeight>
                  </wp14:sizeRelV>
                </wp:anchor>
              </w:drawing>
            </w:r>
          </w:p>
          <w:p w14:paraId="30CFAB05" w14:textId="77777777" w:rsidR="0006199B" w:rsidRDefault="0006199B" w:rsidP="0006199B">
            <w:pPr>
              <w:jc w:val="both"/>
              <w:rPr>
                <w:rFonts w:ascii="Times New Roman" w:hAnsi="Times New Roman" w:cs="Times New Roman"/>
                <w:color w:val="000000" w:themeColor="text1"/>
                <w:sz w:val="24"/>
                <w:szCs w:val="24"/>
              </w:rPr>
            </w:pPr>
          </w:p>
          <w:p w14:paraId="29E0BD01" w14:textId="77777777" w:rsidR="0006199B" w:rsidRDefault="0006199B" w:rsidP="0006199B">
            <w:pPr>
              <w:jc w:val="both"/>
              <w:rPr>
                <w:rFonts w:ascii="Times New Roman" w:hAnsi="Times New Roman" w:cs="Times New Roman"/>
                <w:color w:val="000000" w:themeColor="text1"/>
                <w:sz w:val="24"/>
                <w:szCs w:val="24"/>
              </w:rPr>
            </w:pPr>
          </w:p>
          <w:p w14:paraId="2DBF8F34" w14:textId="77777777" w:rsidR="0006199B" w:rsidRDefault="0006199B" w:rsidP="0006199B">
            <w:pPr>
              <w:jc w:val="both"/>
              <w:rPr>
                <w:rFonts w:ascii="Times New Roman" w:hAnsi="Times New Roman" w:cs="Times New Roman"/>
                <w:color w:val="000000" w:themeColor="text1"/>
                <w:sz w:val="24"/>
                <w:szCs w:val="24"/>
              </w:rPr>
            </w:pPr>
          </w:p>
          <w:p w14:paraId="28E58E71" w14:textId="77777777" w:rsidR="0006199B" w:rsidRDefault="0006199B" w:rsidP="0006199B">
            <w:pPr>
              <w:pStyle w:val="Heading2"/>
              <w:shd w:val="clear" w:color="auto" w:fill="FEFEFE"/>
              <w:spacing w:before="375" w:beforeAutospacing="0" w:after="375" w:afterAutospacing="0"/>
              <w:jc w:val="both"/>
              <w:rPr>
                <w:rFonts w:eastAsia="Times New Roman"/>
                <w:color w:val="000000" w:themeColor="text1"/>
                <w:sz w:val="24"/>
                <w:szCs w:val="24"/>
              </w:rPr>
            </w:pPr>
            <w:r>
              <w:rPr>
                <w:rFonts w:eastAsia="Times New Roman"/>
                <w:color w:val="000000" w:themeColor="text1"/>
                <w:sz w:val="24"/>
                <w:szCs w:val="24"/>
              </w:rPr>
              <w:t>Python Input function to accept input from a user</w:t>
            </w:r>
          </w:p>
          <w:p w14:paraId="099642A5"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lastRenderedPageBreak/>
              <w:t>In Python, we have the following two functions to handle input from a user and system.</w:t>
            </w:r>
          </w:p>
          <w:p w14:paraId="64877341" w14:textId="77777777" w:rsidR="0006199B" w:rsidRDefault="0006199B" w:rsidP="0006199B">
            <w:pPr>
              <w:numPr>
                <w:ilvl w:val="0"/>
                <w:numId w:val="3"/>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Pr>
                <w:rStyle w:val="Emphasis"/>
                <w:color w:val="000000" w:themeColor="text1"/>
                <w:sz w:val="24"/>
                <w:szCs w:val="24"/>
                <w:bdr w:val="none" w:sz="0" w:space="0" w:color="auto" w:frame="1"/>
                <w:shd w:val="clear" w:color="auto" w:fill="F1F1F1"/>
              </w:rPr>
              <w:t>input</w:t>
            </w:r>
            <w:r>
              <w:rPr>
                <w:rStyle w:val="Heading3Char"/>
                <w:color w:val="000000" w:themeColor="text1"/>
                <w:sz w:val="24"/>
                <w:szCs w:val="24"/>
                <w:bdr w:val="none" w:sz="0" w:space="0" w:color="auto" w:frame="1"/>
                <w:shd w:val="clear" w:color="auto" w:fill="F1F1F1"/>
              </w:rPr>
              <w:t>(</w:t>
            </w:r>
            <w:r>
              <w:rPr>
                <w:rStyle w:val="Emphasis"/>
                <w:color w:val="000000" w:themeColor="text1"/>
                <w:sz w:val="24"/>
                <w:szCs w:val="24"/>
                <w:bdr w:val="none" w:sz="0" w:space="0" w:color="auto" w:frame="1"/>
                <w:shd w:val="clear" w:color="auto" w:fill="F1F1F1"/>
              </w:rPr>
              <w:t>prompt</w:t>
            </w:r>
            <w:r>
              <w:rPr>
                <w:rStyle w:val="Heading3Char"/>
                <w:color w:val="000000" w:themeColor="text1"/>
                <w:sz w:val="24"/>
                <w:szCs w:val="24"/>
                <w:bdr w:val="none" w:sz="0" w:space="0" w:color="auto" w:frame="1"/>
                <w:shd w:val="clear" w:color="auto" w:fill="F1F1F1"/>
              </w:rPr>
              <w:t>)</w:t>
            </w:r>
            <w:r>
              <w:rPr>
                <w:rFonts w:ascii="Times New Roman" w:eastAsia="Times New Roman" w:hAnsi="Times New Roman" w:cs="Times New Roman"/>
                <w:color w:val="000000" w:themeColor="text1"/>
                <w:sz w:val="24"/>
                <w:szCs w:val="24"/>
              </w:rPr>
              <w:t> to accept input from a user.</w:t>
            </w:r>
          </w:p>
          <w:p w14:paraId="3B5D711C" w14:textId="77777777" w:rsidR="0006199B" w:rsidRDefault="0006199B" w:rsidP="0006199B">
            <w:pPr>
              <w:numPr>
                <w:ilvl w:val="0"/>
                <w:numId w:val="3"/>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gramStart"/>
            <w:r>
              <w:rPr>
                <w:rStyle w:val="kwd"/>
                <w:rFonts w:ascii="Times New Roman" w:hAnsi="Times New Roman" w:cs="Times New Roman"/>
                <w:color w:val="000000" w:themeColor="text1"/>
                <w:sz w:val="24"/>
                <w:szCs w:val="24"/>
                <w:bdr w:val="none" w:sz="0" w:space="0" w:color="auto" w:frame="1"/>
                <w:shd w:val="clear" w:color="auto" w:fill="F1F1F1"/>
              </w:rPr>
              <w:t>print</w:t>
            </w:r>
            <w:r>
              <w:rPr>
                <w:rStyle w:val="Heading3Char"/>
                <w:color w:val="000000" w:themeColor="text1"/>
                <w:sz w:val="24"/>
                <w:szCs w:val="24"/>
                <w:bdr w:val="none" w:sz="0" w:space="0" w:color="auto" w:frame="1"/>
                <w:shd w:val="clear" w:color="auto" w:fill="F1F1F1"/>
              </w:rPr>
              <w:t>(</w:t>
            </w:r>
            <w:proofErr w:type="gramEnd"/>
            <w:r>
              <w:rPr>
                <w:rStyle w:val="Heading3Char"/>
                <w:color w:val="000000" w:themeColor="text1"/>
                <w:sz w:val="24"/>
                <w:szCs w:val="24"/>
                <w:bdr w:val="none" w:sz="0" w:space="0" w:color="auto" w:frame="1"/>
                <w:shd w:val="clear" w:color="auto" w:fill="F1F1F1"/>
              </w:rPr>
              <w:t>)</w:t>
            </w:r>
            <w:r>
              <w:rPr>
                <w:rFonts w:ascii="Times New Roman" w:eastAsia="Times New Roman" w:hAnsi="Times New Roman" w:cs="Times New Roman"/>
                <w:color w:val="000000" w:themeColor="text1"/>
                <w:sz w:val="24"/>
                <w:szCs w:val="24"/>
              </w:rPr>
              <w:t> to display output on the console.</w:t>
            </w:r>
          </w:p>
          <w:p w14:paraId="0AC9199D" w14:textId="77777777" w:rsidR="0006199B" w:rsidRDefault="0006199B" w:rsidP="0006199B">
            <w:pPr>
              <w:pStyle w:val="NormalWeb"/>
              <w:shd w:val="clear" w:color="auto" w:fill="FEFEFE"/>
              <w:spacing w:before="0" w:beforeAutospacing="0" w:after="300" w:afterAutospacing="0"/>
              <w:jc w:val="both"/>
              <w:rPr>
                <w:color w:val="000000" w:themeColor="text1"/>
              </w:rPr>
            </w:pPr>
            <w:r>
              <w:rPr>
                <w:rStyle w:val="Emphasis"/>
                <w:b/>
                <w:bCs/>
                <w:color w:val="000000" w:themeColor="text1"/>
              </w:rPr>
              <w:t xml:space="preserve">Python 3 has a built-in function </w:t>
            </w:r>
            <w:proofErr w:type="gramStart"/>
            <w:r>
              <w:rPr>
                <w:rStyle w:val="Emphasis"/>
                <w:b/>
                <w:bCs/>
                <w:color w:val="000000" w:themeColor="text1"/>
              </w:rPr>
              <w:t>input(</w:t>
            </w:r>
            <w:proofErr w:type="gramEnd"/>
            <w:r>
              <w:rPr>
                <w:rStyle w:val="Emphasis"/>
                <w:b/>
                <w:bCs/>
                <w:color w:val="000000" w:themeColor="text1"/>
              </w:rPr>
              <w:t>)</w:t>
            </w:r>
            <w:r>
              <w:rPr>
                <w:rStyle w:val="Strong"/>
                <w:color w:val="000000" w:themeColor="text1"/>
              </w:rPr>
              <w:t> to accept user input</w:t>
            </w:r>
            <w:r>
              <w:rPr>
                <w:color w:val="000000" w:themeColor="text1"/>
              </w:rPr>
              <w:t>.</w:t>
            </w:r>
          </w:p>
          <w:p w14:paraId="5FE858BA"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t>In Python 2, to accept user input we can use the following two functions: –</w:t>
            </w:r>
          </w:p>
          <w:p w14:paraId="6FA0B65A" w14:textId="77777777" w:rsidR="0006199B" w:rsidRDefault="0006199B" w:rsidP="0006199B">
            <w:pPr>
              <w:numPr>
                <w:ilvl w:val="0"/>
                <w:numId w:val="4"/>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Pr>
                <w:rStyle w:val="Emphasis"/>
                <w:color w:val="000000" w:themeColor="text1"/>
                <w:sz w:val="24"/>
                <w:szCs w:val="24"/>
                <w:bdr w:val="none" w:sz="0" w:space="0" w:color="auto" w:frame="1"/>
                <w:shd w:val="clear" w:color="auto" w:fill="F1F1F1"/>
              </w:rPr>
              <w:t>input</w:t>
            </w:r>
            <w:r>
              <w:rPr>
                <w:rStyle w:val="Heading3Char"/>
                <w:color w:val="000000" w:themeColor="text1"/>
                <w:sz w:val="24"/>
                <w:szCs w:val="24"/>
                <w:bdr w:val="none" w:sz="0" w:space="0" w:color="auto" w:frame="1"/>
                <w:shd w:val="clear" w:color="auto" w:fill="F1F1F1"/>
              </w:rPr>
              <w:t>([</w:t>
            </w:r>
            <w:r>
              <w:rPr>
                <w:rStyle w:val="Emphasis"/>
                <w:color w:val="000000" w:themeColor="text1"/>
                <w:sz w:val="24"/>
                <w:szCs w:val="24"/>
                <w:bdr w:val="none" w:sz="0" w:space="0" w:color="auto" w:frame="1"/>
                <w:shd w:val="clear" w:color="auto" w:fill="F1F1F1"/>
              </w:rPr>
              <w:t>prompt</w:t>
            </w:r>
            <w:r>
              <w:rPr>
                <w:rStyle w:val="Heading3Char"/>
                <w:color w:val="000000" w:themeColor="text1"/>
                <w:sz w:val="24"/>
                <w:szCs w:val="24"/>
                <w:bdr w:val="none" w:sz="0" w:space="0" w:color="auto" w:frame="1"/>
                <w:shd w:val="clear" w:color="auto" w:fill="F1F1F1"/>
              </w:rPr>
              <w:t>])</w:t>
            </w:r>
          </w:p>
          <w:p w14:paraId="03809249" w14:textId="77777777" w:rsidR="0006199B" w:rsidRDefault="0006199B" w:rsidP="0006199B">
            <w:pPr>
              <w:numPr>
                <w:ilvl w:val="0"/>
                <w:numId w:val="4"/>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proofErr w:type="spellStart"/>
            <w:r>
              <w:rPr>
                <w:rStyle w:val="Emphasis"/>
                <w:color w:val="000000" w:themeColor="text1"/>
                <w:sz w:val="24"/>
                <w:szCs w:val="24"/>
                <w:bdr w:val="none" w:sz="0" w:space="0" w:color="auto" w:frame="1"/>
                <w:shd w:val="clear" w:color="auto" w:fill="F1F1F1"/>
              </w:rPr>
              <w:t>raw_input</w:t>
            </w:r>
            <w:proofErr w:type="spellEnd"/>
            <w:r>
              <w:rPr>
                <w:rStyle w:val="Heading3Char"/>
                <w:color w:val="000000" w:themeColor="text1"/>
                <w:sz w:val="24"/>
                <w:szCs w:val="24"/>
                <w:bdr w:val="none" w:sz="0" w:space="0" w:color="auto" w:frame="1"/>
                <w:shd w:val="clear" w:color="auto" w:fill="F1F1F1"/>
              </w:rPr>
              <w:t>([</w:t>
            </w:r>
            <w:r>
              <w:rPr>
                <w:rStyle w:val="Emphasis"/>
                <w:color w:val="000000" w:themeColor="text1"/>
                <w:sz w:val="24"/>
                <w:szCs w:val="24"/>
                <w:bdr w:val="none" w:sz="0" w:space="0" w:color="auto" w:frame="1"/>
                <w:shd w:val="clear" w:color="auto" w:fill="F1F1F1"/>
              </w:rPr>
              <w:t>prompt</w:t>
            </w:r>
            <w:r>
              <w:rPr>
                <w:rStyle w:val="Heading3Char"/>
                <w:color w:val="000000" w:themeColor="text1"/>
                <w:sz w:val="24"/>
                <w:szCs w:val="24"/>
                <w:bdr w:val="none" w:sz="0" w:space="0" w:color="auto" w:frame="1"/>
                <w:shd w:val="clear" w:color="auto" w:fill="F1F1F1"/>
              </w:rPr>
              <w:t>])</w:t>
            </w:r>
          </w:p>
          <w:p w14:paraId="7678AA19" w14:textId="77777777" w:rsidR="0006199B" w:rsidRDefault="0006199B" w:rsidP="0006199B">
            <w:pPr>
              <w:pStyle w:val="NormalWeb"/>
              <w:shd w:val="clear" w:color="auto" w:fill="FEFEFE"/>
              <w:spacing w:before="0" w:beforeAutospacing="0" w:after="300" w:afterAutospacing="0"/>
              <w:jc w:val="both"/>
              <w:rPr>
                <w:color w:val="000000" w:themeColor="text1"/>
              </w:rPr>
            </w:pPr>
            <w:r>
              <w:rPr>
                <w:rStyle w:val="Strong"/>
                <w:color w:val="000000" w:themeColor="text1"/>
              </w:rPr>
              <w:t xml:space="preserve">The </w:t>
            </w:r>
            <w:proofErr w:type="gramStart"/>
            <w:r>
              <w:rPr>
                <w:rStyle w:val="Strong"/>
                <w:color w:val="000000" w:themeColor="text1"/>
              </w:rPr>
              <w:t>input(</w:t>
            </w:r>
            <w:proofErr w:type="gramEnd"/>
            <w:r>
              <w:rPr>
                <w:rStyle w:val="Strong"/>
                <w:color w:val="000000" w:themeColor="text1"/>
              </w:rPr>
              <w:t>) function reads a line entered on a console by an input device such as a keyboard and convert it into a string </w:t>
            </w:r>
            <w:r>
              <w:rPr>
                <w:color w:val="000000" w:themeColor="text1"/>
              </w:rPr>
              <w:t xml:space="preserve">and returns it. As a new developer, </w:t>
            </w:r>
            <w:proofErr w:type="gramStart"/>
            <w:r>
              <w:rPr>
                <w:color w:val="000000" w:themeColor="text1"/>
              </w:rPr>
              <w:t>It</w:t>
            </w:r>
            <w:proofErr w:type="gramEnd"/>
            <w:r>
              <w:rPr>
                <w:color w:val="000000" w:themeColor="text1"/>
              </w:rPr>
              <w:t xml:space="preserve"> is essential to understand what is input in Python.</w:t>
            </w:r>
          </w:p>
          <w:p w14:paraId="0E226809" w14:textId="77777777" w:rsidR="0006199B" w:rsidRDefault="0006199B" w:rsidP="0006199B">
            <w:pPr>
              <w:pStyle w:val="Heading3"/>
              <w:shd w:val="clear" w:color="auto" w:fill="FEFEFE"/>
              <w:spacing w:before="375" w:beforeAutospacing="0" w:after="375" w:afterAutospacing="0"/>
              <w:jc w:val="both"/>
              <w:rPr>
                <w:rFonts w:eastAsia="Times New Roman"/>
                <w:color w:val="000000" w:themeColor="text1"/>
                <w:sz w:val="24"/>
                <w:szCs w:val="24"/>
              </w:rPr>
            </w:pPr>
            <w:r>
              <w:rPr>
                <w:rFonts w:eastAsia="Times New Roman"/>
                <w:color w:val="000000" w:themeColor="text1"/>
                <w:sz w:val="24"/>
                <w:szCs w:val="24"/>
              </w:rPr>
              <w:t>What is the input?</w:t>
            </w:r>
          </w:p>
          <w:p w14:paraId="58FDEAEC" w14:textId="77777777" w:rsidR="0006199B" w:rsidRDefault="0006199B" w:rsidP="0006199B">
            <w:pPr>
              <w:jc w:val="both"/>
              <w:rPr>
                <w:rFonts w:ascii="Times New Roman" w:hAnsi="Times New Roman" w:cs="Times New Roman"/>
                <w:color w:val="000000" w:themeColor="text1"/>
                <w:sz w:val="24"/>
                <w:szCs w:val="24"/>
              </w:rPr>
            </w:pPr>
            <w:r>
              <w:rPr>
                <w:rStyle w:val="Strong"/>
                <w:color w:val="000000" w:themeColor="text1"/>
                <w:sz w:val="24"/>
                <w:szCs w:val="24"/>
              </w:rPr>
              <w:t>The Input is nothing but some value from a system or user</w:t>
            </w:r>
            <w:r>
              <w:rPr>
                <w:rFonts w:ascii="Times New Roman" w:hAnsi="Times New Roman" w:cs="Times New Roman"/>
                <w:color w:val="000000" w:themeColor="text1"/>
                <w:sz w:val="24"/>
                <w:szCs w:val="24"/>
              </w:rPr>
              <w:t>. For example, if you want to perform an addition of two numbers on the calculator you need to provide two number to the calculator, those two number is nothing but an input provided by the user to a calculator program.</w:t>
            </w:r>
          </w:p>
          <w:p w14:paraId="202A4EC8"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t>There are different types of Input, and that comes in various ways. For example: –</w:t>
            </w:r>
          </w:p>
          <w:p w14:paraId="121D097A" w14:textId="77777777" w:rsidR="0006199B" w:rsidRDefault="0006199B" w:rsidP="0006199B">
            <w:pPr>
              <w:numPr>
                <w:ilvl w:val="0"/>
                <w:numId w:val="5"/>
              </w:numPr>
              <w:shd w:val="clear" w:color="auto" w:fill="FEFEFE"/>
              <w:spacing w:before="100" w:beforeAutospacing="1" w:after="120" w:line="256" w:lineRule="auto"/>
              <w:ind w:left="480"/>
              <w:jc w:val="both"/>
              <w:rPr>
                <w:rFonts w:ascii="Times New Roman" w:eastAsia="Times New Roman" w:hAnsi="Times New Roman" w:cs="Times New Roman"/>
                <w:color w:val="000000" w:themeColor="text1"/>
                <w:sz w:val="24"/>
                <w:szCs w:val="24"/>
              </w:rPr>
            </w:pPr>
            <w:r>
              <w:rPr>
                <w:rStyle w:val="Strong"/>
                <w:rFonts w:eastAsia="Times New Roman"/>
                <w:color w:val="000000" w:themeColor="text1"/>
                <w:sz w:val="24"/>
                <w:szCs w:val="24"/>
              </w:rPr>
              <w:t>Input stems from the keyboard</w:t>
            </w:r>
            <w:r>
              <w:rPr>
                <w:rFonts w:ascii="Times New Roman" w:eastAsia="Times New Roman" w:hAnsi="Times New Roman" w:cs="Times New Roman"/>
                <w:color w:val="000000" w:themeColor="text1"/>
                <w:sz w:val="24"/>
                <w:szCs w:val="24"/>
              </w:rPr>
              <w:t>. i.e., the user entered some value using a keyboard.</w:t>
            </w:r>
          </w:p>
          <w:p w14:paraId="7F015759" w14:textId="77777777" w:rsidR="0006199B" w:rsidRDefault="0006199B" w:rsidP="0006199B">
            <w:pPr>
              <w:numPr>
                <w:ilvl w:val="0"/>
                <w:numId w:val="5"/>
              </w:numPr>
              <w:shd w:val="clear" w:color="auto" w:fill="FEFEFE"/>
              <w:spacing w:before="100" w:beforeAutospacing="1" w:line="256" w:lineRule="auto"/>
              <w:ind w:left="480"/>
              <w:jc w:val="both"/>
              <w:rPr>
                <w:rFonts w:ascii="Times New Roman" w:eastAsia="Times New Roman" w:hAnsi="Times New Roman" w:cs="Times New Roman"/>
                <w:color w:val="000000" w:themeColor="text1"/>
                <w:sz w:val="24"/>
                <w:szCs w:val="24"/>
              </w:rPr>
            </w:pPr>
            <w:r>
              <w:rPr>
                <w:rStyle w:val="Strong"/>
                <w:rFonts w:eastAsia="Times New Roman"/>
                <w:color w:val="000000" w:themeColor="text1"/>
                <w:sz w:val="24"/>
                <w:szCs w:val="24"/>
              </w:rPr>
              <w:t>Input Using Mouse Click or movement</w:t>
            </w:r>
            <w:r>
              <w:rPr>
                <w:rFonts w:ascii="Times New Roman" w:eastAsia="Times New Roman" w:hAnsi="Times New Roman" w:cs="Times New Roman"/>
                <w:color w:val="000000" w:themeColor="text1"/>
                <w:sz w:val="24"/>
                <w:szCs w:val="24"/>
              </w:rPr>
              <w:t>, i.e. you clicked on the radio button or some drop-down list and chosen an option from it.</w:t>
            </w:r>
          </w:p>
          <w:p w14:paraId="7180DCDA" w14:textId="77777777" w:rsidR="0006199B" w:rsidRDefault="0006199B" w:rsidP="0006199B">
            <w:pPr>
              <w:pStyle w:val="NormalWeb"/>
              <w:shd w:val="clear" w:color="auto" w:fill="FEFEFE"/>
              <w:spacing w:before="0" w:beforeAutospacing="0" w:after="300" w:afterAutospacing="0"/>
              <w:jc w:val="both"/>
              <w:rPr>
                <w:color w:val="000000" w:themeColor="text1"/>
              </w:rPr>
            </w:pPr>
            <w:r>
              <w:rPr>
                <w:color w:val="000000" w:themeColor="text1"/>
              </w:rPr>
              <w:t>In Python, there are various ways for reading input from the user from the command line environment or through the user interface. In both cases, the user is sending input from Keyboard or mouse.</w:t>
            </w:r>
          </w:p>
          <w:p w14:paraId="77A58A35" w14:textId="77777777" w:rsidR="0006199B" w:rsidRDefault="0006199B" w:rsidP="0006199B">
            <w:pPr>
              <w:pStyle w:val="Heading3"/>
              <w:shd w:val="clear" w:color="auto" w:fill="FEFEFE"/>
              <w:spacing w:before="375" w:beforeAutospacing="0" w:after="375" w:afterAutospacing="0"/>
              <w:jc w:val="both"/>
              <w:rPr>
                <w:rFonts w:eastAsia="Times New Roman"/>
                <w:color w:val="000000" w:themeColor="text1"/>
                <w:sz w:val="24"/>
                <w:szCs w:val="24"/>
              </w:rPr>
            </w:pPr>
            <w:r>
              <w:rPr>
                <w:rFonts w:eastAsia="Times New Roman"/>
                <w:color w:val="000000" w:themeColor="text1"/>
                <w:sz w:val="24"/>
                <w:szCs w:val="24"/>
              </w:rPr>
              <w:t>Python example to accept input from a user</w:t>
            </w:r>
          </w:p>
          <w:p w14:paraId="24B40C91" w14:textId="77777777" w:rsidR="0006199B" w:rsidRDefault="0006199B" w:rsidP="0006199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 see how to accept employee data from a user using the </w:t>
            </w:r>
            <w:proofErr w:type="gramStart"/>
            <w:r>
              <w:rPr>
                <w:rStyle w:val="pln"/>
                <w:rFonts w:ascii="Times New Roman" w:hAnsi="Times New Roman" w:cs="Times New Roman"/>
                <w:color w:val="000000" w:themeColor="text1"/>
                <w:sz w:val="24"/>
                <w:szCs w:val="24"/>
                <w:bdr w:val="none" w:sz="0" w:space="0" w:color="auto" w:frame="1"/>
                <w:shd w:val="clear" w:color="auto" w:fill="F1F1F1"/>
              </w:rPr>
              <w:t>input</w:t>
            </w:r>
            <w:r>
              <w:rPr>
                <w:rStyle w:val="pun"/>
                <w:rFonts w:ascii="Times New Roman" w:hAnsi="Times New Roman" w:cs="Times New Roman"/>
                <w:color w:val="000000" w:themeColor="text1"/>
                <w:sz w:val="24"/>
                <w:szCs w:val="24"/>
                <w:bdr w:val="none" w:sz="0" w:space="0" w:color="auto" w:frame="1"/>
                <w:shd w:val="clear" w:color="auto" w:fill="F1F1F1"/>
              </w:rPr>
              <w:t>(</w:t>
            </w:r>
            <w:proofErr w:type="gramEnd"/>
            <w:r>
              <w:rPr>
                <w:rStyle w:val="pun"/>
                <w:rFonts w:ascii="Times New Roman" w:hAnsi="Times New Roman" w:cs="Times New Roman"/>
                <w:color w:val="000000" w:themeColor="text1"/>
                <w:sz w:val="24"/>
                <w:szCs w:val="24"/>
                <w:bdr w:val="none" w:sz="0" w:space="0" w:color="auto" w:frame="1"/>
                <w:shd w:val="clear" w:color="auto" w:fill="F1F1F1"/>
              </w:rPr>
              <w:t>)</w:t>
            </w:r>
            <w:r>
              <w:rPr>
                <w:rFonts w:ascii="Times New Roman" w:hAnsi="Times New Roman" w:cs="Times New Roman"/>
                <w:color w:val="000000" w:themeColor="text1"/>
                <w:sz w:val="24"/>
                <w:szCs w:val="24"/>
              </w:rPr>
              <w:t> function and display it using the </w:t>
            </w:r>
            <w:r>
              <w:rPr>
                <w:rStyle w:val="kwd"/>
                <w:rFonts w:ascii="Times New Roman" w:hAnsi="Times New Roman" w:cs="Times New Roman"/>
                <w:color w:val="000000" w:themeColor="text1"/>
                <w:sz w:val="24"/>
                <w:szCs w:val="24"/>
                <w:bdr w:val="none" w:sz="0" w:space="0" w:color="auto" w:frame="1"/>
                <w:shd w:val="clear" w:color="auto" w:fill="F1F1F1"/>
              </w:rPr>
              <w:t>print</w:t>
            </w:r>
            <w:r>
              <w:rPr>
                <w:rStyle w:val="pun"/>
                <w:rFonts w:ascii="Times New Roman" w:hAnsi="Times New Roman" w:cs="Times New Roman"/>
                <w:color w:val="000000" w:themeColor="text1"/>
                <w:sz w:val="24"/>
                <w:szCs w:val="24"/>
                <w:bdr w:val="none" w:sz="0" w:space="0" w:color="auto" w:frame="1"/>
                <w:shd w:val="clear" w:color="auto" w:fill="F1F1F1"/>
              </w:rPr>
              <w:t>()</w:t>
            </w:r>
            <w:r>
              <w:rPr>
                <w:rFonts w:ascii="Times New Roman" w:hAnsi="Times New Roman" w:cs="Times New Roman"/>
                <w:color w:val="000000" w:themeColor="text1"/>
                <w:sz w:val="24"/>
                <w:szCs w:val="24"/>
              </w:rPr>
              <w:t> function.</w:t>
            </w:r>
          </w:p>
          <w:p w14:paraId="2A52CD26" w14:textId="75F23ED4" w:rsidR="0006199B" w:rsidRDefault="0006199B" w:rsidP="0006199B">
            <w:pPr>
              <w:jc w:val="both"/>
              <w:rPr>
                <w:rFonts w:ascii="Times New Roman" w:hAnsi="Times New Roman" w:cs="Times New Roman"/>
                <w:color w:val="000000" w:themeColor="text1"/>
                <w:sz w:val="24"/>
                <w:szCs w:val="24"/>
              </w:rPr>
            </w:pPr>
            <w:r>
              <w:rPr>
                <w:noProof/>
              </w:rPr>
              <w:lastRenderedPageBreak/>
              <w:drawing>
                <wp:anchor distT="0" distB="0" distL="114300" distR="114300" simplePos="0" relativeHeight="251658240" behindDoc="0" locked="0" layoutInCell="1" allowOverlap="1" wp14:anchorId="64F02C8D" wp14:editId="06C2B04D">
                  <wp:simplePos x="0" y="0"/>
                  <wp:positionH relativeFrom="column">
                    <wp:posOffset>598805</wp:posOffset>
                  </wp:positionH>
                  <wp:positionV relativeFrom="paragraph">
                    <wp:posOffset>173355</wp:posOffset>
                  </wp:positionV>
                  <wp:extent cx="4808855" cy="25266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855" cy="2526665"/>
                          </a:xfrm>
                          <a:prstGeom prst="rect">
                            <a:avLst/>
                          </a:prstGeom>
                          <a:noFill/>
                        </pic:spPr>
                      </pic:pic>
                    </a:graphicData>
                  </a:graphic>
                  <wp14:sizeRelH relativeFrom="margin">
                    <wp14:pctWidth>0</wp14:pctWidth>
                  </wp14:sizeRelH>
                  <wp14:sizeRelV relativeFrom="margin">
                    <wp14:pctHeight>0</wp14:pctHeight>
                  </wp14:sizeRelV>
                </wp:anchor>
              </w:drawing>
            </w:r>
          </w:p>
          <w:p w14:paraId="74C95B5A" w14:textId="77777777" w:rsidR="00DF7696" w:rsidRPr="0006199B" w:rsidRDefault="00DF7696" w:rsidP="001C45D4">
            <w:pPr>
              <w:rPr>
                <w:rFonts w:ascii="Times New Roman" w:hAnsi="Times New Roman" w:cs="Times New Roman"/>
                <w:bCs/>
                <w:sz w:val="24"/>
                <w:szCs w:val="24"/>
              </w:rPr>
            </w:pPr>
          </w:p>
          <w:p w14:paraId="6BC281DB" w14:textId="77777777" w:rsidR="00DF7696" w:rsidRPr="0006199B" w:rsidRDefault="00DF7696" w:rsidP="001C45D4">
            <w:pPr>
              <w:rPr>
                <w:rFonts w:ascii="Times New Roman" w:hAnsi="Times New Roman" w:cs="Times New Roman"/>
                <w:bCs/>
                <w:sz w:val="24"/>
                <w:szCs w:val="24"/>
              </w:rPr>
            </w:pPr>
          </w:p>
          <w:p w14:paraId="1FFC99A2" w14:textId="77777777" w:rsidR="00DF7696" w:rsidRPr="0006199B" w:rsidRDefault="00DF7696" w:rsidP="001C45D4">
            <w:pPr>
              <w:rPr>
                <w:rFonts w:ascii="Times New Roman" w:hAnsi="Times New Roman" w:cs="Times New Roman"/>
                <w:bCs/>
                <w:sz w:val="24"/>
                <w:szCs w:val="24"/>
              </w:rPr>
            </w:pPr>
          </w:p>
          <w:p w14:paraId="389EA50F" w14:textId="77777777" w:rsidR="00DF7696" w:rsidRPr="0006199B" w:rsidRDefault="00DF7696" w:rsidP="001C45D4">
            <w:pPr>
              <w:rPr>
                <w:rFonts w:ascii="Times New Roman" w:hAnsi="Times New Roman" w:cs="Times New Roman"/>
                <w:bCs/>
                <w:sz w:val="24"/>
                <w:szCs w:val="24"/>
              </w:rPr>
            </w:pPr>
          </w:p>
          <w:p w14:paraId="392EF5AF" w14:textId="77777777" w:rsidR="00DF7696" w:rsidRPr="0006199B" w:rsidRDefault="00DF7696" w:rsidP="001C45D4">
            <w:pPr>
              <w:rPr>
                <w:rFonts w:ascii="Times New Roman" w:hAnsi="Times New Roman" w:cs="Times New Roman"/>
                <w:bCs/>
                <w:sz w:val="24"/>
                <w:szCs w:val="24"/>
              </w:rPr>
            </w:pPr>
          </w:p>
          <w:p w14:paraId="59940E1E" w14:textId="77777777" w:rsidR="00DF7696" w:rsidRPr="0006199B" w:rsidRDefault="00DF7696" w:rsidP="001C45D4">
            <w:pPr>
              <w:rPr>
                <w:rFonts w:ascii="Times New Roman" w:hAnsi="Times New Roman" w:cs="Times New Roman"/>
                <w:bCs/>
                <w:sz w:val="24"/>
                <w:szCs w:val="24"/>
              </w:rPr>
            </w:pPr>
          </w:p>
          <w:p w14:paraId="1FEE830C" w14:textId="77777777" w:rsidR="00DF7696" w:rsidRPr="0006199B" w:rsidRDefault="00DF7696" w:rsidP="001C45D4">
            <w:pPr>
              <w:rPr>
                <w:rFonts w:ascii="Times New Roman" w:hAnsi="Times New Roman" w:cs="Times New Roman"/>
                <w:bCs/>
                <w:sz w:val="24"/>
                <w:szCs w:val="24"/>
              </w:rPr>
            </w:pPr>
          </w:p>
          <w:p w14:paraId="1C26174A" w14:textId="77777777" w:rsidR="00DF7696" w:rsidRPr="0006199B" w:rsidRDefault="00DF7696" w:rsidP="001C45D4">
            <w:pPr>
              <w:rPr>
                <w:rFonts w:ascii="Times New Roman" w:hAnsi="Times New Roman" w:cs="Times New Roman"/>
                <w:bCs/>
                <w:sz w:val="24"/>
                <w:szCs w:val="24"/>
              </w:rPr>
            </w:pPr>
          </w:p>
        </w:tc>
      </w:tr>
      <w:tr w:rsidR="00DF7696" w:rsidRPr="0006199B" w14:paraId="3488FCDD" w14:textId="77777777" w:rsidTr="00AB103C">
        <w:trPr>
          <w:gridAfter w:val="1"/>
          <w:wAfter w:w="80" w:type="dxa"/>
          <w:trHeight w:val="9170"/>
        </w:trPr>
        <w:tc>
          <w:tcPr>
            <w:tcW w:w="9985" w:type="dxa"/>
            <w:gridSpan w:val="4"/>
          </w:tcPr>
          <w:p w14:paraId="5BE8F43D" w14:textId="77777777" w:rsidR="00DF7696" w:rsidRPr="0006199B" w:rsidRDefault="00DF7696" w:rsidP="00DF7696">
            <w:pPr>
              <w:rPr>
                <w:rFonts w:ascii="Times New Roman" w:hAnsi="Times New Roman" w:cs="Times New Roman"/>
                <w:bCs/>
                <w:sz w:val="24"/>
                <w:szCs w:val="24"/>
              </w:rPr>
            </w:pPr>
            <w:r w:rsidRPr="0006199B">
              <w:rPr>
                <w:rFonts w:ascii="Times New Roman" w:hAnsi="Times New Roman" w:cs="Times New Roman"/>
                <w:bCs/>
                <w:sz w:val="24"/>
                <w:szCs w:val="24"/>
              </w:rPr>
              <w:lastRenderedPageBreak/>
              <w:t>Report – Report can be typed or hand written for up to two pages.</w:t>
            </w:r>
          </w:p>
          <w:p w14:paraId="12EEBF13" w14:textId="77777777" w:rsidR="00DF7696" w:rsidRPr="0006199B" w:rsidRDefault="00DF7696" w:rsidP="001C45D4">
            <w:pPr>
              <w:rPr>
                <w:rFonts w:ascii="Times New Roman" w:hAnsi="Times New Roman" w:cs="Times New Roman"/>
                <w:bCs/>
                <w:sz w:val="24"/>
                <w:szCs w:val="24"/>
              </w:rPr>
            </w:pPr>
          </w:p>
          <w:p w14:paraId="6C24F97E" w14:textId="77777777" w:rsidR="00DF7696" w:rsidRPr="0006199B" w:rsidRDefault="00DF7696" w:rsidP="001C45D4">
            <w:pPr>
              <w:rPr>
                <w:rFonts w:ascii="Times New Roman" w:hAnsi="Times New Roman" w:cs="Times New Roman"/>
                <w:bCs/>
                <w:sz w:val="24"/>
                <w:szCs w:val="24"/>
              </w:rPr>
            </w:pPr>
          </w:p>
          <w:p w14:paraId="61843C73" w14:textId="77777777" w:rsidR="00DF7696" w:rsidRPr="0006199B" w:rsidRDefault="00DF7696" w:rsidP="001C45D4">
            <w:pPr>
              <w:rPr>
                <w:rFonts w:ascii="Times New Roman" w:hAnsi="Times New Roman" w:cs="Times New Roman"/>
                <w:bCs/>
                <w:sz w:val="24"/>
                <w:szCs w:val="24"/>
              </w:rPr>
            </w:pPr>
          </w:p>
          <w:p w14:paraId="290FF45A" w14:textId="77777777" w:rsidR="00DF7696" w:rsidRPr="0006199B" w:rsidRDefault="00DF7696" w:rsidP="001C45D4">
            <w:pPr>
              <w:rPr>
                <w:rFonts w:ascii="Times New Roman" w:hAnsi="Times New Roman" w:cs="Times New Roman"/>
                <w:bCs/>
                <w:sz w:val="24"/>
                <w:szCs w:val="24"/>
              </w:rPr>
            </w:pPr>
          </w:p>
          <w:p w14:paraId="641DDBBD" w14:textId="77777777" w:rsidR="00DF7696" w:rsidRPr="0006199B" w:rsidRDefault="00DF7696" w:rsidP="001C45D4">
            <w:pPr>
              <w:rPr>
                <w:rFonts w:ascii="Times New Roman" w:hAnsi="Times New Roman" w:cs="Times New Roman"/>
                <w:bCs/>
                <w:sz w:val="24"/>
                <w:szCs w:val="24"/>
              </w:rPr>
            </w:pPr>
          </w:p>
          <w:p w14:paraId="6883C098" w14:textId="77777777" w:rsidR="00DF7696" w:rsidRPr="0006199B" w:rsidRDefault="00DF7696" w:rsidP="001C45D4">
            <w:pPr>
              <w:rPr>
                <w:rFonts w:ascii="Times New Roman" w:hAnsi="Times New Roman" w:cs="Times New Roman"/>
                <w:bCs/>
                <w:sz w:val="24"/>
                <w:szCs w:val="24"/>
              </w:rPr>
            </w:pPr>
          </w:p>
          <w:p w14:paraId="21806661" w14:textId="77777777" w:rsidR="00DF7696" w:rsidRPr="0006199B" w:rsidRDefault="00DF7696" w:rsidP="001C45D4">
            <w:pPr>
              <w:rPr>
                <w:rFonts w:ascii="Times New Roman" w:hAnsi="Times New Roman" w:cs="Times New Roman"/>
                <w:bCs/>
                <w:sz w:val="24"/>
                <w:szCs w:val="24"/>
              </w:rPr>
            </w:pPr>
          </w:p>
          <w:p w14:paraId="55E464F0" w14:textId="77777777" w:rsidR="00DF7696" w:rsidRPr="0006199B" w:rsidRDefault="00DF7696" w:rsidP="001C45D4">
            <w:pPr>
              <w:rPr>
                <w:rFonts w:ascii="Times New Roman" w:hAnsi="Times New Roman" w:cs="Times New Roman"/>
                <w:bCs/>
                <w:sz w:val="24"/>
                <w:szCs w:val="24"/>
              </w:rPr>
            </w:pPr>
          </w:p>
          <w:p w14:paraId="360132E4" w14:textId="77777777" w:rsidR="00DF7696" w:rsidRPr="0006199B" w:rsidRDefault="00DF7696" w:rsidP="001C45D4">
            <w:pPr>
              <w:rPr>
                <w:rFonts w:ascii="Times New Roman" w:hAnsi="Times New Roman" w:cs="Times New Roman"/>
                <w:bCs/>
                <w:sz w:val="24"/>
                <w:szCs w:val="24"/>
              </w:rPr>
            </w:pPr>
          </w:p>
          <w:p w14:paraId="670A174A" w14:textId="77777777" w:rsidR="00DF7696" w:rsidRPr="0006199B" w:rsidRDefault="00DF7696" w:rsidP="001C45D4">
            <w:pPr>
              <w:rPr>
                <w:rFonts w:ascii="Times New Roman" w:hAnsi="Times New Roman" w:cs="Times New Roman"/>
                <w:bCs/>
                <w:sz w:val="24"/>
                <w:szCs w:val="24"/>
              </w:rPr>
            </w:pPr>
          </w:p>
          <w:p w14:paraId="092C5025" w14:textId="77777777" w:rsidR="00DF7696" w:rsidRPr="0006199B" w:rsidRDefault="00DF7696" w:rsidP="001C45D4">
            <w:pPr>
              <w:rPr>
                <w:rFonts w:ascii="Times New Roman" w:hAnsi="Times New Roman" w:cs="Times New Roman"/>
                <w:bCs/>
                <w:sz w:val="24"/>
                <w:szCs w:val="24"/>
              </w:rPr>
            </w:pPr>
          </w:p>
          <w:p w14:paraId="040B6241" w14:textId="77777777" w:rsidR="00DF7696" w:rsidRPr="0006199B" w:rsidRDefault="00DF7696" w:rsidP="001C45D4">
            <w:pPr>
              <w:rPr>
                <w:rFonts w:ascii="Times New Roman" w:hAnsi="Times New Roman" w:cs="Times New Roman"/>
                <w:bCs/>
                <w:sz w:val="24"/>
                <w:szCs w:val="24"/>
              </w:rPr>
            </w:pPr>
          </w:p>
          <w:p w14:paraId="43C4FDAD" w14:textId="77777777" w:rsidR="00DF7696" w:rsidRPr="0006199B" w:rsidRDefault="00DF7696" w:rsidP="001C45D4">
            <w:pPr>
              <w:rPr>
                <w:rFonts w:ascii="Times New Roman" w:hAnsi="Times New Roman" w:cs="Times New Roman"/>
                <w:bCs/>
                <w:sz w:val="24"/>
                <w:szCs w:val="24"/>
              </w:rPr>
            </w:pPr>
          </w:p>
          <w:p w14:paraId="7744BA2C" w14:textId="77777777" w:rsidR="00DF7696" w:rsidRPr="0006199B" w:rsidRDefault="00DF7696" w:rsidP="001C45D4">
            <w:pPr>
              <w:rPr>
                <w:rFonts w:ascii="Times New Roman" w:hAnsi="Times New Roman" w:cs="Times New Roman"/>
                <w:bCs/>
                <w:sz w:val="24"/>
                <w:szCs w:val="24"/>
              </w:rPr>
            </w:pPr>
          </w:p>
          <w:p w14:paraId="22A73281" w14:textId="77777777" w:rsidR="00DF7696" w:rsidRPr="0006199B" w:rsidRDefault="00DF7696" w:rsidP="001C45D4">
            <w:pPr>
              <w:rPr>
                <w:rFonts w:ascii="Times New Roman" w:hAnsi="Times New Roman" w:cs="Times New Roman"/>
                <w:bCs/>
                <w:sz w:val="24"/>
                <w:szCs w:val="24"/>
              </w:rPr>
            </w:pPr>
          </w:p>
          <w:p w14:paraId="034956E8" w14:textId="77777777" w:rsidR="00DF7696" w:rsidRPr="0006199B" w:rsidRDefault="00DF7696" w:rsidP="001C45D4">
            <w:pPr>
              <w:rPr>
                <w:rFonts w:ascii="Times New Roman" w:hAnsi="Times New Roman" w:cs="Times New Roman"/>
                <w:bCs/>
                <w:sz w:val="24"/>
                <w:szCs w:val="24"/>
              </w:rPr>
            </w:pPr>
          </w:p>
          <w:p w14:paraId="2F97C62B" w14:textId="77777777" w:rsidR="00DF7696" w:rsidRPr="0006199B" w:rsidRDefault="00DF7696" w:rsidP="001C45D4">
            <w:pPr>
              <w:rPr>
                <w:rFonts w:ascii="Times New Roman" w:hAnsi="Times New Roman" w:cs="Times New Roman"/>
                <w:bCs/>
                <w:sz w:val="24"/>
                <w:szCs w:val="24"/>
              </w:rPr>
            </w:pPr>
          </w:p>
          <w:p w14:paraId="6C9A28D3" w14:textId="77777777" w:rsidR="00DF7696" w:rsidRPr="0006199B" w:rsidRDefault="00DF7696" w:rsidP="001C45D4">
            <w:pPr>
              <w:rPr>
                <w:rFonts w:ascii="Times New Roman" w:hAnsi="Times New Roman" w:cs="Times New Roman"/>
                <w:bCs/>
                <w:sz w:val="24"/>
                <w:szCs w:val="24"/>
              </w:rPr>
            </w:pPr>
          </w:p>
          <w:p w14:paraId="711D2940" w14:textId="77777777" w:rsidR="00DF7696" w:rsidRPr="0006199B" w:rsidRDefault="00DF7696" w:rsidP="001C45D4">
            <w:pPr>
              <w:rPr>
                <w:rFonts w:ascii="Times New Roman" w:hAnsi="Times New Roman" w:cs="Times New Roman"/>
                <w:bCs/>
                <w:sz w:val="24"/>
                <w:szCs w:val="24"/>
              </w:rPr>
            </w:pPr>
          </w:p>
          <w:p w14:paraId="06C46D2C" w14:textId="77777777" w:rsidR="00DF7696" w:rsidRPr="0006199B" w:rsidRDefault="00DF7696" w:rsidP="001C45D4">
            <w:pPr>
              <w:rPr>
                <w:rFonts w:ascii="Times New Roman" w:hAnsi="Times New Roman" w:cs="Times New Roman"/>
                <w:bCs/>
                <w:sz w:val="24"/>
                <w:szCs w:val="24"/>
              </w:rPr>
            </w:pPr>
          </w:p>
          <w:p w14:paraId="389CDA45" w14:textId="77777777" w:rsidR="00DF7696" w:rsidRPr="0006199B" w:rsidRDefault="00DF7696" w:rsidP="001C45D4">
            <w:pPr>
              <w:rPr>
                <w:rFonts w:ascii="Times New Roman" w:hAnsi="Times New Roman" w:cs="Times New Roman"/>
                <w:bCs/>
                <w:sz w:val="24"/>
                <w:szCs w:val="24"/>
              </w:rPr>
            </w:pPr>
          </w:p>
          <w:p w14:paraId="746E6620" w14:textId="77777777" w:rsidR="00DF7696" w:rsidRPr="0006199B" w:rsidRDefault="00DF7696" w:rsidP="001C45D4">
            <w:pPr>
              <w:rPr>
                <w:rFonts w:ascii="Times New Roman" w:hAnsi="Times New Roman" w:cs="Times New Roman"/>
                <w:bCs/>
                <w:sz w:val="24"/>
                <w:szCs w:val="24"/>
              </w:rPr>
            </w:pPr>
          </w:p>
          <w:p w14:paraId="4A50CA64" w14:textId="77777777" w:rsidR="00DF7696" w:rsidRPr="0006199B" w:rsidRDefault="00DF7696" w:rsidP="001C45D4">
            <w:pPr>
              <w:rPr>
                <w:rFonts w:ascii="Times New Roman" w:hAnsi="Times New Roman" w:cs="Times New Roman"/>
                <w:bCs/>
                <w:sz w:val="24"/>
                <w:szCs w:val="24"/>
              </w:rPr>
            </w:pPr>
          </w:p>
          <w:p w14:paraId="18714668" w14:textId="77777777" w:rsidR="00DF7696" w:rsidRPr="0006199B" w:rsidRDefault="00DF7696" w:rsidP="001C45D4">
            <w:pPr>
              <w:rPr>
                <w:rFonts w:ascii="Times New Roman" w:hAnsi="Times New Roman" w:cs="Times New Roman"/>
                <w:bCs/>
                <w:sz w:val="24"/>
                <w:szCs w:val="24"/>
              </w:rPr>
            </w:pPr>
          </w:p>
          <w:p w14:paraId="4CA6C2B8" w14:textId="77777777" w:rsidR="00DF7696" w:rsidRPr="0006199B" w:rsidRDefault="00DF7696" w:rsidP="001C45D4">
            <w:pPr>
              <w:rPr>
                <w:rFonts w:ascii="Times New Roman" w:hAnsi="Times New Roman" w:cs="Times New Roman"/>
                <w:bCs/>
                <w:sz w:val="24"/>
                <w:szCs w:val="24"/>
              </w:rPr>
            </w:pPr>
          </w:p>
        </w:tc>
      </w:tr>
    </w:tbl>
    <w:p w14:paraId="065972F8" w14:textId="77777777" w:rsidR="00DF7696" w:rsidRPr="0006199B" w:rsidRDefault="00DF7696" w:rsidP="00DF7696">
      <w:pPr>
        <w:rPr>
          <w:rFonts w:ascii="Times New Roman" w:hAnsi="Times New Roman" w:cs="Times New Roman"/>
          <w:bCs/>
          <w:sz w:val="24"/>
          <w:szCs w:val="24"/>
        </w:rPr>
      </w:pPr>
    </w:p>
    <w:sectPr w:rsidR="00DF7696" w:rsidRPr="0006199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6199B"/>
    <w:rsid w:val="0011444F"/>
    <w:rsid w:val="00313B93"/>
    <w:rsid w:val="003A7C53"/>
    <w:rsid w:val="004C531E"/>
    <w:rsid w:val="005D4939"/>
    <w:rsid w:val="007040C9"/>
    <w:rsid w:val="00AB103C"/>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3109"/>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06199B"/>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semiHidden/>
    <w:unhideWhenUsed/>
    <w:qFormat/>
    <w:rsid w:val="0006199B"/>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103C"/>
    <w:pPr>
      <w:widowControl w:val="0"/>
      <w:autoSpaceDE w:val="0"/>
      <w:autoSpaceDN w:val="0"/>
      <w:spacing w:before="128" w:after="0" w:line="240" w:lineRule="auto"/>
    </w:pPr>
    <w:rPr>
      <w:rFonts w:ascii="Segoe UI" w:eastAsia="Segoe UI" w:hAnsi="Segoe UI" w:cs="Segoe UI"/>
      <w:lang w:bidi="en-US"/>
    </w:rPr>
  </w:style>
  <w:style w:type="character" w:customStyle="1" w:styleId="Heading2Char">
    <w:name w:val="Heading 2 Char"/>
    <w:basedOn w:val="DefaultParagraphFont"/>
    <w:link w:val="Heading2"/>
    <w:uiPriority w:val="9"/>
    <w:semiHidden/>
    <w:rsid w:val="0006199B"/>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semiHidden/>
    <w:rsid w:val="0006199B"/>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06199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w3-codespan">
    <w:name w:val="w3-codespan"/>
    <w:basedOn w:val="DefaultParagraphFont"/>
    <w:rsid w:val="0006199B"/>
  </w:style>
  <w:style w:type="character" w:customStyle="1" w:styleId="pln">
    <w:name w:val="pln"/>
    <w:basedOn w:val="DefaultParagraphFont"/>
    <w:rsid w:val="0006199B"/>
  </w:style>
  <w:style w:type="character" w:customStyle="1" w:styleId="pun">
    <w:name w:val="pun"/>
    <w:basedOn w:val="DefaultParagraphFont"/>
    <w:rsid w:val="0006199B"/>
  </w:style>
  <w:style w:type="character" w:customStyle="1" w:styleId="kwd">
    <w:name w:val="kwd"/>
    <w:basedOn w:val="DefaultParagraphFont"/>
    <w:rsid w:val="0006199B"/>
  </w:style>
  <w:style w:type="character" w:styleId="Emphasis">
    <w:name w:val="Emphasis"/>
    <w:basedOn w:val="DefaultParagraphFont"/>
    <w:uiPriority w:val="20"/>
    <w:qFormat/>
    <w:rsid w:val="0006199B"/>
    <w:rPr>
      <w:i/>
      <w:iCs/>
    </w:rPr>
  </w:style>
  <w:style w:type="character" w:styleId="Strong">
    <w:name w:val="Strong"/>
    <w:basedOn w:val="DefaultParagraphFont"/>
    <w:uiPriority w:val="22"/>
    <w:qFormat/>
    <w:rsid w:val="00061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5085">
      <w:bodyDiv w:val="1"/>
      <w:marLeft w:val="0"/>
      <w:marRight w:val="0"/>
      <w:marTop w:val="0"/>
      <w:marBottom w:val="0"/>
      <w:divBdr>
        <w:top w:val="none" w:sz="0" w:space="0" w:color="auto"/>
        <w:left w:val="none" w:sz="0" w:space="0" w:color="auto"/>
        <w:bottom w:val="none" w:sz="0" w:space="0" w:color="auto"/>
        <w:right w:val="none" w:sz="0" w:space="0" w:color="auto"/>
      </w:divBdr>
    </w:div>
    <w:div w:id="171195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Shilpa</cp:lastModifiedBy>
  <cp:revision>4</cp:revision>
  <dcterms:created xsi:type="dcterms:W3CDTF">2020-05-18T12:15:00Z</dcterms:created>
  <dcterms:modified xsi:type="dcterms:W3CDTF">2020-05-18T12:24:00Z</dcterms:modified>
</cp:coreProperties>
</file>