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61E374" w14:textId="5C978B80" w:rsidR="009D586A" w:rsidRPr="00847E7D" w:rsidRDefault="00D505FE">
      <w:pPr>
        <w:jc w:val="center"/>
        <w:rPr>
          <w:rFonts w:ascii="Times New Roman" w:hAnsi="Times New Roman" w:cs="Times New Roman"/>
          <w:bCs/>
          <w:sz w:val="36"/>
          <w:u w:val="single"/>
        </w:rPr>
      </w:pPr>
      <w:r>
        <w:rPr>
          <w:rFonts w:ascii="Times New Roman" w:hAnsi="Times New Roman" w:cs="Times New Roman"/>
          <w:bCs/>
          <w:sz w:val="36"/>
          <w:u w:val="single"/>
        </w:rPr>
        <w:t>1</w:t>
      </w:r>
      <w:r w:rsidR="00BD0E12">
        <w:rPr>
          <w:rFonts w:ascii="Times New Roman" w:hAnsi="Times New Roman" w:cs="Times New Roman"/>
          <w:bCs/>
          <w:sz w:val="36"/>
          <w:u w:val="single"/>
        </w:rPr>
        <w:t>1</w:t>
      </w:r>
      <w:r>
        <w:rPr>
          <w:rFonts w:ascii="Times New Roman" w:hAnsi="Times New Roman" w:cs="Times New Roman"/>
          <w:bCs/>
          <w:sz w:val="36"/>
          <w:u w:val="single"/>
        </w:rPr>
        <w:t xml:space="preserve"> June 2020</w:t>
      </w:r>
    </w:p>
    <w:tbl>
      <w:tblPr>
        <w:tblStyle w:val="TableGrid"/>
        <w:tblW w:w="0" w:type="auto"/>
        <w:tblLook w:val="04A0" w:firstRow="1" w:lastRow="0" w:firstColumn="1" w:lastColumn="0" w:noHBand="0" w:noVBand="1"/>
      </w:tblPr>
      <w:tblGrid>
        <w:gridCol w:w="1337"/>
        <w:gridCol w:w="3879"/>
        <w:gridCol w:w="1333"/>
        <w:gridCol w:w="3521"/>
      </w:tblGrid>
      <w:tr w:rsidR="009D586A" w:rsidRPr="00847E7D" w14:paraId="2C0AE4C2" w14:textId="77777777">
        <w:tc>
          <w:tcPr>
            <w:tcW w:w="985" w:type="dxa"/>
          </w:tcPr>
          <w:p w14:paraId="2A5FB77A" w14:textId="77777777" w:rsidR="009D586A" w:rsidRPr="00847E7D" w:rsidRDefault="00847E7D">
            <w:pPr>
              <w:rPr>
                <w:rFonts w:ascii="Times New Roman" w:hAnsi="Times New Roman" w:cs="Times New Roman"/>
                <w:bCs/>
                <w:sz w:val="24"/>
                <w:szCs w:val="24"/>
              </w:rPr>
            </w:pPr>
            <w:r w:rsidRPr="00847E7D">
              <w:rPr>
                <w:rFonts w:ascii="Times New Roman" w:hAnsi="Times New Roman" w:cs="Times New Roman"/>
                <w:bCs/>
                <w:sz w:val="24"/>
                <w:szCs w:val="24"/>
              </w:rPr>
              <w:t>Date:</w:t>
            </w:r>
          </w:p>
        </w:tc>
        <w:tc>
          <w:tcPr>
            <w:tcW w:w="4049" w:type="dxa"/>
          </w:tcPr>
          <w:p w14:paraId="350E9119" w14:textId="17785F4D" w:rsidR="009D586A" w:rsidRPr="00847E7D" w:rsidRDefault="00D505FE">
            <w:pPr>
              <w:rPr>
                <w:rFonts w:ascii="Times New Roman" w:hAnsi="Times New Roman" w:cs="Times New Roman"/>
                <w:bCs/>
                <w:sz w:val="24"/>
                <w:szCs w:val="24"/>
              </w:rPr>
            </w:pPr>
            <w:r>
              <w:rPr>
                <w:rFonts w:ascii="Times New Roman" w:hAnsi="Times New Roman" w:cs="Times New Roman"/>
                <w:bCs/>
                <w:sz w:val="24"/>
                <w:szCs w:val="24"/>
              </w:rPr>
              <w:t>1</w:t>
            </w:r>
            <w:r w:rsidR="00BD0E12">
              <w:rPr>
                <w:rFonts w:ascii="Times New Roman" w:hAnsi="Times New Roman" w:cs="Times New Roman"/>
                <w:bCs/>
                <w:sz w:val="24"/>
                <w:szCs w:val="24"/>
              </w:rPr>
              <w:t xml:space="preserve">1 </w:t>
            </w:r>
            <w:r>
              <w:rPr>
                <w:rFonts w:ascii="Times New Roman" w:hAnsi="Times New Roman" w:cs="Times New Roman"/>
                <w:bCs/>
                <w:sz w:val="24"/>
                <w:szCs w:val="24"/>
              </w:rPr>
              <w:t>June</w:t>
            </w:r>
            <w:r w:rsidR="00847E7D" w:rsidRPr="00847E7D">
              <w:rPr>
                <w:rFonts w:ascii="Times New Roman" w:hAnsi="Times New Roman" w:cs="Times New Roman"/>
                <w:bCs/>
                <w:sz w:val="24"/>
                <w:szCs w:val="24"/>
              </w:rPr>
              <w:t xml:space="preserve"> 2020</w:t>
            </w:r>
          </w:p>
        </w:tc>
        <w:tc>
          <w:tcPr>
            <w:tcW w:w="1351" w:type="dxa"/>
          </w:tcPr>
          <w:p w14:paraId="0AE13464" w14:textId="77777777" w:rsidR="009D586A" w:rsidRPr="00847E7D" w:rsidRDefault="00847E7D">
            <w:pPr>
              <w:rPr>
                <w:rFonts w:ascii="Times New Roman" w:hAnsi="Times New Roman" w:cs="Times New Roman"/>
                <w:bCs/>
                <w:sz w:val="24"/>
                <w:szCs w:val="24"/>
              </w:rPr>
            </w:pPr>
            <w:r w:rsidRPr="00847E7D">
              <w:rPr>
                <w:rFonts w:ascii="Times New Roman" w:hAnsi="Times New Roman" w:cs="Times New Roman"/>
                <w:bCs/>
                <w:sz w:val="24"/>
                <w:szCs w:val="24"/>
              </w:rPr>
              <w:t>Name:</w:t>
            </w:r>
          </w:p>
        </w:tc>
        <w:tc>
          <w:tcPr>
            <w:tcW w:w="3685" w:type="dxa"/>
          </w:tcPr>
          <w:p w14:paraId="7CA39EAA" w14:textId="26BE0B17" w:rsidR="009D586A" w:rsidRPr="00847E7D" w:rsidRDefault="00847E7D">
            <w:pPr>
              <w:rPr>
                <w:rFonts w:ascii="Times New Roman" w:hAnsi="Times New Roman" w:cs="Times New Roman"/>
                <w:bCs/>
                <w:sz w:val="24"/>
                <w:szCs w:val="24"/>
              </w:rPr>
            </w:pPr>
            <w:r w:rsidRPr="00847E7D">
              <w:rPr>
                <w:rFonts w:ascii="Times New Roman" w:hAnsi="Times New Roman" w:cs="Times New Roman"/>
                <w:bCs/>
                <w:sz w:val="24"/>
                <w:szCs w:val="24"/>
              </w:rPr>
              <w:t>Srinidhi J C</w:t>
            </w:r>
          </w:p>
        </w:tc>
      </w:tr>
      <w:tr w:rsidR="009D586A" w:rsidRPr="00847E7D" w14:paraId="6F4B8520" w14:textId="77777777">
        <w:tc>
          <w:tcPr>
            <w:tcW w:w="985" w:type="dxa"/>
          </w:tcPr>
          <w:p w14:paraId="38F6A9D6" w14:textId="77777777" w:rsidR="009D586A" w:rsidRPr="00847E7D" w:rsidRDefault="00847E7D">
            <w:pPr>
              <w:rPr>
                <w:rFonts w:ascii="Times New Roman" w:hAnsi="Times New Roman" w:cs="Times New Roman"/>
                <w:bCs/>
                <w:sz w:val="24"/>
                <w:szCs w:val="24"/>
              </w:rPr>
            </w:pPr>
            <w:r w:rsidRPr="00847E7D">
              <w:rPr>
                <w:rFonts w:ascii="Times New Roman" w:hAnsi="Times New Roman" w:cs="Times New Roman"/>
                <w:bCs/>
                <w:sz w:val="24"/>
                <w:szCs w:val="24"/>
              </w:rPr>
              <w:t>Course:</w:t>
            </w:r>
          </w:p>
        </w:tc>
        <w:tc>
          <w:tcPr>
            <w:tcW w:w="4049" w:type="dxa"/>
          </w:tcPr>
          <w:p w14:paraId="69DE5BE5" w14:textId="4EA342C4" w:rsidR="009D586A" w:rsidRPr="00847E7D" w:rsidRDefault="00D505FE">
            <w:pPr>
              <w:rPr>
                <w:rFonts w:ascii="Times New Roman" w:hAnsi="Times New Roman" w:cs="Times New Roman"/>
                <w:bCs/>
                <w:sz w:val="24"/>
                <w:szCs w:val="24"/>
              </w:rPr>
            </w:pPr>
            <w:r>
              <w:rPr>
                <w:rFonts w:ascii="Times New Roman" w:hAnsi="Times New Roman" w:cs="Times New Roman"/>
                <w:bCs/>
                <w:sz w:val="24"/>
                <w:szCs w:val="24"/>
              </w:rPr>
              <w:t>VLSI</w:t>
            </w:r>
            <w:r w:rsidR="00847E7D" w:rsidRPr="00847E7D">
              <w:rPr>
                <w:rFonts w:ascii="Times New Roman" w:hAnsi="Times New Roman" w:cs="Times New Roman"/>
                <w:bCs/>
                <w:sz w:val="24"/>
                <w:szCs w:val="24"/>
              </w:rPr>
              <w:t xml:space="preserve"> </w:t>
            </w:r>
          </w:p>
        </w:tc>
        <w:tc>
          <w:tcPr>
            <w:tcW w:w="1351" w:type="dxa"/>
          </w:tcPr>
          <w:p w14:paraId="12784247" w14:textId="77777777" w:rsidR="009D586A" w:rsidRPr="00847E7D" w:rsidRDefault="00847E7D">
            <w:pPr>
              <w:rPr>
                <w:rFonts w:ascii="Times New Roman" w:hAnsi="Times New Roman" w:cs="Times New Roman"/>
                <w:bCs/>
                <w:sz w:val="24"/>
                <w:szCs w:val="24"/>
              </w:rPr>
            </w:pPr>
            <w:r w:rsidRPr="00847E7D">
              <w:rPr>
                <w:rFonts w:ascii="Times New Roman" w:hAnsi="Times New Roman" w:cs="Times New Roman"/>
                <w:bCs/>
                <w:sz w:val="24"/>
                <w:szCs w:val="24"/>
              </w:rPr>
              <w:t>USN:</w:t>
            </w:r>
          </w:p>
        </w:tc>
        <w:tc>
          <w:tcPr>
            <w:tcW w:w="3685" w:type="dxa"/>
          </w:tcPr>
          <w:p w14:paraId="2A93485B" w14:textId="1D9B2409" w:rsidR="009D586A" w:rsidRPr="00847E7D" w:rsidRDefault="00847E7D">
            <w:pPr>
              <w:rPr>
                <w:rFonts w:ascii="Times New Roman" w:hAnsi="Times New Roman" w:cs="Times New Roman"/>
                <w:bCs/>
                <w:sz w:val="24"/>
                <w:szCs w:val="24"/>
              </w:rPr>
            </w:pPr>
            <w:r w:rsidRPr="00847E7D">
              <w:rPr>
                <w:rFonts w:ascii="Times New Roman" w:hAnsi="Times New Roman" w:cs="Times New Roman"/>
                <w:bCs/>
                <w:sz w:val="24"/>
                <w:szCs w:val="24"/>
              </w:rPr>
              <w:t>4al16ec078</w:t>
            </w:r>
          </w:p>
        </w:tc>
      </w:tr>
      <w:tr w:rsidR="009D586A" w:rsidRPr="00847E7D" w14:paraId="73D0F19F" w14:textId="77777777">
        <w:tc>
          <w:tcPr>
            <w:tcW w:w="985" w:type="dxa"/>
          </w:tcPr>
          <w:p w14:paraId="3F3F1410" w14:textId="77777777" w:rsidR="009D586A" w:rsidRPr="00847E7D" w:rsidRDefault="00847E7D">
            <w:pPr>
              <w:rPr>
                <w:rFonts w:ascii="Times New Roman" w:hAnsi="Times New Roman" w:cs="Times New Roman"/>
                <w:bCs/>
                <w:sz w:val="24"/>
                <w:szCs w:val="24"/>
              </w:rPr>
            </w:pPr>
            <w:r w:rsidRPr="00847E7D">
              <w:rPr>
                <w:rFonts w:ascii="Times New Roman" w:hAnsi="Times New Roman" w:cs="Times New Roman"/>
                <w:bCs/>
                <w:sz w:val="24"/>
                <w:szCs w:val="24"/>
              </w:rPr>
              <w:t>Topic:</w:t>
            </w:r>
          </w:p>
        </w:tc>
        <w:tc>
          <w:tcPr>
            <w:tcW w:w="4049" w:type="dxa"/>
          </w:tcPr>
          <w:p w14:paraId="0B1015C1" w14:textId="1AA119B5" w:rsidR="009D586A" w:rsidRPr="00847E7D" w:rsidRDefault="00BD0E12">
            <w:pPr>
              <w:rPr>
                <w:rFonts w:ascii="Times New Roman" w:hAnsi="Times New Roman" w:cs="Times New Roman"/>
                <w:bCs/>
                <w:sz w:val="24"/>
                <w:szCs w:val="24"/>
              </w:rPr>
            </w:pPr>
            <w:r>
              <w:t>CMOS Inverter Basics</w:t>
            </w:r>
          </w:p>
        </w:tc>
        <w:tc>
          <w:tcPr>
            <w:tcW w:w="1351" w:type="dxa"/>
          </w:tcPr>
          <w:p w14:paraId="031F43E4" w14:textId="77777777" w:rsidR="009D586A" w:rsidRPr="00847E7D" w:rsidRDefault="00847E7D">
            <w:pPr>
              <w:rPr>
                <w:rFonts w:ascii="Times New Roman" w:hAnsi="Times New Roman" w:cs="Times New Roman"/>
                <w:bCs/>
                <w:sz w:val="24"/>
                <w:szCs w:val="24"/>
              </w:rPr>
            </w:pPr>
            <w:r w:rsidRPr="00847E7D">
              <w:rPr>
                <w:rFonts w:ascii="Times New Roman" w:hAnsi="Times New Roman" w:cs="Times New Roman"/>
                <w:bCs/>
                <w:sz w:val="24"/>
                <w:szCs w:val="24"/>
              </w:rPr>
              <w:t>Semester &amp; Section:</w:t>
            </w:r>
          </w:p>
        </w:tc>
        <w:tc>
          <w:tcPr>
            <w:tcW w:w="3685" w:type="dxa"/>
          </w:tcPr>
          <w:p w14:paraId="617C2CD6" w14:textId="77777777" w:rsidR="009D586A" w:rsidRPr="00847E7D" w:rsidRDefault="00847E7D">
            <w:pPr>
              <w:rPr>
                <w:rFonts w:ascii="Times New Roman" w:hAnsi="Times New Roman" w:cs="Times New Roman"/>
                <w:bCs/>
                <w:sz w:val="24"/>
                <w:szCs w:val="24"/>
              </w:rPr>
            </w:pPr>
            <w:r w:rsidRPr="00847E7D">
              <w:rPr>
                <w:rFonts w:ascii="Times New Roman" w:hAnsi="Times New Roman" w:cs="Times New Roman"/>
                <w:bCs/>
                <w:sz w:val="24"/>
                <w:szCs w:val="24"/>
              </w:rPr>
              <w:t>8th &amp; b</w:t>
            </w:r>
          </w:p>
        </w:tc>
      </w:tr>
      <w:tr w:rsidR="009D586A" w:rsidRPr="00847E7D" w14:paraId="17D521A3" w14:textId="77777777">
        <w:tc>
          <w:tcPr>
            <w:tcW w:w="985" w:type="dxa"/>
          </w:tcPr>
          <w:p w14:paraId="31D2567A" w14:textId="77777777" w:rsidR="009D586A" w:rsidRPr="00847E7D" w:rsidRDefault="00847E7D">
            <w:pPr>
              <w:rPr>
                <w:rFonts w:ascii="Times New Roman" w:hAnsi="Times New Roman" w:cs="Times New Roman"/>
                <w:bCs/>
                <w:sz w:val="24"/>
                <w:szCs w:val="24"/>
              </w:rPr>
            </w:pPr>
            <w:proofErr w:type="spellStart"/>
            <w:r w:rsidRPr="00847E7D">
              <w:rPr>
                <w:rFonts w:ascii="Times New Roman" w:hAnsi="Times New Roman" w:cs="Times New Roman"/>
                <w:bCs/>
                <w:sz w:val="24"/>
                <w:szCs w:val="24"/>
              </w:rPr>
              <w:t>Github</w:t>
            </w:r>
            <w:proofErr w:type="spellEnd"/>
            <w:r w:rsidRPr="00847E7D">
              <w:rPr>
                <w:rFonts w:ascii="Times New Roman" w:hAnsi="Times New Roman" w:cs="Times New Roman"/>
                <w:bCs/>
                <w:sz w:val="24"/>
                <w:szCs w:val="24"/>
              </w:rPr>
              <w:t xml:space="preserve"> Repository:</w:t>
            </w:r>
          </w:p>
        </w:tc>
        <w:tc>
          <w:tcPr>
            <w:tcW w:w="4049" w:type="dxa"/>
          </w:tcPr>
          <w:p w14:paraId="6D4C4795" w14:textId="467491B1" w:rsidR="009D586A" w:rsidRPr="00847E7D" w:rsidRDefault="00847E7D">
            <w:pPr>
              <w:rPr>
                <w:rFonts w:ascii="Times New Roman" w:hAnsi="Times New Roman" w:cs="Times New Roman"/>
                <w:bCs/>
                <w:sz w:val="24"/>
                <w:szCs w:val="24"/>
              </w:rPr>
            </w:pPr>
            <w:r w:rsidRPr="00847E7D">
              <w:rPr>
                <w:rFonts w:ascii="Times New Roman" w:hAnsi="Times New Roman" w:cs="Times New Roman"/>
                <w:bCs/>
                <w:sz w:val="24"/>
                <w:szCs w:val="24"/>
              </w:rPr>
              <w:t>SrinidhiJC078</w:t>
            </w:r>
          </w:p>
        </w:tc>
        <w:tc>
          <w:tcPr>
            <w:tcW w:w="1351" w:type="dxa"/>
          </w:tcPr>
          <w:p w14:paraId="226300FD" w14:textId="77777777" w:rsidR="009D586A" w:rsidRPr="00847E7D" w:rsidRDefault="009D586A">
            <w:pPr>
              <w:rPr>
                <w:rFonts w:ascii="Times New Roman" w:hAnsi="Times New Roman" w:cs="Times New Roman"/>
                <w:bCs/>
                <w:sz w:val="24"/>
                <w:szCs w:val="24"/>
              </w:rPr>
            </w:pPr>
          </w:p>
        </w:tc>
        <w:tc>
          <w:tcPr>
            <w:tcW w:w="3685" w:type="dxa"/>
          </w:tcPr>
          <w:p w14:paraId="4B29A614" w14:textId="77777777" w:rsidR="009D586A" w:rsidRPr="00847E7D" w:rsidRDefault="009D586A">
            <w:pPr>
              <w:rPr>
                <w:rFonts w:ascii="Times New Roman" w:hAnsi="Times New Roman" w:cs="Times New Roman"/>
                <w:bCs/>
                <w:sz w:val="24"/>
                <w:szCs w:val="24"/>
              </w:rPr>
            </w:pPr>
          </w:p>
        </w:tc>
      </w:tr>
    </w:tbl>
    <w:p w14:paraId="667831EB" w14:textId="77777777" w:rsidR="009D586A" w:rsidRPr="00847E7D" w:rsidRDefault="009D586A">
      <w:pPr>
        <w:rPr>
          <w:rFonts w:ascii="Times New Roman" w:hAnsi="Times New Roman" w:cs="Times New Roman"/>
          <w:bCs/>
          <w:sz w:val="24"/>
          <w:szCs w:val="24"/>
        </w:rPr>
      </w:pPr>
    </w:p>
    <w:tbl>
      <w:tblPr>
        <w:tblStyle w:val="TableGrid"/>
        <w:tblW w:w="10348" w:type="dxa"/>
        <w:tblInd w:w="-147" w:type="dxa"/>
        <w:tblLook w:val="04A0" w:firstRow="1" w:lastRow="0" w:firstColumn="1" w:lastColumn="0" w:noHBand="0" w:noVBand="1"/>
      </w:tblPr>
      <w:tblGrid>
        <w:gridCol w:w="10348"/>
      </w:tblGrid>
      <w:tr w:rsidR="009D586A" w:rsidRPr="00847E7D" w14:paraId="62623853" w14:textId="77777777" w:rsidTr="00BD0E12">
        <w:tc>
          <w:tcPr>
            <w:tcW w:w="10348" w:type="dxa"/>
          </w:tcPr>
          <w:p w14:paraId="2C1FFE0E" w14:textId="77777777" w:rsidR="009D586A" w:rsidRPr="00847E7D" w:rsidRDefault="00847E7D">
            <w:pPr>
              <w:jc w:val="center"/>
              <w:rPr>
                <w:rFonts w:ascii="Times New Roman" w:hAnsi="Times New Roman" w:cs="Times New Roman"/>
                <w:bCs/>
                <w:sz w:val="24"/>
                <w:szCs w:val="24"/>
              </w:rPr>
            </w:pPr>
            <w:r w:rsidRPr="00847E7D">
              <w:rPr>
                <w:rFonts w:ascii="Times New Roman" w:hAnsi="Times New Roman" w:cs="Times New Roman"/>
                <w:bCs/>
                <w:sz w:val="24"/>
                <w:szCs w:val="24"/>
              </w:rPr>
              <w:t>FORENOON SESSION DETAILS</w:t>
            </w:r>
          </w:p>
        </w:tc>
      </w:tr>
      <w:tr w:rsidR="009D586A" w:rsidRPr="00847E7D" w14:paraId="0E88481C" w14:textId="77777777" w:rsidTr="00BD0E12">
        <w:tc>
          <w:tcPr>
            <w:tcW w:w="10348" w:type="dxa"/>
          </w:tcPr>
          <w:p w14:paraId="2A99FE52" w14:textId="1CB39CD1" w:rsidR="00D505FE" w:rsidRPr="00847E7D" w:rsidRDefault="00847E7D">
            <w:pPr>
              <w:rPr>
                <w:rFonts w:ascii="Times New Roman" w:hAnsi="Times New Roman" w:cs="Times New Roman"/>
                <w:bCs/>
                <w:sz w:val="24"/>
                <w:szCs w:val="24"/>
              </w:rPr>
            </w:pPr>
            <w:r w:rsidRPr="00847E7D">
              <w:rPr>
                <w:rFonts w:ascii="Times New Roman" w:hAnsi="Times New Roman" w:cs="Times New Roman"/>
                <w:bCs/>
                <w:sz w:val="24"/>
                <w:szCs w:val="24"/>
              </w:rPr>
              <w:t>Image of session</w:t>
            </w:r>
          </w:p>
          <w:p w14:paraId="6B85FEAE" w14:textId="7639B419" w:rsidR="009D586A" w:rsidRPr="00847E7D" w:rsidRDefault="00BD0E12">
            <w:pP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78B70811" wp14:editId="434E925C">
                  <wp:extent cx="3154680" cy="246126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1.PNG"/>
                          <pic:cNvPicPr/>
                        </pic:nvPicPr>
                        <pic:blipFill>
                          <a:blip r:embed="rId5">
                            <a:extLst>
                              <a:ext uri="{28A0092B-C50C-407E-A947-70E740481C1C}">
                                <a14:useLocalDpi xmlns:a14="http://schemas.microsoft.com/office/drawing/2010/main" val="0"/>
                              </a:ext>
                            </a:extLst>
                          </a:blip>
                          <a:stretch>
                            <a:fillRect/>
                          </a:stretch>
                        </pic:blipFill>
                        <pic:spPr>
                          <a:xfrm>
                            <a:off x="0" y="0"/>
                            <a:ext cx="3154970" cy="2461486"/>
                          </a:xfrm>
                          <a:prstGeom prst="rect">
                            <a:avLst/>
                          </a:prstGeom>
                        </pic:spPr>
                      </pic:pic>
                    </a:graphicData>
                  </a:graphic>
                </wp:inline>
              </w:drawing>
            </w:r>
            <w:r>
              <w:rPr>
                <w:rFonts w:ascii="Times New Roman" w:hAnsi="Times New Roman" w:cs="Times New Roman"/>
                <w:bCs/>
                <w:noProof/>
                <w:sz w:val="24"/>
                <w:szCs w:val="24"/>
              </w:rPr>
              <w:drawing>
                <wp:inline distT="0" distB="0" distL="0" distR="0" wp14:anchorId="3109923B" wp14:editId="2CB17EAF">
                  <wp:extent cx="3246120" cy="24536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2.PNG"/>
                          <pic:cNvPicPr/>
                        </pic:nvPicPr>
                        <pic:blipFill>
                          <a:blip r:embed="rId6">
                            <a:extLst>
                              <a:ext uri="{28A0092B-C50C-407E-A947-70E740481C1C}">
                                <a14:useLocalDpi xmlns:a14="http://schemas.microsoft.com/office/drawing/2010/main" val="0"/>
                              </a:ext>
                            </a:extLst>
                          </a:blip>
                          <a:stretch>
                            <a:fillRect/>
                          </a:stretch>
                        </pic:blipFill>
                        <pic:spPr>
                          <a:xfrm>
                            <a:off x="0" y="0"/>
                            <a:ext cx="3246422" cy="2453868"/>
                          </a:xfrm>
                          <a:prstGeom prst="rect">
                            <a:avLst/>
                          </a:prstGeom>
                        </pic:spPr>
                      </pic:pic>
                    </a:graphicData>
                  </a:graphic>
                </wp:inline>
              </w:drawing>
            </w:r>
            <w:r>
              <w:rPr>
                <w:rFonts w:ascii="Times New Roman" w:hAnsi="Times New Roman" w:cs="Times New Roman"/>
                <w:bCs/>
                <w:noProof/>
                <w:sz w:val="24"/>
                <w:szCs w:val="24"/>
              </w:rPr>
              <w:drawing>
                <wp:inline distT="0" distB="0" distL="0" distR="0" wp14:anchorId="200EE0CD" wp14:editId="3F984501">
                  <wp:extent cx="3154680" cy="253746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3.PNG"/>
                          <pic:cNvPicPr/>
                        </pic:nvPicPr>
                        <pic:blipFill>
                          <a:blip r:embed="rId7">
                            <a:extLst>
                              <a:ext uri="{28A0092B-C50C-407E-A947-70E740481C1C}">
                                <a14:useLocalDpi xmlns:a14="http://schemas.microsoft.com/office/drawing/2010/main" val="0"/>
                              </a:ext>
                            </a:extLst>
                          </a:blip>
                          <a:stretch>
                            <a:fillRect/>
                          </a:stretch>
                        </pic:blipFill>
                        <pic:spPr>
                          <a:xfrm>
                            <a:off x="0" y="0"/>
                            <a:ext cx="3154957" cy="2537683"/>
                          </a:xfrm>
                          <a:prstGeom prst="rect">
                            <a:avLst/>
                          </a:prstGeom>
                        </pic:spPr>
                      </pic:pic>
                    </a:graphicData>
                  </a:graphic>
                </wp:inline>
              </w:drawing>
            </w:r>
            <w:r>
              <w:rPr>
                <w:rFonts w:ascii="Times New Roman" w:hAnsi="Times New Roman" w:cs="Times New Roman"/>
                <w:bCs/>
                <w:noProof/>
                <w:sz w:val="24"/>
                <w:szCs w:val="24"/>
              </w:rPr>
              <w:drawing>
                <wp:inline distT="0" distB="0" distL="0" distR="0" wp14:anchorId="4271948B" wp14:editId="60AC25CA">
                  <wp:extent cx="3200400" cy="25374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v4.PNG"/>
                          <pic:cNvPicPr/>
                        </pic:nvPicPr>
                        <pic:blipFill>
                          <a:blip r:embed="rId8">
                            <a:extLst>
                              <a:ext uri="{28A0092B-C50C-407E-A947-70E740481C1C}">
                                <a14:useLocalDpi xmlns:a14="http://schemas.microsoft.com/office/drawing/2010/main" val="0"/>
                              </a:ext>
                            </a:extLst>
                          </a:blip>
                          <a:stretch>
                            <a:fillRect/>
                          </a:stretch>
                        </pic:blipFill>
                        <pic:spPr>
                          <a:xfrm>
                            <a:off x="0" y="0"/>
                            <a:ext cx="3200683" cy="2537684"/>
                          </a:xfrm>
                          <a:prstGeom prst="rect">
                            <a:avLst/>
                          </a:prstGeom>
                        </pic:spPr>
                      </pic:pic>
                    </a:graphicData>
                  </a:graphic>
                </wp:inline>
              </w:drawing>
            </w:r>
            <w:r>
              <w:rPr>
                <w:rFonts w:ascii="Times New Roman" w:hAnsi="Times New Roman" w:cs="Times New Roman"/>
                <w:bCs/>
                <w:noProof/>
                <w:sz w:val="24"/>
                <w:szCs w:val="24"/>
              </w:rPr>
              <w:lastRenderedPageBreak/>
              <w:drawing>
                <wp:inline distT="0" distB="0" distL="0" distR="0" wp14:anchorId="6445DD2A" wp14:editId="522DD2AC">
                  <wp:extent cx="2834640" cy="2339340"/>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v5.PNG"/>
                          <pic:cNvPicPr/>
                        </pic:nvPicPr>
                        <pic:blipFill>
                          <a:blip r:embed="rId9">
                            <a:extLst>
                              <a:ext uri="{28A0092B-C50C-407E-A947-70E740481C1C}">
                                <a14:useLocalDpi xmlns:a14="http://schemas.microsoft.com/office/drawing/2010/main" val="0"/>
                              </a:ext>
                            </a:extLst>
                          </a:blip>
                          <a:stretch>
                            <a:fillRect/>
                          </a:stretch>
                        </pic:blipFill>
                        <pic:spPr>
                          <a:xfrm>
                            <a:off x="0" y="0"/>
                            <a:ext cx="2834894" cy="2339550"/>
                          </a:xfrm>
                          <a:prstGeom prst="rect">
                            <a:avLst/>
                          </a:prstGeom>
                        </pic:spPr>
                      </pic:pic>
                    </a:graphicData>
                  </a:graphic>
                </wp:inline>
              </w:drawing>
            </w:r>
            <w:r>
              <w:rPr>
                <w:rFonts w:ascii="Times New Roman" w:hAnsi="Times New Roman" w:cs="Times New Roman"/>
                <w:bCs/>
                <w:noProof/>
                <w:sz w:val="24"/>
                <w:szCs w:val="24"/>
              </w:rPr>
              <w:drawing>
                <wp:inline distT="0" distB="0" distL="0" distR="0" wp14:anchorId="6DB2964C" wp14:editId="0C31C307">
                  <wp:extent cx="3246120" cy="2324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6.PNG"/>
                          <pic:cNvPicPr/>
                        </pic:nvPicPr>
                        <pic:blipFill>
                          <a:blip r:embed="rId10">
                            <a:extLst>
                              <a:ext uri="{28A0092B-C50C-407E-A947-70E740481C1C}">
                                <a14:useLocalDpi xmlns:a14="http://schemas.microsoft.com/office/drawing/2010/main" val="0"/>
                              </a:ext>
                            </a:extLst>
                          </a:blip>
                          <a:stretch>
                            <a:fillRect/>
                          </a:stretch>
                        </pic:blipFill>
                        <pic:spPr>
                          <a:xfrm>
                            <a:off x="0" y="0"/>
                            <a:ext cx="3246411" cy="2324308"/>
                          </a:xfrm>
                          <a:prstGeom prst="rect">
                            <a:avLst/>
                          </a:prstGeom>
                        </pic:spPr>
                      </pic:pic>
                    </a:graphicData>
                  </a:graphic>
                </wp:inline>
              </w:drawing>
            </w:r>
            <w:r>
              <w:rPr>
                <w:rFonts w:ascii="Times New Roman" w:hAnsi="Times New Roman" w:cs="Times New Roman"/>
                <w:bCs/>
                <w:noProof/>
                <w:sz w:val="24"/>
                <w:szCs w:val="24"/>
              </w:rPr>
              <w:drawing>
                <wp:inline distT="0" distB="0" distL="0" distR="0" wp14:anchorId="1EBF23E3" wp14:editId="4AC35629">
                  <wp:extent cx="5334462" cy="2545301"/>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7.PNG"/>
                          <pic:cNvPicPr/>
                        </pic:nvPicPr>
                        <pic:blipFill>
                          <a:blip r:embed="rId11">
                            <a:extLst>
                              <a:ext uri="{28A0092B-C50C-407E-A947-70E740481C1C}">
                                <a14:useLocalDpi xmlns:a14="http://schemas.microsoft.com/office/drawing/2010/main" val="0"/>
                              </a:ext>
                            </a:extLst>
                          </a:blip>
                          <a:stretch>
                            <a:fillRect/>
                          </a:stretch>
                        </pic:blipFill>
                        <pic:spPr>
                          <a:xfrm>
                            <a:off x="0" y="0"/>
                            <a:ext cx="5334462" cy="2545301"/>
                          </a:xfrm>
                          <a:prstGeom prst="rect">
                            <a:avLst/>
                          </a:prstGeom>
                        </pic:spPr>
                      </pic:pic>
                    </a:graphicData>
                  </a:graphic>
                </wp:inline>
              </w:drawing>
            </w:r>
          </w:p>
        </w:tc>
      </w:tr>
      <w:tr w:rsidR="009D586A" w:rsidRPr="00847E7D" w14:paraId="77249A15" w14:textId="77777777" w:rsidTr="00BD0E12">
        <w:tc>
          <w:tcPr>
            <w:tcW w:w="10348" w:type="dxa"/>
          </w:tcPr>
          <w:p w14:paraId="2F51C2C6" w14:textId="6C138FAC" w:rsidR="009D586A" w:rsidRDefault="00847E7D" w:rsidP="00D505FE">
            <w:pPr>
              <w:rPr>
                <w:rFonts w:ascii="Times New Roman" w:hAnsi="Times New Roman" w:cs="Times New Roman"/>
                <w:bCs/>
                <w:sz w:val="24"/>
                <w:szCs w:val="24"/>
              </w:rPr>
            </w:pPr>
            <w:r w:rsidRPr="00847E7D">
              <w:rPr>
                <w:rFonts w:ascii="Times New Roman" w:hAnsi="Times New Roman" w:cs="Times New Roman"/>
                <w:bCs/>
                <w:sz w:val="24"/>
                <w:szCs w:val="24"/>
              </w:rPr>
              <w:lastRenderedPageBreak/>
              <w:t xml:space="preserve">Report – </w:t>
            </w:r>
          </w:p>
          <w:p w14:paraId="25B0CA3D" w14:textId="77777777" w:rsidR="00BD0E12" w:rsidRPr="00BD0E12" w:rsidRDefault="00BD0E12" w:rsidP="00BD0E12">
            <w:pPr>
              <w:spacing w:before="100" w:beforeAutospacing="1" w:after="100" w:afterAutospacing="1"/>
              <w:jc w:val="center"/>
              <w:rPr>
                <w:rFonts w:ascii="Times New Roman" w:eastAsia="Times New Roman" w:hAnsi="Times New Roman" w:cs="Times New Roman"/>
                <w:sz w:val="36"/>
                <w:szCs w:val="36"/>
                <w:lang w:val="en-IN" w:eastAsia="en-IN" w:bidi="kn-IN"/>
              </w:rPr>
            </w:pPr>
            <w:r w:rsidRPr="00BD0E12">
              <w:rPr>
                <w:rFonts w:ascii="Times New Roman" w:eastAsia="Times New Roman" w:hAnsi="Times New Roman" w:cs="Times New Roman"/>
                <w:sz w:val="36"/>
                <w:szCs w:val="36"/>
                <w:lang w:val="en-IN" w:eastAsia="en-IN" w:bidi="kn-IN"/>
              </w:rPr>
              <w:t>CMOS Inverters:</w:t>
            </w:r>
          </w:p>
          <w:p w14:paraId="0A4B458E" w14:textId="77777777" w:rsidR="00BD0E12" w:rsidRPr="00BD0E12" w:rsidRDefault="00BD0E12" w:rsidP="00BD0E12">
            <w:pPr>
              <w:spacing w:before="100" w:beforeAutospacing="1" w:after="100" w:afterAutospacing="1"/>
              <w:jc w:val="center"/>
              <w:rPr>
                <w:rFonts w:ascii="Times New Roman" w:eastAsia="Times New Roman" w:hAnsi="Times New Roman" w:cs="Times New Roman"/>
                <w:sz w:val="24"/>
                <w:szCs w:val="24"/>
                <w:lang w:val="en-IN" w:eastAsia="en-IN" w:bidi="kn-IN"/>
              </w:rPr>
            </w:pPr>
            <w:r w:rsidRPr="00BD0E12">
              <w:rPr>
                <w:rFonts w:ascii="Times New Roman" w:eastAsia="Times New Roman" w:hAnsi="Times New Roman" w:cs="Times New Roman"/>
                <w:sz w:val="24"/>
                <w:szCs w:val="24"/>
                <w:lang w:val="en-IN" w:eastAsia="en-IN" w:bidi="kn-IN"/>
              </w:rPr>
              <w:t>A simple description of the characteristics of CMOS inverters by Bruce Sales</w:t>
            </w:r>
          </w:p>
          <w:p w14:paraId="21CAE979" w14:textId="4A9CC5CE" w:rsidR="00BD0E12" w:rsidRPr="00BD0E12" w:rsidRDefault="00BD0E12" w:rsidP="00BD0E12">
            <w:pPr>
              <w:spacing w:before="100" w:beforeAutospacing="1" w:after="100" w:afterAutospacing="1"/>
              <w:outlineLvl w:val="3"/>
              <w:rPr>
                <w:rFonts w:ascii="Times New Roman" w:eastAsia="Times New Roman" w:hAnsi="Times New Roman" w:cs="Times New Roman"/>
                <w:sz w:val="24"/>
                <w:szCs w:val="24"/>
                <w:lang w:val="en-IN" w:eastAsia="en-IN" w:bidi="kn-IN"/>
              </w:rPr>
            </w:pPr>
            <w:r w:rsidRPr="00BD0E12">
              <w:rPr>
                <w:rFonts w:ascii="Times New Roman" w:eastAsia="Times New Roman" w:hAnsi="Times New Roman" w:cs="Times New Roman"/>
                <w:b/>
                <w:bCs/>
                <w:sz w:val="24"/>
                <w:szCs w:val="24"/>
                <w:lang w:val="en-IN" w:eastAsia="en-IN" w:bidi="kn-IN"/>
              </w:rPr>
              <w:t>Introduction</w:t>
            </w:r>
            <w:r>
              <w:rPr>
                <w:rFonts w:ascii="Times New Roman" w:eastAsia="Times New Roman" w:hAnsi="Times New Roman" w:cs="Times New Roman"/>
                <w:b/>
                <w:bCs/>
                <w:sz w:val="24"/>
                <w:szCs w:val="24"/>
                <w:lang w:val="en-IN" w:eastAsia="en-IN" w:bidi="kn-IN"/>
              </w:rPr>
              <w:t xml:space="preserve">: </w:t>
            </w:r>
            <w:r w:rsidRPr="00BD0E12">
              <w:rPr>
                <w:rFonts w:ascii="Times New Roman" w:eastAsia="Times New Roman" w:hAnsi="Times New Roman" w:cs="Times New Roman"/>
                <w:sz w:val="24"/>
                <w:szCs w:val="24"/>
                <w:lang w:val="en-IN" w:eastAsia="en-IN" w:bidi="kn-IN"/>
              </w:rPr>
              <w:t>CMOS inverters (Complementary NOSFET Inverters) are some of the most widely used and adaptable MOSFET inverters used in chip design. They operate with very little power loss and at relatively high speed. Furthermore, the CMOS inverter has good logic buffer characteristics, in that, its noise margins in both low and high states are large.</w:t>
            </w:r>
          </w:p>
          <w:p w14:paraId="006B8407" w14:textId="77777777" w:rsidR="00BD0E12" w:rsidRPr="00BD0E12" w:rsidRDefault="00BD0E12" w:rsidP="00BD0E12">
            <w:pPr>
              <w:spacing w:before="100" w:beforeAutospacing="1" w:after="100" w:afterAutospacing="1"/>
              <w:rPr>
                <w:rFonts w:ascii="Times New Roman" w:eastAsia="Times New Roman" w:hAnsi="Times New Roman" w:cs="Times New Roman"/>
                <w:sz w:val="24"/>
                <w:szCs w:val="24"/>
                <w:lang w:val="en-IN" w:eastAsia="en-IN" w:bidi="kn-IN"/>
              </w:rPr>
            </w:pPr>
            <w:r w:rsidRPr="00BD0E12">
              <w:rPr>
                <w:rFonts w:ascii="Times New Roman" w:eastAsia="Times New Roman" w:hAnsi="Times New Roman" w:cs="Times New Roman"/>
                <w:sz w:val="24"/>
                <w:szCs w:val="24"/>
                <w:lang w:val="en-IN" w:eastAsia="en-IN" w:bidi="kn-IN"/>
              </w:rPr>
              <w:t>This short description of CMOS inverters gives a basic understanding of the how a CMOS inverter works. It will cover input/output characteristics, MOSFET states at different input voltages, and power losses due to electrical current.</w:t>
            </w:r>
          </w:p>
          <w:p w14:paraId="37B4B571" w14:textId="77777777" w:rsidR="00BD0E12" w:rsidRPr="00BD0E12" w:rsidRDefault="00BD0E12" w:rsidP="00BD0E12">
            <w:pPr>
              <w:spacing w:before="100" w:beforeAutospacing="1" w:after="100" w:afterAutospacing="1"/>
              <w:rPr>
                <w:rFonts w:ascii="Times New Roman" w:eastAsia="Times New Roman" w:hAnsi="Times New Roman" w:cs="Times New Roman"/>
                <w:sz w:val="24"/>
                <w:szCs w:val="24"/>
                <w:lang w:val="en-IN" w:eastAsia="en-IN" w:bidi="kn-IN"/>
              </w:rPr>
            </w:pPr>
            <w:r w:rsidRPr="00BD0E12">
              <w:rPr>
                <w:rFonts w:ascii="Times New Roman" w:eastAsia="Times New Roman" w:hAnsi="Times New Roman" w:cs="Times New Roman"/>
                <w:sz w:val="24"/>
                <w:szCs w:val="24"/>
                <w:lang w:val="en-IN" w:eastAsia="en-IN" w:bidi="kn-IN"/>
              </w:rPr>
              <w:t xml:space="preserve">A CMOS inverter contains a PMOS and a NMOS transistor connected at the drain and gate terminals, a supply voltage VDD at the PMOS source terminal, and a ground connected at the NMOS source terminal, were VIN is connected to the gate terminals and VOUT is connected to the drain terminals.(See diagram). It is important to notice that the CMOS does not contain any resistors, which makes it more power efficient that a regular resistor-MOSFET </w:t>
            </w:r>
            <w:proofErr w:type="spellStart"/>
            <w:r w:rsidRPr="00BD0E12">
              <w:rPr>
                <w:rFonts w:ascii="Times New Roman" w:eastAsia="Times New Roman" w:hAnsi="Times New Roman" w:cs="Times New Roman"/>
                <w:sz w:val="24"/>
                <w:szCs w:val="24"/>
                <w:lang w:val="en-IN" w:eastAsia="en-IN" w:bidi="kn-IN"/>
              </w:rPr>
              <w:t>inverter.As</w:t>
            </w:r>
            <w:proofErr w:type="spellEnd"/>
            <w:r w:rsidRPr="00BD0E12">
              <w:rPr>
                <w:rFonts w:ascii="Times New Roman" w:eastAsia="Times New Roman" w:hAnsi="Times New Roman" w:cs="Times New Roman"/>
                <w:sz w:val="24"/>
                <w:szCs w:val="24"/>
                <w:lang w:val="en-IN" w:eastAsia="en-IN" w:bidi="kn-IN"/>
              </w:rPr>
              <w:t xml:space="preserve"> the voltage at the input of the CMOS device </w:t>
            </w:r>
            <w:r w:rsidRPr="00BD0E12">
              <w:rPr>
                <w:rFonts w:ascii="Times New Roman" w:eastAsia="Times New Roman" w:hAnsi="Times New Roman" w:cs="Times New Roman"/>
                <w:sz w:val="24"/>
                <w:szCs w:val="24"/>
                <w:lang w:val="en-IN" w:eastAsia="en-IN" w:bidi="kn-IN"/>
              </w:rPr>
              <w:lastRenderedPageBreak/>
              <w:t xml:space="preserve">varies between 0 and 5 volts, the state of the NMOS and PMOS varies accordingly. If we model each transistor as a simple switch activated by VIN, the inverter’s operations can be seen very easily: </w:t>
            </w:r>
          </w:p>
          <w:p w14:paraId="2AA19309" w14:textId="610C8929" w:rsidR="00BD0E12" w:rsidRPr="00BD0E12" w:rsidRDefault="00BD0E12" w:rsidP="00BD0E12">
            <w:pPr>
              <w:spacing w:before="100" w:beforeAutospacing="1" w:after="100" w:afterAutospacing="1"/>
              <w:rPr>
                <w:rFonts w:ascii="Times New Roman" w:eastAsia="Times New Roman" w:hAnsi="Times New Roman" w:cs="Times New Roman"/>
                <w:sz w:val="24"/>
                <w:szCs w:val="24"/>
                <w:lang w:val="en-IN" w:eastAsia="en-IN" w:bidi="kn-IN"/>
              </w:rPr>
            </w:pPr>
            <w:r w:rsidRPr="00BD0E12">
              <w:rPr>
                <w:rFonts w:ascii="Times New Roman" w:eastAsia="Times New Roman" w:hAnsi="Times New Roman" w:cs="Times New Roman"/>
                <w:noProof/>
                <w:sz w:val="24"/>
                <w:szCs w:val="24"/>
                <w:lang w:val="en-IN" w:eastAsia="en-IN" w:bidi="kn-IN"/>
              </w:rPr>
              <w:drawing>
                <wp:inline distT="0" distB="0" distL="0" distR="0" wp14:anchorId="54746EB9" wp14:editId="6492712C">
                  <wp:extent cx="2781300" cy="23317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81300" cy="2331720"/>
                          </a:xfrm>
                          <a:prstGeom prst="rect">
                            <a:avLst/>
                          </a:prstGeom>
                          <a:noFill/>
                          <a:ln>
                            <a:noFill/>
                          </a:ln>
                        </pic:spPr>
                      </pic:pic>
                    </a:graphicData>
                  </a:graphic>
                </wp:inline>
              </w:drawing>
            </w:r>
          </w:p>
          <w:p w14:paraId="13927D30" w14:textId="77777777" w:rsidR="00BD0E12" w:rsidRPr="00BD0E12" w:rsidRDefault="00BD0E12" w:rsidP="00BD0E12">
            <w:pPr>
              <w:spacing w:before="100" w:beforeAutospacing="1" w:after="100" w:afterAutospacing="1"/>
              <w:rPr>
                <w:rFonts w:ascii="Times New Roman" w:eastAsia="Times New Roman" w:hAnsi="Times New Roman" w:cs="Times New Roman"/>
                <w:b/>
                <w:bCs/>
                <w:sz w:val="24"/>
                <w:szCs w:val="24"/>
                <w:lang w:val="en-IN" w:eastAsia="en-IN" w:bidi="kn-IN"/>
              </w:rPr>
            </w:pPr>
            <w:r w:rsidRPr="00BD0E12">
              <w:rPr>
                <w:rFonts w:ascii="Times New Roman" w:eastAsia="Times New Roman" w:hAnsi="Times New Roman" w:cs="Times New Roman"/>
                <w:b/>
                <w:bCs/>
                <w:sz w:val="24"/>
                <w:szCs w:val="24"/>
                <w:lang w:val="en-IN" w:eastAsia="en-IN" w:bidi="kn-IN"/>
              </w:rPr>
              <w:t>Transistor "switch model"</w:t>
            </w:r>
          </w:p>
          <w:p w14:paraId="75D967C3" w14:textId="77777777" w:rsidR="00BD0E12" w:rsidRPr="00BD0E12" w:rsidRDefault="00BD0E12" w:rsidP="00BD0E12">
            <w:pPr>
              <w:spacing w:before="100" w:beforeAutospacing="1" w:after="100" w:afterAutospacing="1"/>
              <w:rPr>
                <w:rFonts w:ascii="Times New Roman" w:eastAsia="Times New Roman" w:hAnsi="Times New Roman" w:cs="Times New Roman"/>
                <w:sz w:val="24"/>
                <w:szCs w:val="24"/>
                <w:lang w:val="en-IN" w:eastAsia="en-IN" w:bidi="kn-IN"/>
              </w:rPr>
            </w:pPr>
            <w:r w:rsidRPr="00BD0E12">
              <w:rPr>
                <w:rFonts w:ascii="Times New Roman" w:eastAsia="Times New Roman" w:hAnsi="Times New Roman" w:cs="Times New Roman"/>
                <w:sz w:val="24"/>
                <w:szCs w:val="24"/>
                <w:lang w:val="en-IN" w:eastAsia="en-IN" w:bidi="kn-IN"/>
              </w:rPr>
              <w:t>The switch model of the MOSFET transistor is defined as follows:</w:t>
            </w:r>
          </w:p>
          <w:tbl>
            <w:tblPr>
              <w:tblW w:w="5010" w:type="dxa"/>
              <w:jc w:val="center"/>
              <w:tblCellSpacing w:w="6" w:type="dxa"/>
              <w:tblCellMar>
                <w:top w:w="24" w:type="dxa"/>
                <w:left w:w="24" w:type="dxa"/>
                <w:bottom w:w="24" w:type="dxa"/>
                <w:right w:w="24" w:type="dxa"/>
              </w:tblCellMar>
              <w:tblLook w:val="04A0" w:firstRow="1" w:lastRow="0" w:firstColumn="1" w:lastColumn="0" w:noHBand="0" w:noVBand="1"/>
            </w:tblPr>
            <w:tblGrid>
              <w:gridCol w:w="1066"/>
              <w:gridCol w:w="2242"/>
              <w:gridCol w:w="1702"/>
            </w:tblGrid>
            <w:tr w:rsidR="00BD0E12" w:rsidRPr="00BD0E12" w14:paraId="445EB8EE" w14:textId="77777777" w:rsidTr="00BD0E12">
              <w:trPr>
                <w:trHeight w:val="192"/>
                <w:tblCellSpacing w:w="6" w:type="dxa"/>
                <w:jc w:val="center"/>
              </w:trPr>
              <w:tc>
                <w:tcPr>
                  <w:tcW w:w="1050" w:type="pct"/>
                  <w:hideMark/>
                </w:tcPr>
                <w:p w14:paraId="306E8F10" w14:textId="77777777" w:rsidR="00BD0E12" w:rsidRPr="00BD0E12" w:rsidRDefault="00BD0E12" w:rsidP="00BD0E12">
                  <w:pPr>
                    <w:spacing w:before="100" w:beforeAutospacing="1" w:after="100" w:afterAutospacing="1" w:line="240" w:lineRule="auto"/>
                    <w:rPr>
                      <w:rFonts w:ascii="Times New Roman" w:eastAsia="Times New Roman" w:hAnsi="Times New Roman" w:cs="Times New Roman"/>
                      <w:sz w:val="24"/>
                      <w:szCs w:val="24"/>
                      <w:lang w:val="en-IN" w:eastAsia="en-IN" w:bidi="kn-IN"/>
                    </w:rPr>
                  </w:pPr>
                  <w:r w:rsidRPr="00BD0E12">
                    <w:rPr>
                      <w:rFonts w:ascii="Arial" w:eastAsia="Times New Roman" w:hAnsi="Arial" w:cs="Arial"/>
                      <w:b/>
                      <w:bCs/>
                      <w:sz w:val="24"/>
                      <w:szCs w:val="24"/>
                      <w:lang w:val="en-IN" w:eastAsia="en-IN" w:bidi="kn-IN"/>
                    </w:rPr>
                    <w:t>MOSFET</w:t>
                  </w:r>
                </w:p>
              </w:tc>
              <w:tc>
                <w:tcPr>
                  <w:tcW w:w="2250" w:type="pct"/>
                  <w:hideMark/>
                </w:tcPr>
                <w:p w14:paraId="1C732FF5" w14:textId="77777777" w:rsidR="00BD0E12" w:rsidRPr="00BD0E12" w:rsidRDefault="00BD0E12" w:rsidP="00BD0E12">
                  <w:pPr>
                    <w:spacing w:before="100" w:beforeAutospacing="1" w:after="100" w:afterAutospacing="1" w:line="240" w:lineRule="auto"/>
                    <w:rPr>
                      <w:rFonts w:ascii="Times New Roman" w:eastAsia="Times New Roman" w:hAnsi="Times New Roman" w:cs="Times New Roman"/>
                      <w:sz w:val="24"/>
                      <w:szCs w:val="24"/>
                      <w:lang w:val="en-IN" w:eastAsia="en-IN" w:bidi="kn-IN"/>
                    </w:rPr>
                  </w:pPr>
                  <w:r w:rsidRPr="00BD0E12">
                    <w:rPr>
                      <w:rFonts w:ascii="Arial" w:eastAsia="Times New Roman" w:hAnsi="Arial" w:cs="Arial"/>
                      <w:b/>
                      <w:bCs/>
                      <w:sz w:val="24"/>
                      <w:szCs w:val="24"/>
                      <w:lang w:val="en-IN" w:eastAsia="en-IN" w:bidi="kn-IN"/>
                    </w:rPr>
                    <w:t>Condition on MOSFET</w:t>
                  </w:r>
                </w:p>
              </w:tc>
              <w:tc>
                <w:tcPr>
                  <w:tcW w:w="1700" w:type="pct"/>
                  <w:hideMark/>
                </w:tcPr>
                <w:p w14:paraId="0A038700" w14:textId="77777777" w:rsidR="00BD0E12" w:rsidRPr="00BD0E12" w:rsidRDefault="00BD0E12" w:rsidP="00BD0E12">
                  <w:pPr>
                    <w:spacing w:before="100" w:beforeAutospacing="1" w:after="100" w:afterAutospacing="1" w:line="240" w:lineRule="auto"/>
                    <w:rPr>
                      <w:rFonts w:ascii="Times New Roman" w:eastAsia="Times New Roman" w:hAnsi="Times New Roman" w:cs="Times New Roman"/>
                      <w:sz w:val="24"/>
                      <w:szCs w:val="24"/>
                      <w:lang w:val="en-IN" w:eastAsia="en-IN" w:bidi="kn-IN"/>
                    </w:rPr>
                  </w:pPr>
                  <w:r w:rsidRPr="00BD0E12">
                    <w:rPr>
                      <w:rFonts w:ascii="Arial" w:eastAsia="Times New Roman" w:hAnsi="Arial" w:cs="Arial"/>
                      <w:b/>
                      <w:bCs/>
                      <w:sz w:val="24"/>
                      <w:szCs w:val="24"/>
                      <w:lang w:val="en-IN" w:eastAsia="en-IN" w:bidi="kn-IN"/>
                    </w:rPr>
                    <w:t>State of MOSFET</w:t>
                  </w:r>
                </w:p>
              </w:tc>
            </w:tr>
            <w:tr w:rsidR="00BD0E12" w:rsidRPr="00BD0E12" w14:paraId="2212B07F" w14:textId="77777777" w:rsidTr="00BD0E12">
              <w:trPr>
                <w:trHeight w:val="192"/>
                <w:tblCellSpacing w:w="6" w:type="dxa"/>
                <w:jc w:val="center"/>
              </w:trPr>
              <w:tc>
                <w:tcPr>
                  <w:tcW w:w="1050" w:type="pct"/>
                  <w:hideMark/>
                </w:tcPr>
                <w:p w14:paraId="00E96991" w14:textId="77777777" w:rsidR="00BD0E12" w:rsidRPr="00BD0E12" w:rsidRDefault="00BD0E12" w:rsidP="00BD0E12">
                  <w:pPr>
                    <w:spacing w:before="100" w:beforeAutospacing="1" w:after="100" w:afterAutospacing="1" w:line="240" w:lineRule="auto"/>
                    <w:rPr>
                      <w:rFonts w:ascii="Times New Roman" w:eastAsia="Times New Roman" w:hAnsi="Times New Roman" w:cs="Times New Roman"/>
                      <w:sz w:val="24"/>
                      <w:szCs w:val="24"/>
                      <w:lang w:val="en-IN" w:eastAsia="en-IN" w:bidi="kn-IN"/>
                    </w:rPr>
                  </w:pPr>
                  <w:r w:rsidRPr="00BD0E12">
                    <w:rPr>
                      <w:rFonts w:ascii="Arial" w:eastAsia="Times New Roman" w:hAnsi="Arial" w:cs="Arial"/>
                      <w:sz w:val="24"/>
                      <w:szCs w:val="24"/>
                      <w:lang w:val="en-IN" w:eastAsia="en-IN" w:bidi="kn-IN"/>
                    </w:rPr>
                    <w:t>NMOS</w:t>
                  </w:r>
                </w:p>
              </w:tc>
              <w:tc>
                <w:tcPr>
                  <w:tcW w:w="2250" w:type="pct"/>
                  <w:hideMark/>
                </w:tcPr>
                <w:p w14:paraId="158390C2" w14:textId="77777777" w:rsidR="00BD0E12" w:rsidRPr="00BD0E12" w:rsidRDefault="00BD0E12" w:rsidP="00BD0E12">
                  <w:pPr>
                    <w:spacing w:before="100" w:beforeAutospacing="1" w:after="100" w:afterAutospacing="1" w:line="240" w:lineRule="auto"/>
                    <w:rPr>
                      <w:rFonts w:ascii="Times New Roman" w:eastAsia="Times New Roman" w:hAnsi="Times New Roman" w:cs="Times New Roman"/>
                      <w:sz w:val="24"/>
                      <w:szCs w:val="24"/>
                      <w:lang w:val="en-IN" w:eastAsia="en-IN" w:bidi="kn-IN"/>
                    </w:rPr>
                  </w:pPr>
                  <w:proofErr w:type="spellStart"/>
                  <w:r w:rsidRPr="00BD0E12">
                    <w:rPr>
                      <w:rFonts w:ascii="Arial" w:eastAsia="Times New Roman" w:hAnsi="Arial" w:cs="Arial"/>
                      <w:sz w:val="24"/>
                      <w:szCs w:val="24"/>
                      <w:lang w:val="en-IN" w:eastAsia="en-IN" w:bidi="kn-IN"/>
                    </w:rPr>
                    <w:t>Vgs</w:t>
                  </w:r>
                  <w:proofErr w:type="spellEnd"/>
                  <w:r w:rsidRPr="00BD0E12">
                    <w:rPr>
                      <w:rFonts w:ascii="Arial" w:eastAsia="Times New Roman" w:hAnsi="Arial" w:cs="Arial"/>
                      <w:sz w:val="24"/>
                      <w:szCs w:val="24"/>
                      <w:lang w:val="en-IN" w:eastAsia="en-IN" w:bidi="kn-IN"/>
                    </w:rPr>
                    <w:t>&lt;</w:t>
                  </w:r>
                  <w:proofErr w:type="spellStart"/>
                  <w:r w:rsidRPr="00BD0E12">
                    <w:rPr>
                      <w:rFonts w:ascii="Arial" w:eastAsia="Times New Roman" w:hAnsi="Arial" w:cs="Arial"/>
                      <w:sz w:val="24"/>
                      <w:szCs w:val="24"/>
                      <w:lang w:val="en-IN" w:eastAsia="en-IN" w:bidi="kn-IN"/>
                    </w:rPr>
                    <w:t>Vtn</w:t>
                  </w:r>
                  <w:proofErr w:type="spellEnd"/>
                </w:p>
              </w:tc>
              <w:tc>
                <w:tcPr>
                  <w:tcW w:w="1700" w:type="pct"/>
                  <w:hideMark/>
                </w:tcPr>
                <w:p w14:paraId="735514FA" w14:textId="77777777" w:rsidR="00BD0E12" w:rsidRPr="00BD0E12" w:rsidRDefault="00BD0E12" w:rsidP="00BD0E12">
                  <w:pPr>
                    <w:spacing w:before="100" w:beforeAutospacing="1" w:after="100" w:afterAutospacing="1" w:line="240" w:lineRule="auto"/>
                    <w:rPr>
                      <w:rFonts w:ascii="Times New Roman" w:eastAsia="Times New Roman" w:hAnsi="Times New Roman" w:cs="Times New Roman"/>
                      <w:sz w:val="24"/>
                      <w:szCs w:val="24"/>
                      <w:lang w:val="en-IN" w:eastAsia="en-IN" w:bidi="kn-IN"/>
                    </w:rPr>
                  </w:pPr>
                  <w:r w:rsidRPr="00BD0E12">
                    <w:rPr>
                      <w:rFonts w:ascii="Arial" w:eastAsia="Times New Roman" w:hAnsi="Arial" w:cs="Arial"/>
                      <w:sz w:val="24"/>
                      <w:szCs w:val="24"/>
                      <w:lang w:val="en-IN" w:eastAsia="en-IN" w:bidi="kn-IN"/>
                    </w:rPr>
                    <w:t>OFF</w:t>
                  </w:r>
                </w:p>
              </w:tc>
            </w:tr>
            <w:tr w:rsidR="00BD0E12" w:rsidRPr="00BD0E12" w14:paraId="104AAD8F" w14:textId="77777777" w:rsidTr="00BD0E12">
              <w:trPr>
                <w:trHeight w:val="192"/>
                <w:tblCellSpacing w:w="6" w:type="dxa"/>
                <w:jc w:val="center"/>
              </w:trPr>
              <w:tc>
                <w:tcPr>
                  <w:tcW w:w="1050" w:type="pct"/>
                  <w:hideMark/>
                </w:tcPr>
                <w:p w14:paraId="4209C922" w14:textId="77777777" w:rsidR="00BD0E12" w:rsidRPr="00BD0E12" w:rsidRDefault="00BD0E12" w:rsidP="00BD0E12">
                  <w:pPr>
                    <w:spacing w:before="100" w:beforeAutospacing="1" w:after="100" w:afterAutospacing="1" w:line="240" w:lineRule="auto"/>
                    <w:rPr>
                      <w:rFonts w:ascii="Times New Roman" w:eastAsia="Times New Roman" w:hAnsi="Times New Roman" w:cs="Times New Roman"/>
                      <w:sz w:val="24"/>
                      <w:szCs w:val="24"/>
                      <w:lang w:val="en-IN" w:eastAsia="en-IN" w:bidi="kn-IN"/>
                    </w:rPr>
                  </w:pPr>
                  <w:r w:rsidRPr="00BD0E12">
                    <w:rPr>
                      <w:rFonts w:ascii="Arial" w:eastAsia="Times New Roman" w:hAnsi="Arial" w:cs="Arial"/>
                      <w:sz w:val="24"/>
                      <w:szCs w:val="24"/>
                      <w:lang w:val="en-IN" w:eastAsia="en-IN" w:bidi="kn-IN"/>
                    </w:rPr>
                    <w:t>NMOS</w:t>
                  </w:r>
                </w:p>
              </w:tc>
              <w:tc>
                <w:tcPr>
                  <w:tcW w:w="2250" w:type="pct"/>
                  <w:hideMark/>
                </w:tcPr>
                <w:p w14:paraId="0C7604C2" w14:textId="77777777" w:rsidR="00BD0E12" w:rsidRPr="00BD0E12" w:rsidRDefault="00BD0E12" w:rsidP="00BD0E12">
                  <w:pPr>
                    <w:spacing w:before="100" w:beforeAutospacing="1" w:after="100" w:afterAutospacing="1" w:line="240" w:lineRule="auto"/>
                    <w:rPr>
                      <w:rFonts w:ascii="Times New Roman" w:eastAsia="Times New Roman" w:hAnsi="Times New Roman" w:cs="Times New Roman"/>
                      <w:sz w:val="24"/>
                      <w:szCs w:val="24"/>
                      <w:lang w:val="en-IN" w:eastAsia="en-IN" w:bidi="kn-IN"/>
                    </w:rPr>
                  </w:pPr>
                  <w:proofErr w:type="spellStart"/>
                  <w:r w:rsidRPr="00BD0E12">
                    <w:rPr>
                      <w:rFonts w:ascii="Arial" w:eastAsia="Times New Roman" w:hAnsi="Arial" w:cs="Arial"/>
                      <w:sz w:val="24"/>
                      <w:szCs w:val="24"/>
                      <w:lang w:val="en-IN" w:eastAsia="en-IN" w:bidi="kn-IN"/>
                    </w:rPr>
                    <w:t>Vgs</w:t>
                  </w:r>
                  <w:proofErr w:type="spellEnd"/>
                  <w:r w:rsidRPr="00BD0E12">
                    <w:rPr>
                      <w:rFonts w:ascii="Arial" w:eastAsia="Times New Roman" w:hAnsi="Arial" w:cs="Arial"/>
                      <w:sz w:val="24"/>
                      <w:szCs w:val="24"/>
                      <w:lang w:val="en-IN" w:eastAsia="en-IN" w:bidi="kn-IN"/>
                    </w:rPr>
                    <w:t>&gt;</w:t>
                  </w:r>
                  <w:proofErr w:type="spellStart"/>
                  <w:r w:rsidRPr="00BD0E12">
                    <w:rPr>
                      <w:rFonts w:ascii="Arial" w:eastAsia="Times New Roman" w:hAnsi="Arial" w:cs="Arial"/>
                      <w:sz w:val="24"/>
                      <w:szCs w:val="24"/>
                      <w:lang w:val="en-IN" w:eastAsia="en-IN" w:bidi="kn-IN"/>
                    </w:rPr>
                    <w:t>Vtn</w:t>
                  </w:r>
                  <w:proofErr w:type="spellEnd"/>
                </w:p>
              </w:tc>
              <w:tc>
                <w:tcPr>
                  <w:tcW w:w="1700" w:type="pct"/>
                  <w:hideMark/>
                </w:tcPr>
                <w:p w14:paraId="26A12D11" w14:textId="77777777" w:rsidR="00BD0E12" w:rsidRPr="00BD0E12" w:rsidRDefault="00BD0E12" w:rsidP="00BD0E12">
                  <w:pPr>
                    <w:spacing w:before="100" w:beforeAutospacing="1" w:after="100" w:afterAutospacing="1" w:line="240" w:lineRule="auto"/>
                    <w:rPr>
                      <w:rFonts w:ascii="Times New Roman" w:eastAsia="Times New Roman" w:hAnsi="Times New Roman" w:cs="Times New Roman"/>
                      <w:sz w:val="24"/>
                      <w:szCs w:val="24"/>
                      <w:lang w:val="en-IN" w:eastAsia="en-IN" w:bidi="kn-IN"/>
                    </w:rPr>
                  </w:pPr>
                  <w:r w:rsidRPr="00BD0E12">
                    <w:rPr>
                      <w:rFonts w:ascii="Arial" w:eastAsia="Times New Roman" w:hAnsi="Arial" w:cs="Arial"/>
                      <w:sz w:val="24"/>
                      <w:szCs w:val="24"/>
                      <w:lang w:val="en-IN" w:eastAsia="en-IN" w:bidi="kn-IN"/>
                    </w:rPr>
                    <w:t>ON</w:t>
                  </w:r>
                </w:p>
              </w:tc>
            </w:tr>
            <w:tr w:rsidR="00BD0E12" w:rsidRPr="00BD0E12" w14:paraId="3A50D7FD" w14:textId="77777777" w:rsidTr="00BD0E12">
              <w:trPr>
                <w:trHeight w:val="192"/>
                <w:tblCellSpacing w:w="6" w:type="dxa"/>
                <w:jc w:val="center"/>
              </w:trPr>
              <w:tc>
                <w:tcPr>
                  <w:tcW w:w="1050" w:type="pct"/>
                  <w:hideMark/>
                </w:tcPr>
                <w:p w14:paraId="1BF10C43" w14:textId="77777777" w:rsidR="00BD0E12" w:rsidRPr="00BD0E12" w:rsidRDefault="00BD0E12" w:rsidP="00BD0E12">
                  <w:pPr>
                    <w:spacing w:before="100" w:beforeAutospacing="1" w:after="100" w:afterAutospacing="1" w:line="240" w:lineRule="auto"/>
                    <w:rPr>
                      <w:rFonts w:ascii="Times New Roman" w:eastAsia="Times New Roman" w:hAnsi="Times New Roman" w:cs="Times New Roman"/>
                      <w:sz w:val="24"/>
                      <w:szCs w:val="24"/>
                      <w:lang w:val="en-IN" w:eastAsia="en-IN" w:bidi="kn-IN"/>
                    </w:rPr>
                  </w:pPr>
                  <w:r w:rsidRPr="00BD0E12">
                    <w:rPr>
                      <w:rFonts w:ascii="Arial" w:eastAsia="Times New Roman" w:hAnsi="Arial" w:cs="Arial"/>
                      <w:sz w:val="24"/>
                      <w:szCs w:val="24"/>
                      <w:lang w:val="en-IN" w:eastAsia="en-IN" w:bidi="kn-IN"/>
                    </w:rPr>
                    <w:t>PMOS</w:t>
                  </w:r>
                </w:p>
              </w:tc>
              <w:tc>
                <w:tcPr>
                  <w:tcW w:w="2250" w:type="pct"/>
                  <w:hideMark/>
                </w:tcPr>
                <w:p w14:paraId="09701A7E" w14:textId="77777777" w:rsidR="00BD0E12" w:rsidRPr="00BD0E12" w:rsidRDefault="00BD0E12" w:rsidP="00BD0E12">
                  <w:pPr>
                    <w:spacing w:before="100" w:beforeAutospacing="1" w:after="100" w:afterAutospacing="1" w:line="240" w:lineRule="auto"/>
                    <w:rPr>
                      <w:rFonts w:ascii="Times New Roman" w:eastAsia="Times New Roman" w:hAnsi="Times New Roman" w:cs="Times New Roman"/>
                      <w:sz w:val="24"/>
                      <w:szCs w:val="24"/>
                      <w:lang w:val="en-IN" w:eastAsia="en-IN" w:bidi="kn-IN"/>
                    </w:rPr>
                  </w:pPr>
                  <w:proofErr w:type="spellStart"/>
                  <w:r w:rsidRPr="00BD0E12">
                    <w:rPr>
                      <w:rFonts w:ascii="Arial" w:eastAsia="Times New Roman" w:hAnsi="Arial" w:cs="Arial"/>
                      <w:sz w:val="24"/>
                      <w:szCs w:val="24"/>
                      <w:lang w:val="en-IN" w:eastAsia="en-IN" w:bidi="kn-IN"/>
                    </w:rPr>
                    <w:t>Vsg</w:t>
                  </w:r>
                  <w:proofErr w:type="spellEnd"/>
                  <w:r w:rsidRPr="00BD0E12">
                    <w:rPr>
                      <w:rFonts w:ascii="Arial" w:eastAsia="Times New Roman" w:hAnsi="Arial" w:cs="Arial"/>
                      <w:sz w:val="24"/>
                      <w:szCs w:val="24"/>
                      <w:lang w:val="en-IN" w:eastAsia="en-IN" w:bidi="kn-IN"/>
                    </w:rPr>
                    <w:t>&lt;</w:t>
                  </w:r>
                  <w:proofErr w:type="spellStart"/>
                  <w:r w:rsidRPr="00BD0E12">
                    <w:rPr>
                      <w:rFonts w:ascii="Arial" w:eastAsia="Times New Roman" w:hAnsi="Arial" w:cs="Arial"/>
                      <w:sz w:val="24"/>
                      <w:szCs w:val="24"/>
                      <w:lang w:val="en-IN" w:eastAsia="en-IN" w:bidi="kn-IN"/>
                    </w:rPr>
                    <w:t>Vtp</w:t>
                  </w:r>
                  <w:proofErr w:type="spellEnd"/>
                </w:p>
              </w:tc>
              <w:tc>
                <w:tcPr>
                  <w:tcW w:w="1700" w:type="pct"/>
                  <w:hideMark/>
                </w:tcPr>
                <w:p w14:paraId="2CB5176F" w14:textId="77777777" w:rsidR="00BD0E12" w:rsidRPr="00BD0E12" w:rsidRDefault="00BD0E12" w:rsidP="00BD0E12">
                  <w:pPr>
                    <w:spacing w:before="100" w:beforeAutospacing="1" w:after="100" w:afterAutospacing="1" w:line="240" w:lineRule="auto"/>
                    <w:rPr>
                      <w:rFonts w:ascii="Times New Roman" w:eastAsia="Times New Roman" w:hAnsi="Times New Roman" w:cs="Times New Roman"/>
                      <w:sz w:val="24"/>
                      <w:szCs w:val="24"/>
                      <w:lang w:val="en-IN" w:eastAsia="en-IN" w:bidi="kn-IN"/>
                    </w:rPr>
                  </w:pPr>
                  <w:r w:rsidRPr="00BD0E12">
                    <w:rPr>
                      <w:rFonts w:ascii="Arial" w:eastAsia="Times New Roman" w:hAnsi="Arial" w:cs="Arial"/>
                      <w:sz w:val="24"/>
                      <w:szCs w:val="24"/>
                      <w:lang w:val="en-IN" w:eastAsia="en-IN" w:bidi="kn-IN"/>
                    </w:rPr>
                    <w:t>OFF</w:t>
                  </w:r>
                </w:p>
              </w:tc>
            </w:tr>
            <w:tr w:rsidR="00BD0E12" w:rsidRPr="00BD0E12" w14:paraId="760F1F0B" w14:textId="77777777" w:rsidTr="00BD0E12">
              <w:trPr>
                <w:trHeight w:val="192"/>
                <w:tblCellSpacing w:w="6" w:type="dxa"/>
                <w:jc w:val="center"/>
              </w:trPr>
              <w:tc>
                <w:tcPr>
                  <w:tcW w:w="1050" w:type="pct"/>
                  <w:hideMark/>
                </w:tcPr>
                <w:p w14:paraId="4A7AD682" w14:textId="77777777" w:rsidR="00BD0E12" w:rsidRPr="00BD0E12" w:rsidRDefault="00BD0E12" w:rsidP="00BD0E12">
                  <w:pPr>
                    <w:spacing w:before="100" w:beforeAutospacing="1" w:after="100" w:afterAutospacing="1" w:line="240" w:lineRule="auto"/>
                    <w:rPr>
                      <w:rFonts w:ascii="Times New Roman" w:eastAsia="Times New Roman" w:hAnsi="Times New Roman" w:cs="Times New Roman"/>
                      <w:sz w:val="24"/>
                      <w:szCs w:val="24"/>
                      <w:lang w:val="en-IN" w:eastAsia="en-IN" w:bidi="kn-IN"/>
                    </w:rPr>
                  </w:pPr>
                  <w:r w:rsidRPr="00BD0E12">
                    <w:rPr>
                      <w:rFonts w:ascii="Arial" w:eastAsia="Times New Roman" w:hAnsi="Arial" w:cs="Arial"/>
                      <w:sz w:val="24"/>
                      <w:szCs w:val="24"/>
                      <w:lang w:val="en-IN" w:eastAsia="en-IN" w:bidi="kn-IN"/>
                    </w:rPr>
                    <w:t>PMOS</w:t>
                  </w:r>
                </w:p>
              </w:tc>
              <w:tc>
                <w:tcPr>
                  <w:tcW w:w="2250" w:type="pct"/>
                  <w:hideMark/>
                </w:tcPr>
                <w:p w14:paraId="65840BA5" w14:textId="77777777" w:rsidR="00BD0E12" w:rsidRPr="00BD0E12" w:rsidRDefault="00BD0E12" w:rsidP="00BD0E12">
                  <w:pPr>
                    <w:spacing w:before="100" w:beforeAutospacing="1" w:after="100" w:afterAutospacing="1" w:line="240" w:lineRule="auto"/>
                    <w:rPr>
                      <w:rFonts w:ascii="Times New Roman" w:eastAsia="Times New Roman" w:hAnsi="Times New Roman" w:cs="Times New Roman"/>
                      <w:sz w:val="24"/>
                      <w:szCs w:val="24"/>
                      <w:lang w:val="en-IN" w:eastAsia="en-IN" w:bidi="kn-IN"/>
                    </w:rPr>
                  </w:pPr>
                  <w:proofErr w:type="spellStart"/>
                  <w:r w:rsidRPr="00BD0E12">
                    <w:rPr>
                      <w:rFonts w:ascii="Arial" w:eastAsia="Times New Roman" w:hAnsi="Arial" w:cs="Arial"/>
                      <w:sz w:val="24"/>
                      <w:szCs w:val="24"/>
                      <w:lang w:val="en-IN" w:eastAsia="en-IN" w:bidi="kn-IN"/>
                    </w:rPr>
                    <w:t>Vsg</w:t>
                  </w:r>
                  <w:proofErr w:type="spellEnd"/>
                  <w:r w:rsidRPr="00BD0E12">
                    <w:rPr>
                      <w:rFonts w:ascii="Arial" w:eastAsia="Times New Roman" w:hAnsi="Arial" w:cs="Arial"/>
                      <w:sz w:val="24"/>
                      <w:szCs w:val="24"/>
                      <w:lang w:val="en-IN" w:eastAsia="en-IN" w:bidi="kn-IN"/>
                    </w:rPr>
                    <w:t>&gt;</w:t>
                  </w:r>
                  <w:proofErr w:type="spellStart"/>
                  <w:r w:rsidRPr="00BD0E12">
                    <w:rPr>
                      <w:rFonts w:ascii="Arial" w:eastAsia="Times New Roman" w:hAnsi="Arial" w:cs="Arial"/>
                      <w:sz w:val="24"/>
                      <w:szCs w:val="24"/>
                      <w:lang w:val="en-IN" w:eastAsia="en-IN" w:bidi="kn-IN"/>
                    </w:rPr>
                    <w:t>Vtp</w:t>
                  </w:r>
                  <w:proofErr w:type="spellEnd"/>
                </w:p>
              </w:tc>
              <w:tc>
                <w:tcPr>
                  <w:tcW w:w="1700" w:type="pct"/>
                  <w:hideMark/>
                </w:tcPr>
                <w:p w14:paraId="15BFB1A7" w14:textId="77777777" w:rsidR="00BD0E12" w:rsidRPr="00BD0E12" w:rsidRDefault="00BD0E12" w:rsidP="00BD0E12">
                  <w:pPr>
                    <w:spacing w:before="100" w:beforeAutospacing="1" w:after="100" w:afterAutospacing="1" w:line="240" w:lineRule="auto"/>
                    <w:rPr>
                      <w:rFonts w:ascii="Times New Roman" w:eastAsia="Times New Roman" w:hAnsi="Times New Roman" w:cs="Times New Roman"/>
                      <w:sz w:val="24"/>
                      <w:szCs w:val="24"/>
                      <w:lang w:val="en-IN" w:eastAsia="en-IN" w:bidi="kn-IN"/>
                    </w:rPr>
                  </w:pPr>
                  <w:r w:rsidRPr="00BD0E12">
                    <w:rPr>
                      <w:rFonts w:ascii="Arial" w:eastAsia="Times New Roman" w:hAnsi="Arial" w:cs="Arial"/>
                      <w:sz w:val="24"/>
                      <w:szCs w:val="24"/>
                      <w:lang w:val="en-IN" w:eastAsia="en-IN" w:bidi="kn-IN"/>
                    </w:rPr>
                    <w:t>ON</w:t>
                  </w:r>
                </w:p>
              </w:tc>
            </w:tr>
          </w:tbl>
          <w:p w14:paraId="3D26DEDC" w14:textId="77777777" w:rsidR="00BD0E12" w:rsidRPr="00BD0E12" w:rsidRDefault="00BD0E12" w:rsidP="00BD0E12">
            <w:pPr>
              <w:spacing w:before="100" w:beforeAutospacing="1" w:after="100" w:afterAutospacing="1"/>
              <w:rPr>
                <w:rFonts w:ascii="Times New Roman" w:eastAsia="Times New Roman" w:hAnsi="Times New Roman" w:cs="Times New Roman"/>
                <w:sz w:val="24"/>
                <w:szCs w:val="24"/>
                <w:lang w:val="en-IN" w:eastAsia="en-IN" w:bidi="kn-IN"/>
              </w:rPr>
            </w:pPr>
            <w:r w:rsidRPr="00BD0E12">
              <w:rPr>
                <w:rFonts w:ascii="Times New Roman" w:eastAsia="Times New Roman" w:hAnsi="Times New Roman" w:cs="Times New Roman"/>
                <w:sz w:val="24"/>
                <w:szCs w:val="24"/>
                <w:lang w:val="en-IN" w:eastAsia="en-IN" w:bidi="kn-IN"/>
              </w:rPr>
              <w:t>When VIN is low, the NMOS is "off", while the PMOS stays "on": instantly charging VOUT to logic high. When Vin is high, the NMOS is "on and the PMOS is "</w:t>
            </w:r>
            <w:proofErr w:type="gramStart"/>
            <w:r w:rsidRPr="00BD0E12">
              <w:rPr>
                <w:rFonts w:ascii="Times New Roman" w:eastAsia="Times New Roman" w:hAnsi="Times New Roman" w:cs="Times New Roman"/>
                <w:sz w:val="24"/>
                <w:szCs w:val="24"/>
                <w:lang w:val="en-IN" w:eastAsia="en-IN" w:bidi="kn-IN"/>
              </w:rPr>
              <w:t>on:</w:t>
            </w:r>
            <w:proofErr w:type="gramEnd"/>
            <w:r w:rsidRPr="00BD0E12">
              <w:rPr>
                <w:rFonts w:ascii="Times New Roman" w:eastAsia="Times New Roman" w:hAnsi="Times New Roman" w:cs="Times New Roman"/>
                <w:sz w:val="24"/>
                <w:szCs w:val="24"/>
                <w:lang w:val="en-IN" w:eastAsia="en-IN" w:bidi="kn-IN"/>
              </w:rPr>
              <w:t xml:space="preserve"> draining the voltage at VOUT to logic low. </w:t>
            </w:r>
          </w:p>
          <w:p w14:paraId="17406D20" w14:textId="77777777" w:rsidR="00BD0E12" w:rsidRPr="00BD0E12" w:rsidRDefault="00BD0E12" w:rsidP="00BD0E12">
            <w:pPr>
              <w:spacing w:before="100" w:beforeAutospacing="1" w:after="100" w:afterAutospacing="1"/>
              <w:rPr>
                <w:rFonts w:ascii="Times New Roman" w:eastAsia="Times New Roman" w:hAnsi="Times New Roman" w:cs="Times New Roman"/>
                <w:sz w:val="24"/>
                <w:szCs w:val="24"/>
                <w:lang w:val="en-IN" w:eastAsia="en-IN" w:bidi="kn-IN"/>
              </w:rPr>
            </w:pPr>
            <w:r w:rsidRPr="00BD0E12">
              <w:rPr>
                <w:rFonts w:ascii="Times New Roman" w:eastAsia="Times New Roman" w:hAnsi="Times New Roman" w:cs="Times New Roman"/>
                <w:sz w:val="24"/>
                <w:szCs w:val="24"/>
                <w:lang w:val="en-IN" w:eastAsia="en-IN" w:bidi="kn-IN"/>
              </w:rPr>
              <w:t xml:space="preserve">This model of the CMOS inverter helps to describe the inverter </w:t>
            </w:r>
            <w:proofErr w:type="gramStart"/>
            <w:r w:rsidRPr="00BD0E12">
              <w:rPr>
                <w:rFonts w:ascii="Times New Roman" w:eastAsia="Times New Roman" w:hAnsi="Times New Roman" w:cs="Times New Roman"/>
                <w:sz w:val="24"/>
                <w:szCs w:val="24"/>
                <w:lang w:val="en-IN" w:eastAsia="en-IN" w:bidi="kn-IN"/>
              </w:rPr>
              <w:t>conceptually, but</w:t>
            </w:r>
            <w:proofErr w:type="gramEnd"/>
            <w:r w:rsidRPr="00BD0E12">
              <w:rPr>
                <w:rFonts w:ascii="Times New Roman" w:eastAsia="Times New Roman" w:hAnsi="Times New Roman" w:cs="Times New Roman"/>
                <w:sz w:val="24"/>
                <w:szCs w:val="24"/>
                <w:lang w:val="en-IN" w:eastAsia="en-IN" w:bidi="kn-IN"/>
              </w:rPr>
              <w:t xml:space="preserve"> does not accurately describe the voltage transfer characteristics to any extent. A </w:t>
            </w:r>
            <w:proofErr w:type="gramStart"/>
            <w:r w:rsidRPr="00BD0E12">
              <w:rPr>
                <w:rFonts w:ascii="Times New Roman" w:eastAsia="Times New Roman" w:hAnsi="Times New Roman" w:cs="Times New Roman"/>
                <w:sz w:val="24"/>
                <w:szCs w:val="24"/>
                <w:lang w:val="en-IN" w:eastAsia="en-IN" w:bidi="kn-IN"/>
              </w:rPr>
              <w:t>more full</w:t>
            </w:r>
            <w:proofErr w:type="gramEnd"/>
            <w:r w:rsidRPr="00BD0E12">
              <w:rPr>
                <w:rFonts w:ascii="Times New Roman" w:eastAsia="Times New Roman" w:hAnsi="Times New Roman" w:cs="Times New Roman"/>
                <w:sz w:val="24"/>
                <w:szCs w:val="24"/>
                <w:lang w:val="en-IN" w:eastAsia="en-IN" w:bidi="kn-IN"/>
              </w:rPr>
              <w:t xml:space="preserve"> description employs more calculations and more device states.</w:t>
            </w:r>
          </w:p>
          <w:p w14:paraId="1DA717E1" w14:textId="77777777" w:rsidR="00BD0E12" w:rsidRPr="00BD0E12" w:rsidRDefault="00BD0E12" w:rsidP="00BD0E12">
            <w:pPr>
              <w:spacing w:before="100" w:beforeAutospacing="1" w:after="100" w:afterAutospacing="1"/>
              <w:rPr>
                <w:rFonts w:ascii="Times New Roman" w:eastAsia="Times New Roman" w:hAnsi="Times New Roman" w:cs="Times New Roman"/>
                <w:b/>
                <w:bCs/>
                <w:sz w:val="24"/>
                <w:szCs w:val="24"/>
                <w:lang w:val="en-IN" w:eastAsia="en-IN" w:bidi="kn-IN"/>
              </w:rPr>
            </w:pPr>
            <w:r w:rsidRPr="00BD0E12">
              <w:rPr>
                <w:rFonts w:ascii="Times New Roman" w:eastAsia="Times New Roman" w:hAnsi="Times New Roman" w:cs="Times New Roman"/>
                <w:b/>
                <w:bCs/>
                <w:sz w:val="24"/>
                <w:szCs w:val="24"/>
                <w:lang w:val="en-IN" w:eastAsia="en-IN" w:bidi="kn-IN"/>
              </w:rPr>
              <w:t>Multiple state transistor model</w:t>
            </w:r>
          </w:p>
          <w:p w14:paraId="2E4BCF82" w14:textId="77777777" w:rsidR="00BD0E12" w:rsidRPr="00BD0E12" w:rsidRDefault="00BD0E12" w:rsidP="00BD0E12">
            <w:pPr>
              <w:spacing w:before="100" w:beforeAutospacing="1" w:after="100" w:afterAutospacing="1"/>
              <w:rPr>
                <w:rFonts w:ascii="Times New Roman" w:eastAsia="Times New Roman" w:hAnsi="Times New Roman" w:cs="Times New Roman"/>
                <w:sz w:val="24"/>
                <w:szCs w:val="24"/>
                <w:lang w:val="en-IN" w:eastAsia="en-IN" w:bidi="kn-IN"/>
              </w:rPr>
            </w:pPr>
            <w:r w:rsidRPr="00BD0E12">
              <w:rPr>
                <w:rFonts w:ascii="Times New Roman" w:eastAsia="Times New Roman" w:hAnsi="Times New Roman" w:cs="Times New Roman"/>
                <w:sz w:val="24"/>
                <w:szCs w:val="24"/>
                <w:lang w:val="en-IN" w:eastAsia="en-IN" w:bidi="kn-IN"/>
              </w:rPr>
              <w:t xml:space="preserve">The multiple state transistor model is a very accurate way to model the CMOS inverter. It reduces the states of the MOSFET into three modes of operation: Cut-Off, Linear, and Saturated: each of which have a different dependence on </w:t>
            </w:r>
            <w:proofErr w:type="spellStart"/>
            <w:r w:rsidRPr="00BD0E12">
              <w:rPr>
                <w:rFonts w:ascii="Times New Roman" w:eastAsia="Times New Roman" w:hAnsi="Times New Roman" w:cs="Times New Roman"/>
                <w:sz w:val="24"/>
                <w:szCs w:val="24"/>
                <w:lang w:val="en-IN" w:eastAsia="en-IN" w:bidi="kn-IN"/>
              </w:rPr>
              <w:t>Vgs</w:t>
            </w:r>
            <w:proofErr w:type="spellEnd"/>
            <w:r w:rsidRPr="00BD0E12">
              <w:rPr>
                <w:rFonts w:ascii="Times New Roman" w:eastAsia="Times New Roman" w:hAnsi="Times New Roman" w:cs="Times New Roman"/>
                <w:sz w:val="24"/>
                <w:szCs w:val="24"/>
                <w:lang w:val="en-IN" w:eastAsia="en-IN" w:bidi="kn-IN"/>
              </w:rPr>
              <w:t xml:space="preserve"> and </w:t>
            </w:r>
            <w:proofErr w:type="spellStart"/>
            <w:r w:rsidRPr="00BD0E12">
              <w:rPr>
                <w:rFonts w:ascii="Times New Roman" w:eastAsia="Times New Roman" w:hAnsi="Times New Roman" w:cs="Times New Roman"/>
                <w:sz w:val="24"/>
                <w:szCs w:val="24"/>
                <w:lang w:val="en-IN" w:eastAsia="en-IN" w:bidi="kn-IN"/>
              </w:rPr>
              <w:t>Vds</w:t>
            </w:r>
            <w:proofErr w:type="spellEnd"/>
            <w:r w:rsidRPr="00BD0E12">
              <w:rPr>
                <w:rFonts w:ascii="Times New Roman" w:eastAsia="Times New Roman" w:hAnsi="Times New Roman" w:cs="Times New Roman"/>
                <w:sz w:val="24"/>
                <w:szCs w:val="24"/>
                <w:lang w:val="en-IN" w:eastAsia="en-IN" w:bidi="kn-IN"/>
              </w:rPr>
              <w:t xml:space="preserve">. The formulas which govern the state and the current in that given state is given by the following </w:t>
            </w:r>
            <w:proofErr w:type="spellStart"/>
            <w:r w:rsidRPr="00BD0E12">
              <w:rPr>
                <w:rFonts w:ascii="Times New Roman" w:eastAsia="Times New Roman" w:hAnsi="Times New Roman" w:cs="Times New Roman"/>
                <w:sz w:val="24"/>
                <w:szCs w:val="24"/>
                <w:lang w:val="en-IN" w:eastAsia="en-IN" w:bidi="kn-IN"/>
              </w:rPr>
              <w:t>tabel</w:t>
            </w:r>
            <w:proofErr w:type="spellEnd"/>
            <w:r w:rsidRPr="00BD0E12">
              <w:rPr>
                <w:rFonts w:ascii="Times New Roman" w:eastAsia="Times New Roman" w:hAnsi="Times New Roman" w:cs="Times New Roman"/>
                <w:sz w:val="24"/>
                <w:szCs w:val="24"/>
                <w:lang w:val="en-IN" w:eastAsia="en-IN" w:bidi="kn-IN"/>
              </w:rPr>
              <w:t>:</w:t>
            </w:r>
          </w:p>
          <w:tbl>
            <w:tblPr>
              <w:tblW w:w="7110" w:type="dxa"/>
              <w:jc w:val="center"/>
              <w:tblCellSpacing w:w="6" w:type="dxa"/>
              <w:tblCellMar>
                <w:top w:w="24" w:type="dxa"/>
                <w:left w:w="24" w:type="dxa"/>
                <w:bottom w:w="24" w:type="dxa"/>
                <w:right w:w="24" w:type="dxa"/>
              </w:tblCellMar>
              <w:tblLook w:val="04A0" w:firstRow="1" w:lastRow="0" w:firstColumn="1" w:lastColumn="0" w:noHBand="0" w:noVBand="1"/>
            </w:tblPr>
            <w:tblGrid>
              <w:gridCol w:w="2696"/>
              <w:gridCol w:w="1352"/>
              <w:gridCol w:w="1634"/>
              <w:gridCol w:w="1428"/>
            </w:tblGrid>
            <w:tr w:rsidR="00BD0E12" w:rsidRPr="00BD0E12" w14:paraId="20FD4DF0" w14:textId="77777777" w:rsidTr="00BD0E12">
              <w:trPr>
                <w:trHeight w:val="192"/>
                <w:tblCellSpacing w:w="6" w:type="dxa"/>
                <w:jc w:val="center"/>
              </w:trPr>
              <w:tc>
                <w:tcPr>
                  <w:tcW w:w="1900" w:type="pct"/>
                  <w:tcBorders>
                    <w:top w:val="nil"/>
                    <w:left w:val="nil"/>
                    <w:bottom w:val="nil"/>
                    <w:right w:val="nil"/>
                  </w:tcBorders>
                  <w:hideMark/>
                </w:tcPr>
                <w:p w14:paraId="2D646D9E" w14:textId="77777777" w:rsidR="00BD0E12" w:rsidRPr="00BD0E12" w:rsidRDefault="00BD0E12" w:rsidP="00BD0E12">
                  <w:pPr>
                    <w:spacing w:before="100" w:beforeAutospacing="1" w:after="100" w:afterAutospacing="1" w:line="240" w:lineRule="auto"/>
                    <w:jc w:val="center"/>
                    <w:rPr>
                      <w:rFonts w:ascii="Times New Roman" w:eastAsia="Times New Roman" w:hAnsi="Times New Roman" w:cs="Times New Roman"/>
                      <w:sz w:val="24"/>
                      <w:szCs w:val="24"/>
                      <w:lang w:val="en-IN" w:eastAsia="en-IN" w:bidi="kn-IN"/>
                    </w:rPr>
                  </w:pPr>
                  <w:r w:rsidRPr="00BD0E12">
                    <w:rPr>
                      <w:rFonts w:ascii="Arial" w:eastAsia="Times New Roman" w:hAnsi="Arial" w:cs="Arial"/>
                      <w:sz w:val="24"/>
                      <w:szCs w:val="24"/>
                      <w:lang w:val="en-IN" w:eastAsia="en-IN" w:bidi="kn-IN"/>
                    </w:rPr>
                    <w:t>NMOS Characteristics</w:t>
                  </w:r>
                </w:p>
              </w:tc>
              <w:tc>
                <w:tcPr>
                  <w:tcW w:w="950" w:type="pct"/>
                  <w:tcBorders>
                    <w:top w:val="nil"/>
                    <w:left w:val="nil"/>
                    <w:bottom w:val="nil"/>
                    <w:right w:val="nil"/>
                  </w:tcBorders>
                  <w:hideMark/>
                </w:tcPr>
                <w:p w14:paraId="00CE1381" w14:textId="77777777" w:rsidR="00BD0E12" w:rsidRPr="00BD0E12" w:rsidRDefault="00BD0E12" w:rsidP="00BD0E12">
                  <w:pPr>
                    <w:spacing w:after="0" w:line="240" w:lineRule="auto"/>
                    <w:rPr>
                      <w:rFonts w:ascii="Times New Roman" w:eastAsia="Times New Roman" w:hAnsi="Times New Roman" w:cs="Times New Roman"/>
                      <w:sz w:val="24"/>
                      <w:szCs w:val="24"/>
                      <w:lang w:val="en-IN" w:eastAsia="en-IN" w:bidi="kn-IN"/>
                    </w:rPr>
                  </w:pPr>
                </w:p>
              </w:tc>
              <w:tc>
                <w:tcPr>
                  <w:tcW w:w="1150" w:type="pct"/>
                  <w:tcBorders>
                    <w:top w:val="nil"/>
                    <w:left w:val="nil"/>
                    <w:bottom w:val="nil"/>
                    <w:right w:val="nil"/>
                  </w:tcBorders>
                  <w:hideMark/>
                </w:tcPr>
                <w:p w14:paraId="7CCEEBD0" w14:textId="77777777" w:rsidR="00BD0E12" w:rsidRPr="00BD0E12" w:rsidRDefault="00BD0E12" w:rsidP="00BD0E12">
                  <w:pPr>
                    <w:spacing w:after="0" w:line="240" w:lineRule="auto"/>
                    <w:rPr>
                      <w:rFonts w:ascii="Times New Roman" w:eastAsia="Times New Roman" w:hAnsi="Times New Roman" w:cs="Times New Roman"/>
                      <w:sz w:val="20"/>
                      <w:szCs w:val="20"/>
                      <w:lang w:val="en-IN" w:eastAsia="en-IN" w:bidi="kn-IN"/>
                    </w:rPr>
                  </w:pPr>
                </w:p>
              </w:tc>
              <w:tc>
                <w:tcPr>
                  <w:tcW w:w="1000" w:type="pct"/>
                  <w:tcBorders>
                    <w:top w:val="nil"/>
                    <w:left w:val="nil"/>
                    <w:bottom w:val="nil"/>
                    <w:right w:val="nil"/>
                  </w:tcBorders>
                  <w:hideMark/>
                </w:tcPr>
                <w:p w14:paraId="2939945C" w14:textId="77777777" w:rsidR="00BD0E12" w:rsidRPr="00BD0E12" w:rsidRDefault="00BD0E12" w:rsidP="00BD0E12">
                  <w:pPr>
                    <w:spacing w:after="0" w:line="240" w:lineRule="auto"/>
                    <w:rPr>
                      <w:rFonts w:ascii="Times New Roman" w:eastAsia="Times New Roman" w:hAnsi="Times New Roman" w:cs="Times New Roman"/>
                      <w:sz w:val="20"/>
                      <w:szCs w:val="20"/>
                      <w:lang w:val="en-IN" w:eastAsia="en-IN" w:bidi="kn-IN"/>
                    </w:rPr>
                  </w:pPr>
                </w:p>
              </w:tc>
            </w:tr>
            <w:tr w:rsidR="00BD0E12" w:rsidRPr="00BD0E12" w14:paraId="1B4F6BA8" w14:textId="77777777" w:rsidTr="00BD0E12">
              <w:trPr>
                <w:trHeight w:val="192"/>
                <w:tblCellSpacing w:w="6" w:type="dxa"/>
                <w:jc w:val="center"/>
              </w:trPr>
              <w:tc>
                <w:tcPr>
                  <w:tcW w:w="1900" w:type="pct"/>
                  <w:tcBorders>
                    <w:top w:val="nil"/>
                    <w:left w:val="nil"/>
                    <w:bottom w:val="nil"/>
                    <w:right w:val="nil"/>
                  </w:tcBorders>
                  <w:hideMark/>
                </w:tcPr>
                <w:p w14:paraId="30A3B2BA" w14:textId="77777777" w:rsidR="00BD0E12" w:rsidRPr="00BD0E12" w:rsidRDefault="00BD0E12" w:rsidP="00BD0E12">
                  <w:pPr>
                    <w:spacing w:after="0" w:line="240" w:lineRule="auto"/>
                    <w:rPr>
                      <w:rFonts w:ascii="Times New Roman" w:eastAsia="Times New Roman" w:hAnsi="Times New Roman" w:cs="Times New Roman"/>
                      <w:sz w:val="20"/>
                      <w:szCs w:val="20"/>
                      <w:lang w:val="en-IN" w:eastAsia="en-IN" w:bidi="kn-IN"/>
                    </w:rPr>
                  </w:pPr>
                </w:p>
              </w:tc>
              <w:tc>
                <w:tcPr>
                  <w:tcW w:w="950" w:type="pct"/>
                  <w:tcBorders>
                    <w:top w:val="nil"/>
                    <w:left w:val="nil"/>
                    <w:bottom w:val="nil"/>
                    <w:right w:val="nil"/>
                  </w:tcBorders>
                  <w:hideMark/>
                </w:tcPr>
                <w:p w14:paraId="130C4870" w14:textId="77777777" w:rsidR="00BD0E12" w:rsidRPr="00BD0E12" w:rsidRDefault="00BD0E12" w:rsidP="00BD0E12">
                  <w:pPr>
                    <w:spacing w:before="100" w:beforeAutospacing="1" w:after="100" w:afterAutospacing="1" w:line="240" w:lineRule="auto"/>
                    <w:jc w:val="center"/>
                    <w:rPr>
                      <w:rFonts w:ascii="Times New Roman" w:eastAsia="Times New Roman" w:hAnsi="Times New Roman" w:cs="Times New Roman"/>
                      <w:sz w:val="24"/>
                      <w:szCs w:val="24"/>
                      <w:lang w:val="en-IN" w:eastAsia="en-IN" w:bidi="kn-IN"/>
                    </w:rPr>
                  </w:pPr>
                  <w:r w:rsidRPr="00BD0E12">
                    <w:rPr>
                      <w:rFonts w:ascii="Arial" w:eastAsia="Times New Roman" w:hAnsi="Arial" w:cs="Arial"/>
                      <w:sz w:val="15"/>
                      <w:szCs w:val="15"/>
                      <w:lang w:val="en-IN" w:eastAsia="en-IN" w:bidi="kn-IN"/>
                    </w:rPr>
                    <w:t xml:space="preserve">Condition on </w:t>
                  </w:r>
                  <w:r w:rsidRPr="00BD0E12">
                    <w:rPr>
                      <w:rFonts w:ascii="Arial" w:eastAsia="Times New Roman" w:hAnsi="Arial" w:cs="Arial"/>
                      <w:i/>
                      <w:iCs/>
                      <w:sz w:val="15"/>
                      <w:szCs w:val="15"/>
                      <w:lang w:val="en-IN" w:eastAsia="en-IN" w:bidi="kn-IN"/>
                    </w:rPr>
                    <w:t>V</w:t>
                  </w:r>
                  <w:r w:rsidRPr="00BD0E12">
                    <w:rPr>
                      <w:rFonts w:ascii="Arial" w:eastAsia="Times New Roman" w:hAnsi="Arial" w:cs="Arial"/>
                      <w:i/>
                      <w:iCs/>
                      <w:sz w:val="15"/>
                      <w:szCs w:val="15"/>
                      <w:vertAlign w:val="subscript"/>
                      <w:lang w:val="en-IN" w:eastAsia="en-IN" w:bidi="kn-IN"/>
                    </w:rPr>
                    <w:t>GS</w:t>
                  </w:r>
                </w:p>
              </w:tc>
              <w:tc>
                <w:tcPr>
                  <w:tcW w:w="1150" w:type="pct"/>
                  <w:tcBorders>
                    <w:top w:val="nil"/>
                    <w:left w:val="nil"/>
                    <w:bottom w:val="nil"/>
                    <w:right w:val="nil"/>
                  </w:tcBorders>
                  <w:hideMark/>
                </w:tcPr>
                <w:p w14:paraId="5943B35F" w14:textId="77777777" w:rsidR="00BD0E12" w:rsidRPr="00BD0E12" w:rsidRDefault="00BD0E12" w:rsidP="00BD0E12">
                  <w:pPr>
                    <w:spacing w:before="100" w:beforeAutospacing="1" w:after="100" w:afterAutospacing="1" w:line="240" w:lineRule="auto"/>
                    <w:jc w:val="center"/>
                    <w:rPr>
                      <w:rFonts w:ascii="Times New Roman" w:eastAsia="Times New Roman" w:hAnsi="Times New Roman" w:cs="Times New Roman"/>
                      <w:sz w:val="24"/>
                      <w:szCs w:val="24"/>
                      <w:lang w:val="en-IN" w:eastAsia="en-IN" w:bidi="kn-IN"/>
                    </w:rPr>
                  </w:pPr>
                  <w:r w:rsidRPr="00BD0E12">
                    <w:rPr>
                      <w:rFonts w:ascii="Arial" w:eastAsia="Times New Roman" w:hAnsi="Arial" w:cs="Arial"/>
                      <w:sz w:val="15"/>
                      <w:szCs w:val="15"/>
                      <w:lang w:val="en-IN" w:eastAsia="en-IN" w:bidi="kn-IN"/>
                    </w:rPr>
                    <w:t xml:space="preserve">Condition on </w:t>
                  </w:r>
                  <w:r w:rsidRPr="00BD0E12">
                    <w:rPr>
                      <w:rFonts w:ascii="Arial" w:eastAsia="Times New Roman" w:hAnsi="Arial" w:cs="Arial"/>
                      <w:i/>
                      <w:iCs/>
                      <w:sz w:val="15"/>
                      <w:szCs w:val="15"/>
                      <w:lang w:val="en-IN" w:eastAsia="en-IN" w:bidi="kn-IN"/>
                    </w:rPr>
                    <w:t>V</w:t>
                  </w:r>
                  <w:r w:rsidRPr="00BD0E12">
                    <w:rPr>
                      <w:rFonts w:ascii="Arial" w:eastAsia="Times New Roman" w:hAnsi="Arial" w:cs="Arial"/>
                      <w:i/>
                      <w:iCs/>
                      <w:sz w:val="15"/>
                      <w:szCs w:val="15"/>
                      <w:vertAlign w:val="subscript"/>
                      <w:lang w:val="en-IN" w:eastAsia="en-IN" w:bidi="kn-IN"/>
                    </w:rPr>
                    <w:t>DS</w:t>
                  </w:r>
                </w:p>
              </w:tc>
              <w:tc>
                <w:tcPr>
                  <w:tcW w:w="1000" w:type="pct"/>
                  <w:tcBorders>
                    <w:top w:val="nil"/>
                    <w:left w:val="nil"/>
                    <w:bottom w:val="nil"/>
                    <w:right w:val="nil"/>
                  </w:tcBorders>
                  <w:hideMark/>
                </w:tcPr>
                <w:p w14:paraId="154536AE" w14:textId="77777777" w:rsidR="00BD0E12" w:rsidRPr="00BD0E12" w:rsidRDefault="00BD0E12" w:rsidP="00BD0E12">
                  <w:pPr>
                    <w:spacing w:before="100" w:beforeAutospacing="1" w:after="100" w:afterAutospacing="1" w:line="240" w:lineRule="auto"/>
                    <w:jc w:val="center"/>
                    <w:rPr>
                      <w:rFonts w:ascii="Times New Roman" w:eastAsia="Times New Roman" w:hAnsi="Times New Roman" w:cs="Times New Roman"/>
                      <w:sz w:val="24"/>
                      <w:szCs w:val="24"/>
                      <w:lang w:val="en-IN" w:eastAsia="en-IN" w:bidi="kn-IN"/>
                    </w:rPr>
                  </w:pPr>
                  <w:r w:rsidRPr="00BD0E12">
                    <w:rPr>
                      <w:rFonts w:ascii="Arial" w:eastAsia="Times New Roman" w:hAnsi="Arial" w:cs="Arial"/>
                      <w:sz w:val="15"/>
                      <w:szCs w:val="15"/>
                      <w:lang w:val="en-IN" w:eastAsia="en-IN" w:bidi="kn-IN"/>
                    </w:rPr>
                    <w:t>Mode of Operation</w:t>
                  </w:r>
                </w:p>
              </w:tc>
            </w:tr>
            <w:tr w:rsidR="00BD0E12" w:rsidRPr="00BD0E12" w14:paraId="6093BA3D" w14:textId="77777777" w:rsidTr="00BD0E12">
              <w:trPr>
                <w:trHeight w:val="192"/>
                <w:tblCellSpacing w:w="6" w:type="dxa"/>
                <w:jc w:val="center"/>
              </w:trPr>
              <w:tc>
                <w:tcPr>
                  <w:tcW w:w="1900" w:type="pct"/>
                  <w:tcBorders>
                    <w:top w:val="nil"/>
                    <w:left w:val="nil"/>
                    <w:bottom w:val="nil"/>
                    <w:right w:val="nil"/>
                  </w:tcBorders>
                  <w:hideMark/>
                </w:tcPr>
                <w:p w14:paraId="50E1D995" w14:textId="77777777" w:rsidR="00BD0E12" w:rsidRPr="00BD0E12" w:rsidRDefault="00BD0E12" w:rsidP="00BD0E12">
                  <w:pPr>
                    <w:spacing w:after="0" w:line="240" w:lineRule="auto"/>
                    <w:rPr>
                      <w:rFonts w:ascii="Times New Roman" w:eastAsia="Times New Roman" w:hAnsi="Times New Roman" w:cs="Times New Roman"/>
                      <w:sz w:val="24"/>
                      <w:szCs w:val="24"/>
                      <w:lang w:val="en-IN" w:eastAsia="en-IN" w:bidi="kn-IN"/>
                    </w:rPr>
                  </w:pPr>
                </w:p>
              </w:tc>
              <w:tc>
                <w:tcPr>
                  <w:tcW w:w="950" w:type="pct"/>
                  <w:tcBorders>
                    <w:top w:val="nil"/>
                    <w:left w:val="nil"/>
                    <w:bottom w:val="nil"/>
                    <w:right w:val="nil"/>
                  </w:tcBorders>
                  <w:hideMark/>
                </w:tcPr>
                <w:p w14:paraId="036502E6" w14:textId="77777777" w:rsidR="00BD0E12" w:rsidRPr="00BD0E12" w:rsidRDefault="00BD0E12" w:rsidP="00BD0E12">
                  <w:pPr>
                    <w:spacing w:after="0" w:line="240" w:lineRule="auto"/>
                    <w:rPr>
                      <w:rFonts w:ascii="Times New Roman" w:eastAsia="Times New Roman" w:hAnsi="Times New Roman" w:cs="Times New Roman"/>
                      <w:sz w:val="20"/>
                      <w:szCs w:val="20"/>
                      <w:lang w:val="en-IN" w:eastAsia="en-IN" w:bidi="kn-IN"/>
                    </w:rPr>
                  </w:pPr>
                </w:p>
              </w:tc>
              <w:tc>
                <w:tcPr>
                  <w:tcW w:w="1150" w:type="pct"/>
                  <w:tcBorders>
                    <w:top w:val="nil"/>
                    <w:left w:val="nil"/>
                    <w:bottom w:val="nil"/>
                    <w:right w:val="nil"/>
                  </w:tcBorders>
                  <w:hideMark/>
                </w:tcPr>
                <w:p w14:paraId="552CD5E5" w14:textId="77777777" w:rsidR="00BD0E12" w:rsidRPr="00BD0E12" w:rsidRDefault="00BD0E12" w:rsidP="00BD0E12">
                  <w:pPr>
                    <w:spacing w:after="0" w:line="240" w:lineRule="auto"/>
                    <w:rPr>
                      <w:rFonts w:ascii="Times New Roman" w:eastAsia="Times New Roman" w:hAnsi="Times New Roman" w:cs="Times New Roman"/>
                      <w:sz w:val="20"/>
                      <w:szCs w:val="20"/>
                      <w:lang w:val="en-IN" w:eastAsia="en-IN" w:bidi="kn-IN"/>
                    </w:rPr>
                  </w:pPr>
                </w:p>
              </w:tc>
              <w:tc>
                <w:tcPr>
                  <w:tcW w:w="1000" w:type="pct"/>
                  <w:tcBorders>
                    <w:top w:val="nil"/>
                    <w:left w:val="nil"/>
                    <w:bottom w:val="nil"/>
                    <w:right w:val="nil"/>
                  </w:tcBorders>
                  <w:hideMark/>
                </w:tcPr>
                <w:p w14:paraId="34168FB4" w14:textId="77777777" w:rsidR="00BD0E12" w:rsidRPr="00BD0E12" w:rsidRDefault="00BD0E12" w:rsidP="00BD0E12">
                  <w:pPr>
                    <w:spacing w:after="0" w:line="240" w:lineRule="auto"/>
                    <w:rPr>
                      <w:rFonts w:ascii="Times New Roman" w:eastAsia="Times New Roman" w:hAnsi="Times New Roman" w:cs="Times New Roman"/>
                      <w:sz w:val="20"/>
                      <w:szCs w:val="20"/>
                      <w:lang w:val="en-IN" w:eastAsia="en-IN" w:bidi="kn-IN"/>
                    </w:rPr>
                  </w:pPr>
                </w:p>
              </w:tc>
            </w:tr>
            <w:tr w:rsidR="00BD0E12" w:rsidRPr="00BD0E12" w14:paraId="42EDFC98" w14:textId="77777777" w:rsidTr="00BD0E12">
              <w:trPr>
                <w:trHeight w:val="192"/>
                <w:tblCellSpacing w:w="6" w:type="dxa"/>
                <w:jc w:val="center"/>
              </w:trPr>
              <w:tc>
                <w:tcPr>
                  <w:tcW w:w="1900" w:type="pct"/>
                  <w:tcBorders>
                    <w:top w:val="nil"/>
                    <w:left w:val="nil"/>
                    <w:bottom w:val="nil"/>
                    <w:right w:val="nil"/>
                  </w:tcBorders>
                  <w:hideMark/>
                </w:tcPr>
                <w:p w14:paraId="1E5CABCD" w14:textId="77777777" w:rsidR="00BD0E12" w:rsidRPr="00BD0E12" w:rsidRDefault="00BD0E12" w:rsidP="00BD0E12">
                  <w:pPr>
                    <w:spacing w:before="100" w:beforeAutospacing="1" w:after="100" w:afterAutospacing="1" w:line="240" w:lineRule="auto"/>
                    <w:jc w:val="center"/>
                    <w:rPr>
                      <w:rFonts w:ascii="Times New Roman" w:eastAsia="Times New Roman" w:hAnsi="Times New Roman" w:cs="Times New Roman"/>
                      <w:sz w:val="24"/>
                      <w:szCs w:val="24"/>
                      <w:lang w:val="en-IN" w:eastAsia="en-IN" w:bidi="kn-IN"/>
                    </w:rPr>
                  </w:pPr>
                  <w:r w:rsidRPr="00BD0E12">
                    <w:rPr>
                      <w:rFonts w:ascii="Arial" w:eastAsia="Times New Roman" w:hAnsi="Arial" w:cs="Arial"/>
                      <w:i/>
                      <w:iCs/>
                      <w:sz w:val="15"/>
                      <w:szCs w:val="15"/>
                      <w:lang w:val="en-IN" w:eastAsia="en-IN" w:bidi="kn-IN"/>
                    </w:rPr>
                    <w:t>I</w:t>
                  </w:r>
                  <w:r w:rsidRPr="00BD0E12">
                    <w:rPr>
                      <w:rFonts w:ascii="Arial" w:eastAsia="Times New Roman" w:hAnsi="Arial" w:cs="Arial"/>
                      <w:i/>
                      <w:iCs/>
                      <w:sz w:val="15"/>
                      <w:szCs w:val="15"/>
                      <w:vertAlign w:val="subscript"/>
                      <w:lang w:val="en-IN" w:eastAsia="en-IN" w:bidi="kn-IN"/>
                    </w:rPr>
                    <w:t>D</w:t>
                  </w:r>
                  <w:r w:rsidRPr="00BD0E12">
                    <w:rPr>
                      <w:rFonts w:ascii="Arial" w:eastAsia="Times New Roman" w:hAnsi="Arial" w:cs="Arial"/>
                      <w:sz w:val="15"/>
                      <w:szCs w:val="15"/>
                      <w:lang w:val="en-IN" w:eastAsia="en-IN" w:bidi="kn-IN"/>
                    </w:rPr>
                    <w:t xml:space="preserve"> = 0</w:t>
                  </w:r>
                </w:p>
              </w:tc>
              <w:tc>
                <w:tcPr>
                  <w:tcW w:w="950" w:type="pct"/>
                  <w:tcBorders>
                    <w:top w:val="nil"/>
                    <w:left w:val="nil"/>
                    <w:bottom w:val="nil"/>
                    <w:right w:val="nil"/>
                  </w:tcBorders>
                  <w:hideMark/>
                </w:tcPr>
                <w:p w14:paraId="643791B1" w14:textId="77777777" w:rsidR="00BD0E12" w:rsidRPr="00BD0E12" w:rsidRDefault="00BD0E12" w:rsidP="00BD0E12">
                  <w:pPr>
                    <w:spacing w:before="100" w:beforeAutospacing="1" w:after="100" w:afterAutospacing="1" w:line="240" w:lineRule="auto"/>
                    <w:jc w:val="center"/>
                    <w:rPr>
                      <w:rFonts w:ascii="Times New Roman" w:eastAsia="Times New Roman" w:hAnsi="Times New Roman" w:cs="Times New Roman"/>
                      <w:sz w:val="24"/>
                      <w:szCs w:val="24"/>
                      <w:lang w:val="en-IN" w:eastAsia="en-IN" w:bidi="kn-IN"/>
                    </w:rPr>
                  </w:pPr>
                  <w:r w:rsidRPr="00BD0E12">
                    <w:rPr>
                      <w:rFonts w:ascii="Arial" w:eastAsia="Times New Roman" w:hAnsi="Arial" w:cs="Arial"/>
                      <w:i/>
                      <w:iCs/>
                      <w:sz w:val="15"/>
                      <w:szCs w:val="15"/>
                      <w:lang w:val="en-IN" w:eastAsia="en-IN" w:bidi="kn-IN"/>
                    </w:rPr>
                    <w:t>V</w:t>
                  </w:r>
                  <w:r w:rsidRPr="00BD0E12">
                    <w:rPr>
                      <w:rFonts w:ascii="Arial" w:eastAsia="Times New Roman" w:hAnsi="Arial" w:cs="Arial"/>
                      <w:i/>
                      <w:iCs/>
                      <w:sz w:val="15"/>
                      <w:szCs w:val="15"/>
                      <w:vertAlign w:val="subscript"/>
                      <w:lang w:val="en-IN" w:eastAsia="en-IN" w:bidi="kn-IN"/>
                    </w:rPr>
                    <w:t>GS</w:t>
                  </w:r>
                  <w:r w:rsidRPr="00BD0E12">
                    <w:rPr>
                      <w:rFonts w:ascii="Arial" w:eastAsia="Times New Roman" w:hAnsi="Arial" w:cs="Arial"/>
                      <w:sz w:val="15"/>
                      <w:szCs w:val="15"/>
                      <w:lang w:val="en-IN" w:eastAsia="en-IN" w:bidi="kn-IN"/>
                    </w:rPr>
                    <w:t xml:space="preserve"> &lt; </w:t>
                  </w:r>
                  <w:r w:rsidRPr="00BD0E12">
                    <w:rPr>
                      <w:rFonts w:ascii="Arial" w:eastAsia="Times New Roman" w:hAnsi="Arial" w:cs="Arial"/>
                      <w:i/>
                      <w:iCs/>
                      <w:sz w:val="15"/>
                      <w:szCs w:val="15"/>
                      <w:lang w:val="en-IN" w:eastAsia="en-IN" w:bidi="kn-IN"/>
                    </w:rPr>
                    <w:t>V</w:t>
                  </w:r>
                  <w:r w:rsidRPr="00BD0E12">
                    <w:rPr>
                      <w:rFonts w:ascii="Arial" w:eastAsia="Times New Roman" w:hAnsi="Arial" w:cs="Arial"/>
                      <w:i/>
                      <w:iCs/>
                      <w:sz w:val="15"/>
                      <w:szCs w:val="15"/>
                      <w:vertAlign w:val="subscript"/>
                      <w:lang w:val="en-IN" w:eastAsia="en-IN" w:bidi="kn-IN"/>
                    </w:rPr>
                    <w:t>TN</w:t>
                  </w:r>
                </w:p>
              </w:tc>
              <w:tc>
                <w:tcPr>
                  <w:tcW w:w="1150" w:type="pct"/>
                  <w:tcBorders>
                    <w:top w:val="nil"/>
                    <w:left w:val="nil"/>
                    <w:bottom w:val="nil"/>
                    <w:right w:val="nil"/>
                  </w:tcBorders>
                  <w:hideMark/>
                </w:tcPr>
                <w:p w14:paraId="42DD124F" w14:textId="77777777" w:rsidR="00BD0E12" w:rsidRPr="00BD0E12" w:rsidRDefault="00BD0E12" w:rsidP="00BD0E12">
                  <w:pPr>
                    <w:spacing w:before="100" w:beforeAutospacing="1" w:after="100" w:afterAutospacing="1" w:line="240" w:lineRule="auto"/>
                    <w:jc w:val="center"/>
                    <w:rPr>
                      <w:rFonts w:ascii="Times New Roman" w:eastAsia="Times New Roman" w:hAnsi="Times New Roman" w:cs="Times New Roman"/>
                      <w:sz w:val="24"/>
                      <w:szCs w:val="24"/>
                      <w:lang w:val="en-IN" w:eastAsia="en-IN" w:bidi="kn-IN"/>
                    </w:rPr>
                  </w:pPr>
                  <w:r w:rsidRPr="00BD0E12">
                    <w:rPr>
                      <w:rFonts w:ascii="Arial" w:eastAsia="Times New Roman" w:hAnsi="Arial" w:cs="Arial"/>
                      <w:sz w:val="15"/>
                      <w:szCs w:val="15"/>
                      <w:lang w:val="en-IN" w:eastAsia="en-IN" w:bidi="kn-IN"/>
                    </w:rPr>
                    <w:t>All</w:t>
                  </w:r>
                </w:p>
              </w:tc>
              <w:tc>
                <w:tcPr>
                  <w:tcW w:w="1000" w:type="pct"/>
                  <w:tcBorders>
                    <w:top w:val="nil"/>
                    <w:left w:val="nil"/>
                    <w:bottom w:val="nil"/>
                    <w:right w:val="nil"/>
                  </w:tcBorders>
                  <w:hideMark/>
                </w:tcPr>
                <w:p w14:paraId="361446D4" w14:textId="77777777" w:rsidR="00BD0E12" w:rsidRPr="00BD0E12" w:rsidRDefault="00BD0E12" w:rsidP="00BD0E12">
                  <w:pPr>
                    <w:spacing w:before="100" w:beforeAutospacing="1" w:after="100" w:afterAutospacing="1" w:line="240" w:lineRule="auto"/>
                    <w:jc w:val="center"/>
                    <w:rPr>
                      <w:rFonts w:ascii="Times New Roman" w:eastAsia="Times New Roman" w:hAnsi="Times New Roman" w:cs="Times New Roman"/>
                      <w:sz w:val="24"/>
                      <w:szCs w:val="24"/>
                      <w:lang w:val="en-IN" w:eastAsia="en-IN" w:bidi="kn-IN"/>
                    </w:rPr>
                  </w:pPr>
                  <w:r w:rsidRPr="00BD0E12">
                    <w:rPr>
                      <w:rFonts w:ascii="Arial" w:eastAsia="Times New Roman" w:hAnsi="Arial" w:cs="Arial"/>
                      <w:sz w:val="15"/>
                      <w:szCs w:val="15"/>
                      <w:lang w:val="en-IN" w:eastAsia="en-IN" w:bidi="kn-IN"/>
                    </w:rPr>
                    <w:t>Cut-off</w:t>
                  </w:r>
                </w:p>
              </w:tc>
            </w:tr>
            <w:tr w:rsidR="00BD0E12" w:rsidRPr="00BD0E12" w14:paraId="1E59F90E" w14:textId="77777777" w:rsidTr="00BD0E12">
              <w:trPr>
                <w:trHeight w:val="192"/>
                <w:tblCellSpacing w:w="6" w:type="dxa"/>
                <w:jc w:val="center"/>
              </w:trPr>
              <w:tc>
                <w:tcPr>
                  <w:tcW w:w="1900" w:type="pct"/>
                  <w:tcBorders>
                    <w:top w:val="nil"/>
                    <w:left w:val="nil"/>
                    <w:bottom w:val="nil"/>
                    <w:right w:val="nil"/>
                  </w:tcBorders>
                  <w:hideMark/>
                </w:tcPr>
                <w:p w14:paraId="3F003B4B" w14:textId="77777777" w:rsidR="00BD0E12" w:rsidRPr="00BD0E12" w:rsidRDefault="00BD0E12" w:rsidP="00BD0E12">
                  <w:pPr>
                    <w:spacing w:after="0" w:line="240" w:lineRule="auto"/>
                    <w:rPr>
                      <w:rFonts w:ascii="Times New Roman" w:eastAsia="Times New Roman" w:hAnsi="Times New Roman" w:cs="Times New Roman"/>
                      <w:sz w:val="24"/>
                      <w:szCs w:val="24"/>
                      <w:lang w:val="en-IN" w:eastAsia="en-IN" w:bidi="kn-IN"/>
                    </w:rPr>
                  </w:pPr>
                </w:p>
              </w:tc>
              <w:tc>
                <w:tcPr>
                  <w:tcW w:w="950" w:type="pct"/>
                  <w:tcBorders>
                    <w:top w:val="nil"/>
                    <w:left w:val="nil"/>
                    <w:bottom w:val="nil"/>
                    <w:right w:val="nil"/>
                  </w:tcBorders>
                  <w:hideMark/>
                </w:tcPr>
                <w:p w14:paraId="06EF918E" w14:textId="77777777" w:rsidR="00BD0E12" w:rsidRPr="00BD0E12" w:rsidRDefault="00BD0E12" w:rsidP="00BD0E12">
                  <w:pPr>
                    <w:spacing w:after="0" w:line="240" w:lineRule="auto"/>
                    <w:rPr>
                      <w:rFonts w:ascii="Times New Roman" w:eastAsia="Times New Roman" w:hAnsi="Times New Roman" w:cs="Times New Roman"/>
                      <w:sz w:val="20"/>
                      <w:szCs w:val="20"/>
                      <w:lang w:val="en-IN" w:eastAsia="en-IN" w:bidi="kn-IN"/>
                    </w:rPr>
                  </w:pPr>
                </w:p>
              </w:tc>
              <w:tc>
                <w:tcPr>
                  <w:tcW w:w="1150" w:type="pct"/>
                  <w:tcBorders>
                    <w:top w:val="nil"/>
                    <w:left w:val="nil"/>
                    <w:bottom w:val="nil"/>
                    <w:right w:val="nil"/>
                  </w:tcBorders>
                  <w:hideMark/>
                </w:tcPr>
                <w:p w14:paraId="2FAF97E1" w14:textId="77777777" w:rsidR="00BD0E12" w:rsidRPr="00BD0E12" w:rsidRDefault="00BD0E12" w:rsidP="00BD0E12">
                  <w:pPr>
                    <w:spacing w:after="0" w:line="240" w:lineRule="auto"/>
                    <w:rPr>
                      <w:rFonts w:ascii="Times New Roman" w:eastAsia="Times New Roman" w:hAnsi="Times New Roman" w:cs="Times New Roman"/>
                      <w:sz w:val="20"/>
                      <w:szCs w:val="20"/>
                      <w:lang w:val="en-IN" w:eastAsia="en-IN" w:bidi="kn-IN"/>
                    </w:rPr>
                  </w:pPr>
                </w:p>
              </w:tc>
              <w:tc>
                <w:tcPr>
                  <w:tcW w:w="1000" w:type="pct"/>
                  <w:tcBorders>
                    <w:top w:val="nil"/>
                    <w:left w:val="nil"/>
                    <w:bottom w:val="nil"/>
                    <w:right w:val="nil"/>
                  </w:tcBorders>
                  <w:hideMark/>
                </w:tcPr>
                <w:p w14:paraId="7E625B6A" w14:textId="77777777" w:rsidR="00BD0E12" w:rsidRPr="00BD0E12" w:rsidRDefault="00BD0E12" w:rsidP="00BD0E12">
                  <w:pPr>
                    <w:spacing w:after="0" w:line="240" w:lineRule="auto"/>
                    <w:rPr>
                      <w:rFonts w:ascii="Times New Roman" w:eastAsia="Times New Roman" w:hAnsi="Times New Roman" w:cs="Times New Roman"/>
                      <w:sz w:val="20"/>
                      <w:szCs w:val="20"/>
                      <w:lang w:val="en-IN" w:eastAsia="en-IN" w:bidi="kn-IN"/>
                    </w:rPr>
                  </w:pPr>
                </w:p>
              </w:tc>
            </w:tr>
            <w:tr w:rsidR="00BD0E12" w:rsidRPr="00BD0E12" w14:paraId="419CD6B2" w14:textId="77777777" w:rsidTr="00BD0E12">
              <w:trPr>
                <w:trHeight w:val="192"/>
                <w:tblCellSpacing w:w="6" w:type="dxa"/>
                <w:jc w:val="center"/>
              </w:trPr>
              <w:tc>
                <w:tcPr>
                  <w:tcW w:w="1900" w:type="pct"/>
                  <w:tcBorders>
                    <w:top w:val="nil"/>
                    <w:left w:val="nil"/>
                    <w:bottom w:val="nil"/>
                    <w:right w:val="nil"/>
                  </w:tcBorders>
                  <w:hideMark/>
                </w:tcPr>
                <w:p w14:paraId="7CB45830" w14:textId="77777777" w:rsidR="00BD0E12" w:rsidRPr="00BD0E12" w:rsidRDefault="00BD0E12" w:rsidP="00BD0E12">
                  <w:pPr>
                    <w:spacing w:before="100" w:beforeAutospacing="1" w:after="100" w:afterAutospacing="1" w:line="240" w:lineRule="auto"/>
                    <w:jc w:val="center"/>
                    <w:rPr>
                      <w:rFonts w:ascii="Times New Roman" w:eastAsia="Times New Roman" w:hAnsi="Times New Roman" w:cs="Times New Roman"/>
                      <w:sz w:val="24"/>
                      <w:szCs w:val="24"/>
                      <w:lang w:val="en-IN" w:eastAsia="en-IN" w:bidi="kn-IN"/>
                    </w:rPr>
                  </w:pPr>
                  <w:r w:rsidRPr="00BD0E12">
                    <w:rPr>
                      <w:rFonts w:ascii="Arial" w:eastAsia="Times New Roman" w:hAnsi="Arial" w:cs="Arial"/>
                      <w:i/>
                      <w:iCs/>
                      <w:sz w:val="15"/>
                      <w:szCs w:val="15"/>
                      <w:lang w:val="en-IN" w:eastAsia="en-IN" w:bidi="kn-IN"/>
                    </w:rPr>
                    <w:lastRenderedPageBreak/>
                    <w:t>I</w:t>
                  </w:r>
                  <w:r w:rsidRPr="00BD0E12">
                    <w:rPr>
                      <w:rFonts w:ascii="Arial" w:eastAsia="Times New Roman" w:hAnsi="Arial" w:cs="Arial"/>
                      <w:i/>
                      <w:iCs/>
                      <w:sz w:val="15"/>
                      <w:szCs w:val="15"/>
                      <w:vertAlign w:val="subscript"/>
                      <w:lang w:val="en-IN" w:eastAsia="en-IN" w:bidi="kn-IN"/>
                    </w:rPr>
                    <w:t>D</w:t>
                  </w:r>
                  <w:r w:rsidRPr="00BD0E12">
                    <w:rPr>
                      <w:rFonts w:ascii="Arial" w:eastAsia="Times New Roman" w:hAnsi="Arial" w:cs="Arial"/>
                      <w:sz w:val="15"/>
                      <w:szCs w:val="15"/>
                      <w:lang w:val="en-IN" w:eastAsia="en-IN" w:bidi="kn-IN"/>
                    </w:rPr>
                    <w:t xml:space="preserve"> = </w:t>
                  </w:r>
                  <w:proofErr w:type="spellStart"/>
                  <w:r w:rsidRPr="00BD0E12">
                    <w:rPr>
                      <w:rFonts w:ascii="Arial" w:eastAsia="Times New Roman" w:hAnsi="Arial" w:cs="Arial"/>
                      <w:i/>
                      <w:iCs/>
                      <w:sz w:val="15"/>
                      <w:szCs w:val="15"/>
                      <w:lang w:val="en-IN" w:eastAsia="en-IN" w:bidi="kn-IN"/>
                    </w:rPr>
                    <w:t>k</w:t>
                  </w:r>
                  <w:r w:rsidRPr="00BD0E12">
                    <w:rPr>
                      <w:rFonts w:ascii="Arial" w:eastAsia="Times New Roman" w:hAnsi="Arial" w:cs="Arial"/>
                      <w:i/>
                      <w:iCs/>
                      <w:sz w:val="15"/>
                      <w:szCs w:val="15"/>
                      <w:vertAlign w:val="subscript"/>
                      <w:lang w:val="en-IN" w:eastAsia="en-IN" w:bidi="kn-IN"/>
                    </w:rPr>
                    <w:t>N</w:t>
                  </w:r>
                  <w:proofErr w:type="spellEnd"/>
                  <w:r w:rsidRPr="00BD0E12">
                    <w:rPr>
                      <w:rFonts w:ascii="Arial" w:eastAsia="Times New Roman" w:hAnsi="Arial" w:cs="Arial"/>
                      <w:sz w:val="15"/>
                      <w:szCs w:val="15"/>
                      <w:lang w:val="en-IN" w:eastAsia="en-IN" w:bidi="kn-IN"/>
                    </w:rPr>
                    <w:t xml:space="preserve"> [2(</w:t>
                  </w:r>
                  <w:r w:rsidRPr="00BD0E12">
                    <w:rPr>
                      <w:rFonts w:ascii="Arial" w:eastAsia="Times New Roman" w:hAnsi="Arial" w:cs="Arial"/>
                      <w:i/>
                      <w:iCs/>
                      <w:sz w:val="15"/>
                      <w:szCs w:val="15"/>
                      <w:lang w:val="en-IN" w:eastAsia="en-IN" w:bidi="kn-IN"/>
                    </w:rPr>
                    <w:t>V</w:t>
                  </w:r>
                  <w:r w:rsidRPr="00BD0E12">
                    <w:rPr>
                      <w:rFonts w:ascii="Arial" w:eastAsia="Times New Roman" w:hAnsi="Arial" w:cs="Arial"/>
                      <w:i/>
                      <w:iCs/>
                      <w:sz w:val="15"/>
                      <w:szCs w:val="15"/>
                      <w:vertAlign w:val="subscript"/>
                      <w:lang w:val="en-IN" w:eastAsia="en-IN" w:bidi="kn-IN"/>
                    </w:rPr>
                    <w:t>GS</w:t>
                  </w:r>
                  <w:r w:rsidRPr="00BD0E12">
                    <w:rPr>
                      <w:rFonts w:ascii="Arial" w:eastAsia="Times New Roman" w:hAnsi="Arial" w:cs="Arial"/>
                      <w:sz w:val="15"/>
                      <w:szCs w:val="15"/>
                      <w:lang w:val="en-IN" w:eastAsia="en-IN" w:bidi="kn-IN"/>
                    </w:rPr>
                    <w:t xml:space="preserve"> - </w:t>
                  </w:r>
                  <w:proofErr w:type="gramStart"/>
                  <w:r w:rsidRPr="00BD0E12">
                    <w:rPr>
                      <w:rFonts w:ascii="Arial" w:eastAsia="Times New Roman" w:hAnsi="Arial" w:cs="Arial"/>
                      <w:i/>
                      <w:iCs/>
                      <w:sz w:val="15"/>
                      <w:szCs w:val="15"/>
                      <w:lang w:val="en-IN" w:eastAsia="en-IN" w:bidi="kn-IN"/>
                    </w:rPr>
                    <w:t>V</w:t>
                  </w:r>
                  <w:r w:rsidRPr="00BD0E12">
                    <w:rPr>
                      <w:rFonts w:ascii="Arial" w:eastAsia="Times New Roman" w:hAnsi="Arial" w:cs="Arial"/>
                      <w:i/>
                      <w:iCs/>
                      <w:sz w:val="15"/>
                      <w:szCs w:val="15"/>
                      <w:vertAlign w:val="subscript"/>
                      <w:lang w:val="en-IN" w:eastAsia="en-IN" w:bidi="kn-IN"/>
                    </w:rPr>
                    <w:t>TN</w:t>
                  </w:r>
                  <w:r w:rsidRPr="00BD0E12">
                    <w:rPr>
                      <w:rFonts w:ascii="Arial" w:eastAsia="Times New Roman" w:hAnsi="Arial" w:cs="Arial"/>
                      <w:sz w:val="15"/>
                      <w:szCs w:val="15"/>
                      <w:lang w:val="en-IN" w:eastAsia="en-IN" w:bidi="kn-IN"/>
                    </w:rPr>
                    <w:t xml:space="preserve"> )</w:t>
                  </w:r>
                  <w:proofErr w:type="gramEnd"/>
                  <w:r w:rsidRPr="00BD0E12">
                    <w:rPr>
                      <w:rFonts w:ascii="Arial" w:eastAsia="Times New Roman" w:hAnsi="Arial" w:cs="Arial"/>
                      <w:sz w:val="15"/>
                      <w:szCs w:val="15"/>
                      <w:lang w:val="en-IN" w:eastAsia="en-IN" w:bidi="kn-IN"/>
                    </w:rPr>
                    <w:t xml:space="preserve"> </w:t>
                  </w:r>
                  <w:r w:rsidRPr="00BD0E12">
                    <w:rPr>
                      <w:rFonts w:ascii="Arial" w:eastAsia="Times New Roman" w:hAnsi="Arial" w:cs="Arial"/>
                      <w:i/>
                      <w:iCs/>
                      <w:sz w:val="15"/>
                      <w:szCs w:val="15"/>
                      <w:lang w:val="en-IN" w:eastAsia="en-IN" w:bidi="kn-IN"/>
                    </w:rPr>
                    <w:t>V</w:t>
                  </w:r>
                  <w:r w:rsidRPr="00BD0E12">
                    <w:rPr>
                      <w:rFonts w:ascii="Arial" w:eastAsia="Times New Roman" w:hAnsi="Arial" w:cs="Arial"/>
                      <w:i/>
                      <w:iCs/>
                      <w:sz w:val="15"/>
                      <w:szCs w:val="15"/>
                      <w:vertAlign w:val="subscript"/>
                      <w:lang w:val="en-IN" w:eastAsia="en-IN" w:bidi="kn-IN"/>
                    </w:rPr>
                    <w:t>DS</w:t>
                  </w:r>
                  <w:r w:rsidRPr="00BD0E12">
                    <w:rPr>
                      <w:rFonts w:ascii="Arial" w:eastAsia="Times New Roman" w:hAnsi="Arial" w:cs="Arial"/>
                      <w:sz w:val="15"/>
                      <w:szCs w:val="15"/>
                      <w:lang w:val="en-IN" w:eastAsia="en-IN" w:bidi="kn-IN"/>
                    </w:rPr>
                    <w:t xml:space="preserve"> - </w:t>
                  </w:r>
                  <w:r w:rsidRPr="00BD0E12">
                    <w:rPr>
                      <w:rFonts w:ascii="Arial" w:eastAsia="Times New Roman" w:hAnsi="Arial" w:cs="Arial"/>
                      <w:i/>
                      <w:iCs/>
                      <w:sz w:val="15"/>
                      <w:szCs w:val="15"/>
                      <w:lang w:val="en-IN" w:eastAsia="en-IN" w:bidi="kn-IN"/>
                    </w:rPr>
                    <w:t>V</w:t>
                  </w:r>
                  <w:r w:rsidRPr="00BD0E12">
                    <w:rPr>
                      <w:rFonts w:ascii="Arial" w:eastAsia="Times New Roman" w:hAnsi="Arial" w:cs="Arial"/>
                      <w:i/>
                      <w:iCs/>
                      <w:sz w:val="15"/>
                      <w:szCs w:val="15"/>
                      <w:vertAlign w:val="subscript"/>
                      <w:lang w:val="en-IN" w:eastAsia="en-IN" w:bidi="kn-IN"/>
                    </w:rPr>
                    <w:t>DS</w:t>
                  </w:r>
                  <w:r w:rsidRPr="00BD0E12">
                    <w:rPr>
                      <w:rFonts w:ascii="Arial" w:eastAsia="Times New Roman" w:hAnsi="Arial" w:cs="Arial"/>
                      <w:sz w:val="15"/>
                      <w:szCs w:val="15"/>
                      <w:vertAlign w:val="superscript"/>
                      <w:lang w:val="en-IN" w:eastAsia="en-IN" w:bidi="kn-IN"/>
                    </w:rPr>
                    <w:t>2</w:t>
                  </w:r>
                  <w:r w:rsidRPr="00BD0E12">
                    <w:rPr>
                      <w:rFonts w:ascii="Arial" w:eastAsia="Times New Roman" w:hAnsi="Arial" w:cs="Arial"/>
                      <w:sz w:val="15"/>
                      <w:szCs w:val="15"/>
                      <w:lang w:val="en-IN" w:eastAsia="en-IN" w:bidi="kn-IN"/>
                    </w:rPr>
                    <w:t xml:space="preserve"> ]</w:t>
                  </w:r>
                </w:p>
              </w:tc>
              <w:tc>
                <w:tcPr>
                  <w:tcW w:w="950" w:type="pct"/>
                  <w:tcBorders>
                    <w:top w:val="nil"/>
                    <w:left w:val="nil"/>
                    <w:bottom w:val="nil"/>
                    <w:right w:val="nil"/>
                  </w:tcBorders>
                  <w:hideMark/>
                </w:tcPr>
                <w:p w14:paraId="2DA81BEE" w14:textId="77777777" w:rsidR="00BD0E12" w:rsidRPr="00BD0E12" w:rsidRDefault="00BD0E12" w:rsidP="00BD0E12">
                  <w:pPr>
                    <w:spacing w:before="100" w:beforeAutospacing="1" w:after="100" w:afterAutospacing="1" w:line="240" w:lineRule="auto"/>
                    <w:jc w:val="center"/>
                    <w:rPr>
                      <w:rFonts w:ascii="Times New Roman" w:eastAsia="Times New Roman" w:hAnsi="Times New Roman" w:cs="Times New Roman"/>
                      <w:sz w:val="24"/>
                      <w:szCs w:val="24"/>
                      <w:lang w:val="en-IN" w:eastAsia="en-IN" w:bidi="kn-IN"/>
                    </w:rPr>
                  </w:pPr>
                  <w:r w:rsidRPr="00BD0E12">
                    <w:rPr>
                      <w:rFonts w:ascii="Arial" w:eastAsia="Times New Roman" w:hAnsi="Arial" w:cs="Arial"/>
                      <w:i/>
                      <w:iCs/>
                      <w:sz w:val="15"/>
                      <w:szCs w:val="15"/>
                      <w:lang w:val="en-IN" w:eastAsia="en-IN" w:bidi="kn-IN"/>
                    </w:rPr>
                    <w:t>V</w:t>
                  </w:r>
                  <w:r w:rsidRPr="00BD0E12">
                    <w:rPr>
                      <w:rFonts w:ascii="Arial" w:eastAsia="Times New Roman" w:hAnsi="Arial" w:cs="Arial"/>
                      <w:i/>
                      <w:iCs/>
                      <w:sz w:val="15"/>
                      <w:szCs w:val="15"/>
                      <w:vertAlign w:val="subscript"/>
                      <w:lang w:val="en-IN" w:eastAsia="en-IN" w:bidi="kn-IN"/>
                    </w:rPr>
                    <w:t>GS</w:t>
                  </w:r>
                  <w:r w:rsidRPr="00BD0E12">
                    <w:rPr>
                      <w:rFonts w:ascii="Arial" w:eastAsia="Times New Roman" w:hAnsi="Arial" w:cs="Arial"/>
                      <w:sz w:val="15"/>
                      <w:szCs w:val="15"/>
                      <w:lang w:val="en-IN" w:eastAsia="en-IN" w:bidi="kn-IN"/>
                    </w:rPr>
                    <w:t xml:space="preserve"> &gt; </w:t>
                  </w:r>
                  <w:r w:rsidRPr="00BD0E12">
                    <w:rPr>
                      <w:rFonts w:ascii="Arial" w:eastAsia="Times New Roman" w:hAnsi="Arial" w:cs="Arial"/>
                      <w:i/>
                      <w:iCs/>
                      <w:sz w:val="15"/>
                      <w:szCs w:val="15"/>
                      <w:lang w:val="en-IN" w:eastAsia="en-IN" w:bidi="kn-IN"/>
                    </w:rPr>
                    <w:t>V</w:t>
                  </w:r>
                  <w:r w:rsidRPr="00BD0E12">
                    <w:rPr>
                      <w:rFonts w:ascii="Arial" w:eastAsia="Times New Roman" w:hAnsi="Arial" w:cs="Arial"/>
                      <w:i/>
                      <w:iCs/>
                      <w:sz w:val="15"/>
                      <w:szCs w:val="15"/>
                      <w:vertAlign w:val="subscript"/>
                      <w:lang w:val="en-IN" w:eastAsia="en-IN" w:bidi="kn-IN"/>
                    </w:rPr>
                    <w:t>TN</w:t>
                  </w:r>
                </w:p>
              </w:tc>
              <w:tc>
                <w:tcPr>
                  <w:tcW w:w="1150" w:type="pct"/>
                  <w:tcBorders>
                    <w:top w:val="nil"/>
                    <w:left w:val="nil"/>
                    <w:bottom w:val="nil"/>
                    <w:right w:val="nil"/>
                  </w:tcBorders>
                  <w:hideMark/>
                </w:tcPr>
                <w:p w14:paraId="254441EB" w14:textId="77777777" w:rsidR="00BD0E12" w:rsidRPr="00BD0E12" w:rsidRDefault="00BD0E12" w:rsidP="00BD0E12">
                  <w:pPr>
                    <w:spacing w:before="100" w:beforeAutospacing="1" w:after="100" w:afterAutospacing="1" w:line="240" w:lineRule="auto"/>
                    <w:jc w:val="center"/>
                    <w:rPr>
                      <w:rFonts w:ascii="Times New Roman" w:eastAsia="Times New Roman" w:hAnsi="Times New Roman" w:cs="Times New Roman"/>
                      <w:sz w:val="24"/>
                      <w:szCs w:val="24"/>
                      <w:lang w:val="en-IN" w:eastAsia="en-IN" w:bidi="kn-IN"/>
                    </w:rPr>
                  </w:pPr>
                  <w:r w:rsidRPr="00BD0E12">
                    <w:rPr>
                      <w:rFonts w:ascii="Arial" w:eastAsia="Times New Roman" w:hAnsi="Arial" w:cs="Arial"/>
                      <w:i/>
                      <w:iCs/>
                      <w:sz w:val="15"/>
                      <w:szCs w:val="15"/>
                      <w:lang w:val="en-IN" w:eastAsia="en-IN" w:bidi="kn-IN"/>
                    </w:rPr>
                    <w:t>V</w:t>
                  </w:r>
                  <w:r w:rsidRPr="00BD0E12">
                    <w:rPr>
                      <w:rFonts w:ascii="Arial" w:eastAsia="Times New Roman" w:hAnsi="Arial" w:cs="Arial"/>
                      <w:i/>
                      <w:iCs/>
                      <w:sz w:val="15"/>
                      <w:szCs w:val="15"/>
                      <w:vertAlign w:val="subscript"/>
                      <w:lang w:val="en-IN" w:eastAsia="en-IN" w:bidi="kn-IN"/>
                    </w:rPr>
                    <w:t>DS</w:t>
                  </w:r>
                  <w:r w:rsidRPr="00BD0E12">
                    <w:rPr>
                      <w:rFonts w:ascii="Arial" w:eastAsia="Times New Roman" w:hAnsi="Arial" w:cs="Arial"/>
                      <w:sz w:val="15"/>
                      <w:szCs w:val="15"/>
                      <w:lang w:val="en-IN" w:eastAsia="en-IN" w:bidi="kn-IN"/>
                    </w:rPr>
                    <w:t xml:space="preserve"> &lt; </w:t>
                  </w:r>
                  <w:r w:rsidRPr="00BD0E12">
                    <w:rPr>
                      <w:rFonts w:ascii="Arial" w:eastAsia="Times New Roman" w:hAnsi="Arial" w:cs="Arial"/>
                      <w:i/>
                      <w:iCs/>
                      <w:sz w:val="15"/>
                      <w:szCs w:val="15"/>
                      <w:lang w:val="en-IN" w:eastAsia="en-IN" w:bidi="kn-IN"/>
                    </w:rPr>
                    <w:t>V</w:t>
                  </w:r>
                  <w:r w:rsidRPr="00BD0E12">
                    <w:rPr>
                      <w:rFonts w:ascii="Arial" w:eastAsia="Times New Roman" w:hAnsi="Arial" w:cs="Arial"/>
                      <w:i/>
                      <w:iCs/>
                      <w:sz w:val="15"/>
                      <w:szCs w:val="15"/>
                      <w:vertAlign w:val="subscript"/>
                      <w:lang w:val="en-IN" w:eastAsia="en-IN" w:bidi="kn-IN"/>
                    </w:rPr>
                    <w:t>GS</w:t>
                  </w:r>
                  <w:r w:rsidRPr="00BD0E12">
                    <w:rPr>
                      <w:rFonts w:ascii="Arial" w:eastAsia="Times New Roman" w:hAnsi="Arial" w:cs="Arial"/>
                      <w:sz w:val="15"/>
                      <w:szCs w:val="15"/>
                      <w:lang w:val="en-IN" w:eastAsia="en-IN" w:bidi="kn-IN"/>
                    </w:rPr>
                    <w:t xml:space="preserve"> -</w:t>
                  </w:r>
                  <w:r w:rsidRPr="00BD0E12">
                    <w:rPr>
                      <w:rFonts w:ascii="Arial" w:eastAsia="Times New Roman" w:hAnsi="Arial" w:cs="Arial"/>
                      <w:i/>
                      <w:iCs/>
                      <w:sz w:val="15"/>
                      <w:szCs w:val="15"/>
                      <w:lang w:val="en-IN" w:eastAsia="en-IN" w:bidi="kn-IN"/>
                    </w:rPr>
                    <w:t>V</w:t>
                  </w:r>
                  <w:r w:rsidRPr="00BD0E12">
                    <w:rPr>
                      <w:rFonts w:ascii="Arial" w:eastAsia="Times New Roman" w:hAnsi="Arial" w:cs="Arial"/>
                      <w:i/>
                      <w:iCs/>
                      <w:sz w:val="15"/>
                      <w:szCs w:val="15"/>
                      <w:vertAlign w:val="subscript"/>
                      <w:lang w:val="en-IN" w:eastAsia="en-IN" w:bidi="kn-IN"/>
                    </w:rPr>
                    <w:t>TN</w:t>
                  </w:r>
                </w:p>
              </w:tc>
              <w:tc>
                <w:tcPr>
                  <w:tcW w:w="1000" w:type="pct"/>
                  <w:tcBorders>
                    <w:top w:val="nil"/>
                    <w:left w:val="nil"/>
                    <w:bottom w:val="nil"/>
                    <w:right w:val="nil"/>
                  </w:tcBorders>
                  <w:hideMark/>
                </w:tcPr>
                <w:p w14:paraId="46A1A0A6" w14:textId="77777777" w:rsidR="00BD0E12" w:rsidRPr="00BD0E12" w:rsidRDefault="00BD0E12" w:rsidP="00BD0E12">
                  <w:pPr>
                    <w:spacing w:before="100" w:beforeAutospacing="1" w:after="100" w:afterAutospacing="1" w:line="240" w:lineRule="auto"/>
                    <w:jc w:val="center"/>
                    <w:rPr>
                      <w:rFonts w:ascii="Times New Roman" w:eastAsia="Times New Roman" w:hAnsi="Times New Roman" w:cs="Times New Roman"/>
                      <w:sz w:val="24"/>
                      <w:szCs w:val="24"/>
                      <w:lang w:val="en-IN" w:eastAsia="en-IN" w:bidi="kn-IN"/>
                    </w:rPr>
                  </w:pPr>
                  <w:r w:rsidRPr="00BD0E12">
                    <w:rPr>
                      <w:rFonts w:ascii="Arial" w:eastAsia="Times New Roman" w:hAnsi="Arial" w:cs="Arial"/>
                      <w:sz w:val="15"/>
                      <w:szCs w:val="15"/>
                      <w:lang w:val="en-IN" w:eastAsia="en-IN" w:bidi="kn-IN"/>
                    </w:rPr>
                    <w:t>Linear</w:t>
                  </w:r>
                </w:p>
              </w:tc>
            </w:tr>
            <w:tr w:rsidR="00BD0E12" w:rsidRPr="00BD0E12" w14:paraId="738B0F8F" w14:textId="77777777" w:rsidTr="00BD0E12">
              <w:trPr>
                <w:trHeight w:val="192"/>
                <w:tblCellSpacing w:w="6" w:type="dxa"/>
                <w:jc w:val="center"/>
              </w:trPr>
              <w:tc>
                <w:tcPr>
                  <w:tcW w:w="1900" w:type="pct"/>
                  <w:tcBorders>
                    <w:top w:val="nil"/>
                    <w:left w:val="nil"/>
                    <w:bottom w:val="nil"/>
                    <w:right w:val="nil"/>
                  </w:tcBorders>
                  <w:hideMark/>
                </w:tcPr>
                <w:p w14:paraId="38E55510" w14:textId="77777777" w:rsidR="00BD0E12" w:rsidRPr="00BD0E12" w:rsidRDefault="00BD0E12" w:rsidP="00BD0E12">
                  <w:pPr>
                    <w:spacing w:after="0" w:line="240" w:lineRule="auto"/>
                    <w:rPr>
                      <w:rFonts w:ascii="Times New Roman" w:eastAsia="Times New Roman" w:hAnsi="Times New Roman" w:cs="Times New Roman"/>
                      <w:sz w:val="24"/>
                      <w:szCs w:val="24"/>
                      <w:lang w:val="en-IN" w:eastAsia="en-IN" w:bidi="kn-IN"/>
                    </w:rPr>
                  </w:pPr>
                </w:p>
              </w:tc>
              <w:tc>
                <w:tcPr>
                  <w:tcW w:w="950" w:type="pct"/>
                  <w:tcBorders>
                    <w:top w:val="nil"/>
                    <w:left w:val="nil"/>
                    <w:bottom w:val="nil"/>
                    <w:right w:val="nil"/>
                  </w:tcBorders>
                  <w:hideMark/>
                </w:tcPr>
                <w:p w14:paraId="50FD1DF4" w14:textId="77777777" w:rsidR="00BD0E12" w:rsidRPr="00BD0E12" w:rsidRDefault="00BD0E12" w:rsidP="00BD0E12">
                  <w:pPr>
                    <w:spacing w:after="0" w:line="240" w:lineRule="auto"/>
                    <w:rPr>
                      <w:rFonts w:ascii="Times New Roman" w:eastAsia="Times New Roman" w:hAnsi="Times New Roman" w:cs="Times New Roman"/>
                      <w:sz w:val="20"/>
                      <w:szCs w:val="20"/>
                      <w:lang w:val="en-IN" w:eastAsia="en-IN" w:bidi="kn-IN"/>
                    </w:rPr>
                  </w:pPr>
                </w:p>
              </w:tc>
              <w:tc>
                <w:tcPr>
                  <w:tcW w:w="1150" w:type="pct"/>
                  <w:tcBorders>
                    <w:top w:val="nil"/>
                    <w:left w:val="nil"/>
                    <w:bottom w:val="nil"/>
                    <w:right w:val="nil"/>
                  </w:tcBorders>
                  <w:hideMark/>
                </w:tcPr>
                <w:p w14:paraId="1972FD00" w14:textId="77777777" w:rsidR="00BD0E12" w:rsidRPr="00BD0E12" w:rsidRDefault="00BD0E12" w:rsidP="00BD0E12">
                  <w:pPr>
                    <w:spacing w:after="0" w:line="240" w:lineRule="auto"/>
                    <w:rPr>
                      <w:rFonts w:ascii="Times New Roman" w:eastAsia="Times New Roman" w:hAnsi="Times New Roman" w:cs="Times New Roman"/>
                      <w:sz w:val="20"/>
                      <w:szCs w:val="20"/>
                      <w:lang w:val="en-IN" w:eastAsia="en-IN" w:bidi="kn-IN"/>
                    </w:rPr>
                  </w:pPr>
                </w:p>
              </w:tc>
              <w:tc>
                <w:tcPr>
                  <w:tcW w:w="1000" w:type="pct"/>
                  <w:tcBorders>
                    <w:top w:val="nil"/>
                    <w:left w:val="nil"/>
                    <w:bottom w:val="nil"/>
                    <w:right w:val="nil"/>
                  </w:tcBorders>
                  <w:hideMark/>
                </w:tcPr>
                <w:p w14:paraId="6B6096EE" w14:textId="77777777" w:rsidR="00BD0E12" w:rsidRPr="00BD0E12" w:rsidRDefault="00BD0E12" w:rsidP="00BD0E12">
                  <w:pPr>
                    <w:spacing w:after="0" w:line="240" w:lineRule="auto"/>
                    <w:rPr>
                      <w:rFonts w:ascii="Times New Roman" w:eastAsia="Times New Roman" w:hAnsi="Times New Roman" w:cs="Times New Roman"/>
                      <w:sz w:val="20"/>
                      <w:szCs w:val="20"/>
                      <w:lang w:val="en-IN" w:eastAsia="en-IN" w:bidi="kn-IN"/>
                    </w:rPr>
                  </w:pPr>
                </w:p>
              </w:tc>
            </w:tr>
            <w:tr w:rsidR="00BD0E12" w:rsidRPr="00BD0E12" w14:paraId="1A143503" w14:textId="77777777" w:rsidTr="00BD0E12">
              <w:trPr>
                <w:trHeight w:val="192"/>
                <w:tblCellSpacing w:w="6" w:type="dxa"/>
                <w:jc w:val="center"/>
              </w:trPr>
              <w:tc>
                <w:tcPr>
                  <w:tcW w:w="1900" w:type="pct"/>
                  <w:tcBorders>
                    <w:top w:val="nil"/>
                    <w:left w:val="nil"/>
                    <w:bottom w:val="nil"/>
                    <w:right w:val="nil"/>
                  </w:tcBorders>
                  <w:hideMark/>
                </w:tcPr>
                <w:p w14:paraId="38E0DEC1" w14:textId="77777777" w:rsidR="00BD0E12" w:rsidRPr="00BD0E12" w:rsidRDefault="00BD0E12" w:rsidP="00BD0E12">
                  <w:pPr>
                    <w:spacing w:before="100" w:beforeAutospacing="1" w:after="100" w:afterAutospacing="1" w:line="240" w:lineRule="auto"/>
                    <w:jc w:val="center"/>
                    <w:rPr>
                      <w:rFonts w:ascii="Times New Roman" w:eastAsia="Times New Roman" w:hAnsi="Times New Roman" w:cs="Times New Roman"/>
                      <w:sz w:val="24"/>
                      <w:szCs w:val="24"/>
                      <w:lang w:val="en-IN" w:eastAsia="en-IN" w:bidi="kn-IN"/>
                    </w:rPr>
                  </w:pPr>
                  <w:r w:rsidRPr="00BD0E12">
                    <w:rPr>
                      <w:rFonts w:ascii="Arial" w:eastAsia="Times New Roman" w:hAnsi="Arial" w:cs="Arial"/>
                      <w:i/>
                      <w:iCs/>
                      <w:sz w:val="15"/>
                      <w:szCs w:val="15"/>
                      <w:lang w:val="en-IN" w:eastAsia="en-IN" w:bidi="kn-IN"/>
                    </w:rPr>
                    <w:t>I</w:t>
                  </w:r>
                  <w:r w:rsidRPr="00BD0E12">
                    <w:rPr>
                      <w:rFonts w:ascii="Arial" w:eastAsia="Times New Roman" w:hAnsi="Arial" w:cs="Arial"/>
                      <w:i/>
                      <w:iCs/>
                      <w:sz w:val="15"/>
                      <w:szCs w:val="15"/>
                      <w:vertAlign w:val="subscript"/>
                      <w:lang w:val="en-IN" w:eastAsia="en-IN" w:bidi="kn-IN"/>
                    </w:rPr>
                    <w:t>D</w:t>
                  </w:r>
                  <w:r w:rsidRPr="00BD0E12">
                    <w:rPr>
                      <w:rFonts w:ascii="Arial" w:eastAsia="Times New Roman" w:hAnsi="Arial" w:cs="Arial"/>
                      <w:sz w:val="15"/>
                      <w:szCs w:val="15"/>
                      <w:lang w:val="en-IN" w:eastAsia="en-IN" w:bidi="kn-IN"/>
                    </w:rPr>
                    <w:t xml:space="preserve"> = </w:t>
                  </w:r>
                  <w:proofErr w:type="spellStart"/>
                  <w:r w:rsidRPr="00BD0E12">
                    <w:rPr>
                      <w:rFonts w:ascii="Arial" w:eastAsia="Times New Roman" w:hAnsi="Arial" w:cs="Arial"/>
                      <w:i/>
                      <w:iCs/>
                      <w:sz w:val="15"/>
                      <w:szCs w:val="15"/>
                      <w:lang w:val="en-IN" w:eastAsia="en-IN" w:bidi="kn-IN"/>
                    </w:rPr>
                    <w:t>k</w:t>
                  </w:r>
                  <w:r w:rsidRPr="00BD0E12">
                    <w:rPr>
                      <w:rFonts w:ascii="Arial" w:eastAsia="Times New Roman" w:hAnsi="Arial" w:cs="Arial"/>
                      <w:i/>
                      <w:iCs/>
                      <w:sz w:val="15"/>
                      <w:szCs w:val="15"/>
                      <w:vertAlign w:val="subscript"/>
                      <w:lang w:val="en-IN" w:eastAsia="en-IN" w:bidi="kn-IN"/>
                    </w:rPr>
                    <w:t>N</w:t>
                  </w:r>
                  <w:proofErr w:type="spellEnd"/>
                  <w:r w:rsidRPr="00BD0E12">
                    <w:rPr>
                      <w:rFonts w:ascii="Arial" w:eastAsia="Times New Roman" w:hAnsi="Arial" w:cs="Arial"/>
                      <w:sz w:val="15"/>
                      <w:szCs w:val="15"/>
                      <w:lang w:val="en-IN" w:eastAsia="en-IN" w:bidi="kn-IN"/>
                    </w:rPr>
                    <w:t xml:space="preserve"> (</w:t>
                  </w:r>
                  <w:r w:rsidRPr="00BD0E12">
                    <w:rPr>
                      <w:rFonts w:ascii="Arial" w:eastAsia="Times New Roman" w:hAnsi="Arial" w:cs="Arial"/>
                      <w:i/>
                      <w:iCs/>
                      <w:sz w:val="15"/>
                      <w:szCs w:val="15"/>
                      <w:lang w:val="en-IN" w:eastAsia="en-IN" w:bidi="kn-IN"/>
                    </w:rPr>
                    <w:t>V</w:t>
                  </w:r>
                  <w:r w:rsidRPr="00BD0E12">
                    <w:rPr>
                      <w:rFonts w:ascii="Arial" w:eastAsia="Times New Roman" w:hAnsi="Arial" w:cs="Arial"/>
                      <w:i/>
                      <w:iCs/>
                      <w:sz w:val="15"/>
                      <w:szCs w:val="15"/>
                      <w:vertAlign w:val="subscript"/>
                      <w:lang w:val="en-IN" w:eastAsia="en-IN" w:bidi="kn-IN"/>
                    </w:rPr>
                    <w:t>GS</w:t>
                  </w:r>
                  <w:r w:rsidRPr="00BD0E12">
                    <w:rPr>
                      <w:rFonts w:ascii="Arial" w:eastAsia="Times New Roman" w:hAnsi="Arial" w:cs="Arial"/>
                      <w:sz w:val="15"/>
                      <w:szCs w:val="15"/>
                      <w:lang w:val="en-IN" w:eastAsia="en-IN" w:bidi="kn-IN"/>
                    </w:rPr>
                    <w:t xml:space="preserve"> - </w:t>
                  </w:r>
                  <w:r w:rsidRPr="00BD0E12">
                    <w:rPr>
                      <w:rFonts w:ascii="Arial" w:eastAsia="Times New Roman" w:hAnsi="Arial" w:cs="Arial"/>
                      <w:i/>
                      <w:iCs/>
                      <w:sz w:val="15"/>
                      <w:szCs w:val="15"/>
                      <w:lang w:val="en-IN" w:eastAsia="en-IN" w:bidi="kn-IN"/>
                    </w:rPr>
                    <w:t>V</w:t>
                  </w:r>
                  <w:r w:rsidRPr="00BD0E12">
                    <w:rPr>
                      <w:rFonts w:ascii="Arial" w:eastAsia="Times New Roman" w:hAnsi="Arial" w:cs="Arial"/>
                      <w:i/>
                      <w:iCs/>
                      <w:sz w:val="15"/>
                      <w:szCs w:val="15"/>
                      <w:vertAlign w:val="subscript"/>
                      <w:lang w:val="en-IN" w:eastAsia="en-IN" w:bidi="kn-IN"/>
                    </w:rPr>
                    <w:t>TN</w:t>
                  </w:r>
                  <w:r w:rsidRPr="00BD0E12">
                    <w:rPr>
                      <w:rFonts w:ascii="Arial" w:eastAsia="Times New Roman" w:hAnsi="Arial" w:cs="Arial"/>
                      <w:sz w:val="15"/>
                      <w:szCs w:val="15"/>
                      <w:lang w:val="en-IN" w:eastAsia="en-IN" w:bidi="kn-IN"/>
                    </w:rPr>
                    <w:t xml:space="preserve"> )</w:t>
                  </w:r>
                  <w:r w:rsidRPr="00BD0E12">
                    <w:rPr>
                      <w:rFonts w:ascii="Arial" w:eastAsia="Times New Roman" w:hAnsi="Arial" w:cs="Arial"/>
                      <w:sz w:val="15"/>
                      <w:szCs w:val="15"/>
                      <w:vertAlign w:val="superscript"/>
                      <w:lang w:val="en-IN" w:eastAsia="en-IN" w:bidi="kn-IN"/>
                    </w:rPr>
                    <w:t>2</w:t>
                  </w:r>
                </w:p>
              </w:tc>
              <w:tc>
                <w:tcPr>
                  <w:tcW w:w="950" w:type="pct"/>
                  <w:tcBorders>
                    <w:top w:val="nil"/>
                    <w:left w:val="nil"/>
                    <w:bottom w:val="nil"/>
                    <w:right w:val="nil"/>
                  </w:tcBorders>
                  <w:hideMark/>
                </w:tcPr>
                <w:p w14:paraId="25CE6B0E" w14:textId="77777777" w:rsidR="00BD0E12" w:rsidRPr="00BD0E12" w:rsidRDefault="00BD0E12" w:rsidP="00BD0E12">
                  <w:pPr>
                    <w:spacing w:before="100" w:beforeAutospacing="1" w:after="100" w:afterAutospacing="1" w:line="240" w:lineRule="auto"/>
                    <w:jc w:val="center"/>
                    <w:rPr>
                      <w:rFonts w:ascii="Times New Roman" w:eastAsia="Times New Roman" w:hAnsi="Times New Roman" w:cs="Times New Roman"/>
                      <w:sz w:val="24"/>
                      <w:szCs w:val="24"/>
                      <w:lang w:val="en-IN" w:eastAsia="en-IN" w:bidi="kn-IN"/>
                    </w:rPr>
                  </w:pPr>
                  <w:r w:rsidRPr="00BD0E12">
                    <w:rPr>
                      <w:rFonts w:ascii="Arial" w:eastAsia="Times New Roman" w:hAnsi="Arial" w:cs="Arial"/>
                      <w:i/>
                      <w:iCs/>
                      <w:sz w:val="15"/>
                      <w:szCs w:val="15"/>
                      <w:lang w:val="en-IN" w:eastAsia="en-IN" w:bidi="kn-IN"/>
                    </w:rPr>
                    <w:t>V</w:t>
                  </w:r>
                  <w:r w:rsidRPr="00BD0E12">
                    <w:rPr>
                      <w:rFonts w:ascii="Arial" w:eastAsia="Times New Roman" w:hAnsi="Arial" w:cs="Arial"/>
                      <w:i/>
                      <w:iCs/>
                      <w:sz w:val="15"/>
                      <w:szCs w:val="15"/>
                      <w:vertAlign w:val="subscript"/>
                      <w:lang w:val="en-IN" w:eastAsia="en-IN" w:bidi="kn-IN"/>
                    </w:rPr>
                    <w:t>GS</w:t>
                  </w:r>
                  <w:r w:rsidRPr="00BD0E12">
                    <w:rPr>
                      <w:rFonts w:ascii="Arial" w:eastAsia="Times New Roman" w:hAnsi="Arial" w:cs="Arial"/>
                      <w:sz w:val="15"/>
                      <w:szCs w:val="15"/>
                      <w:lang w:val="en-IN" w:eastAsia="en-IN" w:bidi="kn-IN"/>
                    </w:rPr>
                    <w:t xml:space="preserve"> &gt; </w:t>
                  </w:r>
                  <w:r w:rsidRPr="00BD0E12">
                    <w:rPr>
                      <w:rFonts w:ascii="Arial" w:eastAsia="Times New Roman" w:hAnsi="Arial" w:cs="Arial"/>
                      <w:i/>
                      <w:iCs/>
                      <w:sz w:val="15"/>
                      <w:szCs w:val="15"/>
                      <w:lang w:val="en-IN" w:eastAsia="en-IN" w:bidi="kn-IN"/>
                    </w:rPr>
                    <w:t>V</w:t>
                  </w:r>
                  <w:r w:rsidRPr="00BD0E12">
                    <w:rPr>
                      <w:rFonts w:ascii="Arial" w:eastAsia="Times New Roman" w:hAnsi="Arial" w:cs="Arial"/>
                      <w:i/>
                      <w:iCs/>
                      <w:sz w:val="15"/>
                      <w:szCs w:val="15"/>
                      <w:vertAlign w:val="subscript"/>
                      <w:lang w:val="en-IN" w:eastAsia="en-IN" w:bidi="kn-IN"/>
                    </w:rPr>
                    <w:t>TN</w:t>
                  </w:r>
                </w:p>
              </w:tc>
              <w:tc>
                <w:tcPr>
                  <w:tcW w:w="1150" w:type="pct"/>
                  <w:tcBorders>
                    <w:top w:val="nil"/>
                    <w:left w:val="nil"/>
                    <w:bottom w:val="nil"/>
                    <w:right w:val="nil"/>
                  </w:tcBorders>
                  <w:hideMark/>
                </w:tcPr>
                <w:p w14:paraId="7AEDC2DC" w14:textId="77777777" w:rsidR="00BD0E12" w:rsidRPr="00BD0E12" w:rsidRDefault="00BD0E12" w:rsidP="00BD0E12">
                  <w:pPr>
                    <w:spacing w:before="100" w:beforeAutospacing="1" w:after="100" w:afterAutospacing="1" w:line="240" w:lineRule="auto"/>
                    <w:jc w:val="center"/>
                    <w:rPr>
                      <w:rFonts w:ascii="Times New Roman" w:eastAsia="Times New Roman" w:hAnsi="Times New Roman" w:cs="Times New Roman"/>
                      <w:sz w:val="24"/>
                      <w:szCs w:val="24"/>
                      <w:lang w:val="en-IN" w:eastAsia="en-IN" w:bidi="kn-IN"/>
                    </w:rPr>
                  </w:pPr>
                  <w:r w:rsidRPr="00BD0E12">
                    <w:rPr>
                      <w:rFonts w:ascii="Arial" w:eastAsia="Times New Roman" w:hAnsi="Arial" w:cs="Arial"/>
                      <w:i/>
                      <w:iCs/>
                      <w:sz w:val="15"/>
                      <w:szCs w:val="15"/>
                      <w:lang w:val="en-IN" w:eastAsia="en-IN" w:bidi="kn-IN"/>
                    </w:rPr>
                    <w:t>V</w:t>
                  </w:r>
                  <w:r w:rsidRPr="00BD0E12">
                    <w:rPr>
                      <w:rFonts w:ascii="Arial" w:eastAsia="Times New Roman" w:hAnsi="Arial" w:cs="Arial"/>
                      <w:i/>
                      <w:iCs/>
                      <w:sz w:val="15"/>
                      <w:szCs w:val="15"/>
                      <w:vertAlign w:val="subscript"/>
                      <w:lang w:val="en-IN" w:eastAsia="en-IN" w:bidi="kn-IN"/>
                    </w:rPr>
                    <w:t xml:space="preserve">DS </w:t>
                  </w:r>
                  <w:r w:rsidRPr="00BD0E12">
                    <w:rPr>
                      <w:rFonts w:ascii="Arial" w:eastAsia="Times New Roman" w:hAnsi="Arial" w:cs="Arial"/>
                      <w:sz w:val="15"/>
                      <w:szCs w:val="15"/>
                      <w:lang w:val="en-IN" w:eastAsia="en-IN" w:bidi="kn-IN"/>
                    </w:rPr>
                    <w:t xml:space="preserve">&gt; </w:t>
                  </w:r>
                  <w:r w:rsidRPr="00BD0E12">
                    <w:rPr>
                      <w:rFonts w:ascii="Arial" w:eastAsia="Times New Roman" w:hAnsi="Arial" w:cs="Arial"/>
                      <w:i/>
                      <w:iCs/>
                      <w:sz w:val="15"/>
                      <w:szCs w:val="15"/>
                      <w:lang w:val="en-IN" w:eastAsia="en-IN" w:bidi="kn-IN"/>
                    </w:rPr>
                    <w:t>V</w:t>
                  </w:r>
                  <w:r w:rsidRPr="00BD0E12">
                    <w:rPr>
                      <w:rFonts w:ascii="Arial" w:eastAsia="Times New Roman" w:hAnsi="Arial" w:cs="Arial"/>
                      <w:i/>
                      <w:iCs/>
                      <w:sz w:val="15"/>
                      <w:szCs w:val="15"/>
                      <w:vertAlign w:val="subscript"/>
                      <w:lang w:val="en-IN" w:eastAsia="en-IN" w:bidi="kn-IN"/>
                    </w:rPr>
                    <w:t>GS</w:t>
                  </w:r>
                  <w:r w:rsidRPr="00BD0E12">
                    <w:rPr>
                      <w:rFonts w:ascii="Arial" w:eastAsia="Times New Roman" w:hAnsi="Arial" w:cs="Arial"/>
                      <w:sz w:val="15"/>
                      <w:szCs w:val="15"/>
                      <w:lang w:val="en-IN" w:eastAsia="en-IN" w:bidi="kn-IN"/>
                    </w:rPr>
                    <w:t xml:space="preserve"> -</w:t>
                  </w:r>
                  <w:r w:rsidRPr="00BD0E12">
                    <w:rPr>
                      <w:rFonts w:ascii="Arial" w:eastAsia="Times New Roman" w:hAnsi="Arial" w:cs="Arial"/>
                      <w:i/>
                      <w:iCs/>
                      <w:sz w:val="15"/>
                      <w:szCs w:val="15"/>
                      <w:lang w:val="en-IN" w:eastAsia="en-IN" w:bidi="kn-IN"/>
                    </w:rPr>
                    <w:t>V</w:t>
                  </w:r>
                  <w:r w:rsidRPr="00BD0E12">
                    <w:rPr>
                      <w:rFonts w:ascii="Arial" w:eastAsia="Times New Roman" w:hAnsi="Arial" w:cs="Arial"/>
                      <w:i/>
                      <w:iCs/>
                      <w:sz w:val="15"/>
                      <w:szCs w:val="15"/>
                      <w:vertAlign w:val="subscript"/>
                      <w:lang w:val="en-IN" w:eastAsia="en-IN" w:bidi="kn-IN"/>
                    </w:rPr>
                    <w:t>TN</w:t>
                  </w:r>
                </w:p>
              </w:tc>
              <w:tc>
                <w:tcPr>
                  <w:tcW w:w="1000" w:type="pct"/>
                  <w:tcBorders>
                    <w:top w:val="nil"/>
                    <w:left w:val="nil"/>
                    <w:bottom w:val="nil"/>
                    <w:right w:val="nil"/>
                  </w:tcBorders>
                  <w:hideMark/>
                </w:tcPr>
                <w:p w14:paraId="0E597CC4" w14:textId="77777777" w:rsidR="00BD0E12" w:rsidRPr="00BD0E12" w:rsidRDefault="00BD0E12" w:rsidP="00BD0E12">
                  <w:pPr>
                    <w:spacing w:before="100" w:beforeAutospacing="1" w:after="100" w:afterAutospacing="1" w:line="240" w:lineRule="auto"/>
                    <w:jc w:val="center"/>
                    <w:rPr>
                      <w:rFonts w:ascii="Times New Roman" w:eastAsia="Times New Roman" w:hAnsi="Times New Roman" w:cs="Times New Roman"/>
                      <w:sz w:val="24"/>
                      <w:szCs w:val="24"/>
                      <w:lang w:val="en-IN" w:eastAsia="en-IN" w:bidi="kn-IN"/>
                    </w:rPr>
                  </w:pPr>
                  <w:r w:rsidRPr="00BD0E12">
                    <w:rPr>
                      <w:rFonts w:ascii="Arial" w:eastAsia="Times New Roman" w:hAnsi="Arial" w:cs="Arial"/>
                      <w:sz w:val="15"/>
                      <w:szCs w:val="15"/>
                      <w:lang w:val="en-IN" w:eastAsia="en-IN" w:bidi="kn-IN"/>
                    </w:rPr>
                    <w:t>Saturated</w:t>
                  </w:r>
                </w:p>
              </w:tc>
            </w:tr>
            <w:tr w:rsidR="00BD0E12" w:rsidRPr="00BD0E12" w14:paraId="17D20636" w14:textId="77777777" w:rsidTr="00BD0E12">
              <w:trPr>
                <w:trHeight w:val="192"/>
                <w:tblCellSpacing w:w="6" w:type="dxa"/>
                <w:jc w:val="center"/>
              </w:trPr>
              <w:tc>
                <w:tcPr>
                  <w:tcW w:w="1900" w:type="pct"/>
                  <w:tcBorders>
                    <w:top w:val="nil"/>
                    <w:left w:val="nil"/>
                    <w:bottom w:val="nil"/>
                    <w:right w:val="nil"/>
                  </w:tcBorders>
                  <w:hideMark/>
                </w:tcPr>
                <w:p w14:paraId="14426459" w14:textId="77777777" w:rsidR="00BD0E12" w:rsidRPr="00BD0E12" w:rsidRDefault="00BD0E12" w:rsidP="00BD0E12">
                  <w:pPr>
                    <w:spacing w:after="0" w:line="240" w:lineRule="auto"/>
                    <w:rPr>
                      <w:rFonts w:ascii="Times New Roman" w:eastAsia="Times New Roman" w:hAnsi="Times New Roman" w:cs="Times New Roman"/>
                      <w:sz w:val="24"/>
                      <w:szCs w:val="24"/>
                      <w:lang w:val="en-IN" w:eastAsia="en-IN" w:bidi="kn-IN"/>
                    </w:rPr>
                  </w:pPr>
                </w:p>
              </w:tc>
              <w:tc>
                <w:tcPr>
                  <w:tcW w:w="950" w:type="pct"/>
                  <w:tcBorders>
                    <w:top w:val="nil"/>
                    <w:left w:val="nil"/>
                    <w:bottom w:val="nil"/>
                    <w:right w:val="nil"/>
                  </w:tcBorders>
                  <w:hideMark/>
                </w:tcPr>
                <w:p w14:paraId="52105CE8" w14:textId="77777777" w:rsidR="00BD0E12" w:rsidRPr="00BD0E12" w:rsidRDefault="00BD0E12" w:rsidP="00BD0E12">
                  <w:pPr>
                    <w:spacing w:after="0" w:line="240" w:lineRule="auto"/>
                    <w:rPr>
                      <w:rFonts w:ascii="Times New Roman" w:eastAsia="Times New Roman" w:hAnsi="Times New Roman" w:cs="Times New Roman"/>
                      <w:sz w:val="20"/>
                      <w:szCs w:val="20"/>
                      <w:lang w:val="en-IN" w:eastAsia="en-IN" w:bidi="kn-IN"/>
                    </w:rPr>
                  </w:pPr>
                </w:p>
              </w:tc>
              <w:tc>
                <w:tcPr>
                  <w:tcW w:w="1150" w:type="pct"/>
                  <w:tcBorders>
                    <w:top w:val="nil"/>
                    <w:left w:val="nil"/>
                    <w:bottom w:val="nil"/>
                    <w:right w:val="nil"/>
                  </w:tcBorders>
                  <w:hideMark/>
                </w:tcPr>
                <w:p w14:paraId="58C9216C" w14:textId="77777777" w:rsidR="00BD0E12" w:rsidRPr="00BD0E12" w:rsidRDefault="00BD0E12" w:rsidP="00BD0E12">
                  <w:pPr>
                    <w:spacing w:after="0" w:line="240" w:lineRule="auto"/>
                    <w:rPr>
                      <w:rFonts w:ascii="Times New Roman" w:eastAsia="Times New Roman" w:hAnsi="Times New Roman" w:cs="Times New Roman"/>
                      <w:sz w:val="20"/>
                      <w:szCs w:val="20"/>
                      <w:lang w:val="en-IN" w:eastAsia="en-IN" w:bidi="kn-IN"/>
                    </w:rPr>
                  </w:pPr>
                </w:p>
              </w:tc>
              <w:tc>
                <w:tcPr>
                  <w:tcW w:w="1000" w:type="pct"/>
                  <w:tcBorders>
                    <w:top w:val="nil"/>
                    <w:left w:val="nil"/>
                    <w:bottom w:val="nil"/>
                    <w:right w:val="nil"/>
                  </w:tcBorders>
                  <w:hideMark/>
                </w:tcPr>
                <w:p w14:paraId="371410B7" w14:textId="77777777" w:rsidR="00BD0E12" w:rsidRPr="00BD0E12" w:rsidRDefault="00BD0E12" w:rsidP="00BD0E12">
                  <w:pPr>
                    <w:spacing w:after="0" w:line="240" w:lineRule="auto"/>
                    <w:rPr>
                      <w:rFonts w:ascii="Times New Roman" w:eastAsia="Times New Roman" w:hAnsi="Times New Roman" w:cs="Times New Roman"/>
                      <w:sz w:val="20"/>
                      <w:szCs w:val="20"/>
                      <w:lang w:val="en-IN" w:eastAsia="en-IN" w:bidi="kn-IN"/>
                    </w:rPr>
                  </w:pPr>
                </w:p>
              </w:tc>
            </w:tr>
            <w:tr w:rsidR="00BD0E12" w:rsidRPr="00BD0E12" w14:paraId="3FA579D1" w14:textId="77777777" w:rsidTr="00BD0E12">
              <w:trPr>
                <w:trHeight w:val="192"/>
                <w:tblCellSpacing w:w="6" w:type="dxa"/>
                <w:jc w:val="center"/>
              </w:trPr>
              <w:tc>
                <w:tcPr>
                  <w:tcW w:w="1900" w:type="pct"/>
                  <w:tcBorders>
                    <w:top w:val="nil"/>
                    <w:left w:val="nil"/>
                    <w:bottom w:val="nil"/>
                    <w:right w:val="nil"/>
                  </w:tcBorders>
                  <w:hideMark/>
                </w:tcPr>
                <w:p w14:paraId="6F451543" w14:textId="77777777" w:rsidR="00BD0E12" w:rsidRPr="00BD0E12" w:rsidRDefault="00BD0E12" w:rsidP="00BD0E12">
                  <w:pPr>
                    <w:spacing w:after="0" w:line="240" w:lineRule="auto"/>
                    <w:rPr>
                      <w:rFonts w:ascii="Times New Roman" w:eastAsia="Times New Roman" w:hAnsi="Times New Roman" w:cs="Times New Roman"/>
                      <w:sz w:val="20"/>
                      <w:szCs w:val="20"/>
                      <w:lang w:val="en-IN" w:eastAsia="en-IN" w:bidi="kn-IN"/>
                    </w:rPr>
                  </w:pPr>
                </w:p>
              </w:tc>
              <w:tc>
                <w:tcPr>
                  <w:tcW w:w="950" w:type="pct"/>
                  <w:tcBorders>
                    <w:top w:val="nil"/>
                    <w:left w:val="nil"/>
                    <w:bottom w:val="nil"/>
                    <w:right w:val="nil"/>
                  </w:tcBorders>
                  <w:hideMark/>
                </w:tcPr>
                <w:p w14:paraId="484DAEC4" w14:textId="77777777" w:rsidR="00BD0E12" w:rsidRPr="00BD0E12" w:rsidRDefault="00BD0E12" w:rsidP="00BD0E12">
                  <w:pPr>
                    <w:spacing w:after="0" w:line="240" w:lineRule="auto"/>
                    <w:rPr>
                      <w:rFonts w:ascii="Times New Roman" w:eastAsia="Times New Roman" w:hAnsi="Times New Roman" w:cs="Times New Roman"/>
                      <w:sz w:val="20"/>
                      <w:szCs w:val="20"/>
                      <w:lang w:val="en-IN" w:eastAsia="en-IN" w:bidi="kn-IN"/>
                    </w:rPr>
                  </w:pPr>
                </w:p>
              </w:tc>
              <w:tc>
                <w:tcPr>
                  <w:tcW w:w="1150" w:type="pct"/>
                  <w:tcBorders>
                    <w:top w:val="nil"/>
                    <w:left w:val="nil"/>
                    <w:bottom w:val="nil"/>
                    <w:right w:val="nil"/>
                  </w:tcBorders>
                  <w:hideMark/>
                </w:tcPr>
                <w:p w14:paraId="67365FC1" w14:textId="77777777" w:rsidR="00BD0E12" w:rsidRPr="00BD0E12" w:rsidRDefault="00BD0E12" w:rsidP="00BD0E12">
                  <w:pPr>
                    <w:spacing w:after="0" w:line="240" w:lineRule="auto"/>
                    <w:rPr>
                      <w:rFonts w:ascii="Times New Roman" w:eastAsia="Times New Roman" w:hAnsi="Times New Roman" w:cs="Times New Roman"/>
                      <w:sz w:val="20"/>
                      <w:szCs w:val="20"/>
                      <w:lang w:val="en-IN" w:eastAsia="en-IN" w:bidi="kn-IN"/>
                    </w:rPr>
                  </w:pPr>
                </w:p>
              </w:tc>
              <w:tc>
                <w:tcPr>
                  <w:tcW w:w="1000" w:type="pct"/>
                  <w:tcBorders>
                    <w:top w:val="nil"/>
                    <w:left w:val="nil"/>
                    <w:bottom w:val="nil"/>
                    <w:right w:val="nil"/>
                  </w:tcBorders>
                  <w:hideMark/>
                </w:tcPr>
                <w:p w14:paraId="2C04650D" w14:textId="77777777" w:rsidR="00BD0E12" w:rsidRPr="00BD0E12" w:rsidRDefault="00BD0E12" w:rsidP="00BD0E12">
                  <w:pPr>
                    <w:spacing w:after="0" w:line="240" w:lineRule="auto"/>
                    <w:rPr>
                      <w:rFonts w:ascii="Times New Roman" w:eastAsia="Times New Roman" w:hAnsi="Times New Roman" w:cs="Times New Roman"/>
                      <w:sz w:val="20"/>
                      <w:szCs w:val="20"/>
                      <w:lang w:val="en-IN" w:eastAsia="en-IN" w:bidi="kn-IN"/>
                    </w:rPr>
                  </w:pPr>
                </w:p>
              </w:tc>
            </w:tr>
            <w:tr w:rsidR="00BD0E12" w:rsidRPr="00BD0E12" w14:paraId="15B3A1D0" w14:textId="77777777" w:rsidTr="00BD0E12">
              <w:trPr>
                <w:trHeight w:val="192"/>
                <w:tblCellSpacing w:w="6" w:type="dxa"/>
                <w:jc w:val="center"/>
              </w:trPr>
              <w:tc>
                <w:tcPr>
                  <w:tcW w:w="1900" w:type="pct"/>
                  <w:tcBorders>
                    <w:top w:val="nil"/>
                    <w:left w:val="nil"/>
                    <w:bottom w:val="nil"/>
                    <w:right w:val="nil"/>
                  </w:tcBorders>
                  <w:hideMark/>
                </w:tcPr>
                <w:p w14:paraId="4A3F1573" w14:textId="77777777" w:rsidR="00BD0E12" w:rsidRPr="00BD0E12" w:rsidRDefault="00BD0E12" w:rsidP="00BD0E12">
                  <w:pPr>
                    <w:spacing w:before="100" w:beforeAutospacing="1" w:after="100" w:afterAutospacing="1" w:line="240" w:lineRule="auto"/>
                    <w:jc w:val="center"/>
                    <w:rPr>
                      <w:rFonts w:ascii="Times New Roman" w:eastAsia="Times New Roman" w:hAnsi="Times New Roman" w:cs="Times New Roman"/>
                      <w:sz w:val="24"/>
                      <w:szCs w:val="24"/>
                      <w:lang w:val="en-IN" w:eastAsia="en-IN" w:bidi="kn-IN"/>
                    </w:rPr>
                  </w:pPr>
                  <w:r w:rsidRPr="00BD0E12">
                    <w:rPr>
                      <w:rFonts w:ascii="Arial" w:eastAsia="Times New Roman" w:hAnsi="Arial" w:cs="Arial"/>
                      <w:sz w:val="24"/>
                      <w:szCs w:val="24"/>
                      <w:lang w:val="en-IN" w:eastAsia="en-IN" w:bidi="kn-IN"/>
                    </w:rPr>
                    <w:t>PMOS Characteristics</w:t>
                  </w:r>
                </w:p>
              </w:tc>
              <w:tc>
                <w:tcPr>
                  <w:tcW w:w="950" w:type="pct"/>
                  <w:tcBorders>
                    <w:top w:val="nil"/>
                    <w:left w:val="nil"/>
                    <w:bottom w:val="nil"/>
                    <w:right w:val="nil"/>
                  </w:tcBorders>
                  <w:hideMark/>
                </w:tcPr>
                <w:p w14:paraId="7126C467" w14:textId="77777777" w:rsidR="00BD0E12" w:rsidRPr="00BD0E12" w:rsidRDefault="00BD0E12" w:rsidP="00BD0E12">
                  <w:pPr>
                    <w:spacing w:after="0" w:line="240" w:lineRule="auto"/>
                    <w:rPr>
                      <w:rFonts w:ascii="Times New Roman" w:eastAsia="Times New Roman" w:hAnsi="Times New Roman" w:cs="Times New Roman"/>
                      <w:sz w:val="24"/>
                      <w:szCs w:val="24"/>
                      <w:lang w:val="en-IN" w:eastAsia="en-IN" w:bidi="kn-IN"/>
                    </w:rPr>
                  </w:pPr>
                </w:p>
              </w:tc>
              <w:tc>
                <w:tcPr>
                  <w:tcW w:w="1150" w:type="pct"/>
                  <w:tcBorders>
                    <w:top w:val="nil"/>
                    <w:left w:val="nil"/>
                    <w:bottom w:val="nil"/>
                    <w:right w:val="nil"/>
                  </w:tcBorders>
                  <w:hideMark/>
                </w:tcPr>
                <w:p w14:paraId="77498545" w14:textId="77777777" w:rsidR="00BD0E12" w:rsidRPr="00BD0E12" w:rsidRDefault="00BD0E12" w:rsidP="00BD0E12">
                  <w:pPr>
                    <w:spacing w:after="0" w:line="240" w:lineRule="auto"/>
                    <w:rPr>
                      <w:rFonts w:ascii="Times New Roman" w:eastAsia="Times New Roman" w:hAnsi="Times New Roman" w:cs="Times New Roman"/>
                      <w:sz w:val="20"/>
                      <w:szCs w:val="20"/>
                      <w:lang w:val="en-IN" w:eastAsia="en-IN" w:bidi="kn-IN"/>
                    </w:rPr>
                  </w:pPr>
                </w:p>
              </w:tc>
              <w:tc>
                <w:tcPr>
                  <w:tcW w:w="1000" w:type="pct"/>
                  <w:tcBorders>
                    <w:top w:val="nil"/>
                    <w:left w:val="nil"/>
                    <w:bottom w:val="nil"/>
                    <w:right w:val="nil"/>
                  </w:tcBorders>
                  <w:hideMark/>
                </w:tcPr>
                <w:p w14:paraId="5A8AB0F6" w14:textId="77777777" w:rsidR="00BD0E12" w:rsidRPr="00BD0E12" w:rsidRDefault="00BD0E12" w:rsidP="00BD0E12">
                  <w:pPr>
                    <w:spacing w:after="0" w:line="240" w:lineRule="auto"/>
                    <w:rPr>
                      <w:rFonts w:ascii="Times New Roman" w:eastAsia="Times New Roman" w:hAnsi="Times New Roman" w:cs="Times New Roman"/>
                      <w:sz w:val="20"/>
                      <w:szCs w:val="20"/>
                      <w:lang w:val="en-IN" w:eastAsia="en-IN" w:bidi="kn-IN"/>
                    </w:rPr>
                  </w:pPr>
                </w:p>
              </w:tc>
            </w:tr>
            <w:tr w:rsidR="00BD0E12" w:rsidRPr="00BD0E12" w14:paraId="21BBDBE2" w14:textId="77777777" w:rsidTr="00BD0E12">
              <w:trPr>
                <w:trHeight w:val="192"/>
                <w:tblCellSpacing w:w="6" w:type="dxa"/>
                <w:jc w:val="center"/>
              </w:trPr>
              <w:tc>
                <w:tcPr>
                  <w:tcW w:w="1900" w:type="pct"/>
                  <w:tcBorders>
                    <w:top w:val="nil"/>
                    <w:left w:val="nil"/>
                    <w:bottom w:val="nil"/>
                    <w:right w:val="nil"/>
                  </w:tcBorders>
                  <w:hideMark/>
                </w:tcPr>
                <w:p w14:paraId="2753773D" w14:textId="77777777" w:rsidR="00BD0E12" w:rsidRPr="00BD0E12" w:rsidRDefault="00BD0E12" w:rsidP="00BD0E12">
                  <w:pPr>
                    <w:spacing w:after="0" w:line="240" w:lineRule="auto"/>
                    <w:rPr>
                      <w:rFonts w:ascii="Times New Roman" w:eastAsia="Times New Roman" w:hAnsi="Times New Roman" w:cs="Times New Roman"/>
                      <w:sz w:val="20"/>
                      <w:szCs w:val="20"/>
                      <w:lang w:val="en-IN" w:eastAsia="en-IN" w:bidi="kn-IN"/>
                    </w:rPr>
                  </w:pPr>
                </w:p>
              </w:tc>
              <w:tc>
                <w:tcPr>
                  <w:tcW w:w="950" w:type="pct"/>
                  <w:tcBorders>
                    <w:top w:val="nil"/>
                    <w:left w:val="nil"/>
                    <w:bottom w:val="nil"/>
                    <w:right w:val="nil"/>
                  </w:tcBorders>
                  <w:hideMark/>
                </w:tcPr>
                <w:p w14:paraId="48122E5C" w14:textId="77777777" w:rsidR="00BD0E12" w:rsidRPr="00BD0E12" w:rsidRDefault="00BD0E12" w:rsidP="00BD0E12">
                  <w:pPr>
                    <w:spacing w:before="100" w:beforeAutospacing="1" w:after="100" w:afterAutospacing="1" w:line="240" w:lineRule="auto"/>
                    <w:jc w:val="center"/>
                    <w:rPr>
                      <w:rFonts w:ascii="Times New Roman" w:eastAsia="Times New Roman" w:hAnsi="Times New Roman" w:cs="Times New Roman"/>
                      <w:sz w:val="24"/>
                      <w:szCs w:val="24"/>
                      <w:lang w:val="en-IN" w:eastAsia="en-IN" w:bidi="kn-IN"/>
                    </w:rPr>
                  </w:pPr>
                  <w:r w:rsidRPr="00BD0E12">
                    <w:rPr>
                      <w:rFonts w:ascii="Arial" w:eastAsia="Times New Roman" w:hAnsi="Arial" w:cs="Arial"/>
                      <w:sz w:val="15"/>
                      <w:szCs w:val="15"/>
                      <w:lang w:val="en-IN" w:eastAsia="en-IN" w:bidi="kn-IN"/>
                    </w:rPr>
                    <w:t xml:space="preserve">Condition on </w:t>
                  </w:r>
                  <w:r w:rsidRPr="00BD0E12">
                    <w:rPr>
                      <w:rFonts w:ascii="Arial" w:eastAsia="Times New Roman" w:hAnsi="Arial" w:cs="Arial"/>
                      <w:i/>
                      <w:iCs/>
                      <w:sz w:val="15"/>
                      <w:szCs w:val="15"/>
                      <w:lang w:val="en-IN" w:eastAsia="en-IN" w:bidi="kn-IN"/>
                    </w:rPr>
                    <w:t>V</w:t>
                  </w:r>
                  <w:r w:rsidRPr="00BD0E12">
                    <w:rPr>
                      <w:rFonts w:ascii="Arial" w:eastAsia="Times New Roman" w:hAnsi="Arial" w:cs="Arial"/>
                      <w:i/>
                      <w:iCs/>
                      <w:sz w:val="15"/>
                      <w:szCs w:val="15"/>
                      <w:vertAlign w:val="subscript"/>
                      <w:lang w:val="en-IN" w:eastAsia="en-IN" w:bidi="kn-IN"/>
                    </w:rPr>
                    <w:t>SG</w:t>
                  </w:r>
                </w:p>
              </w:tc>
              <w:tc>
                <w:tcPr>
                  <w:tcW w:w="1150" w:type="pct"/>
                  <w:tcBorders>
                    <w:top w:val="nil"/>
                    <w:left w:val="nil"/>
                    <w:bottom w:val="nil"/>
                    <w:right w:val="nil"/>
                  </w:tcBorders>
                  <w:hideMark/>
                </w:tcPr>
                <w:p w14:paraId="7C895908" w14:textId="77777777" w:rsidR="00BD0E12" w:rsidRPr="00BD0E12" w:rsidRDefault="00BD0E12" w:rsidP="00BD0E12">
                  <w:pPr>
                    <w:spacing w:before="100" w:beforeAutospacing="1" w:after="100" w:afterAutospacing="1" w:line="240" w:lineRule="auto"/>
                    <w:jc w:val="center"/>
                    <w:rPr>
                      <w:rFonts w:ascii="Times New Roman" w:eastAsia="Times New Roman" w:hAnsi="Times New Roman" w:cs="Times New Roman"/>
                      <w:sz w:val="24"/>
                      <w:szCs w:val="24"/>
                      <w:lang w:val="en-IN" w:eastAsia="en-IN" w:bidi="kn-IN"/>
                    </w:rPr>
                  </w:pPr>
                  <w:r w:rsidRPr="00BD0E12">
                    <w:rPr>
                      <w:rFonts w:ascii="Arial" w:eastAsia="Times New Roman" w:hAnsi="Arial" w:cs="Arial"/>
                      <w:sz w:val="15"/>
                      <w:szCs w:val="15"/>
                      <w:lang w:val="en-IN" w:eastAsia="en-IN" w:bidi="kn-IN"/>
                    </w:rPr>
                    <w:t xml:space="preserve">Condition on </w:t>
                  </w:r>
                  <w:r w:rsidRPr="00BD0E12">
                    <w:rPr>
                      <w:rFonts w:ascii="Arial" w:eastAsia="Times New Roman" w:hAnsi="Arial" w:cs="Arial"/>
                      <w:i/>
                      <w:iCs/>
                      <w:sz w:val="15"/>
                      <w:szCs w:val="15"/>
                      <w:lang w:val="en-IN" w:eastAsia="en-IN" w:bidi="kn-IN"/>
                    </w:rPr>
                    <w:t>V</w:t>
                  </w:r>
                  <w:r w:rsidRPr="00BD0E12">
                    <w:rPr>
                      <w:rFonts w:ascii="Arial" w:eastAsia="Times New Roman" w:hAnsi="Arial" w:cs="Arial"/>
                      <w:i/>
                      <w:iCs/>
                      <w:sz w:val="15"/>
                      <w:szCs w:val="15"/>
                      <w:vertAlign w:val="subscript"/>
                      <w:lang w:val="en-IN" w:eastAsia="en-IN" w:bidi="kn-IN"/>
                    </w:rPr>
                    <w:t>SD</w:t>
                  </w:r>
                </w:p>
              </w:tc>
              <w:tc>
                <w:tcPr>
                  <w:tcW w:w="1000" w:type="pct"/>
                  <w:tcBorders>
                    <w:top w:val="nil"/>
                    <w:left w:val="nil"/>
                    <w:bottom w:val="nil"/>
                    <w:right w:val="nil"/>
                  </w:tcBorders>
                  <w:hideMark/>
                </w:tcPr>
                <w:p w14:paraId="3C299166" w14:textId="77777777" w:rsidR="00BD0E12" w:rsidRPr="00BD0E12" w:rsidRDefault="00BD0E12" w:rsidP="00BD0E12">
                  <w:pPr>
                    <w:spacing w:before="100" w:beforeAutospacing="1" w:after="100" w:afterAutospacing="1" w:line="240" w:lineRule="auto"/>
                    <w:jc w:val="center"/>
                    <w:rPr>
                      <w:rFonts w:ascii="Times New Roman" w:eastAsia="Times New Roman" w:hAnsi="Times New Roman" w:cs="Times New Roman"/>
                      <w:sz w:val="24"/>
                      <w:szCs w:val="24"/>
                      <w:lang w:val="en-IN" w:eastAsia="en-IN" w:bidi="kn-IN"/>
                    </w:rPr>
                  </w:pPr>
                  <w:r w:rsidRPr="00BD0E12">
                    <w:rPr>
                      <w:rFonts w:ascii="Arial" w:eastAsia="Times New Roman" w:hAnsi="Arial" w:cs="Arial"/>
                      <w:sz w:val="15"/>
                      <w:szCs w:val="15"/>
                      <w:lang w:val="en-IN" w:eastAsia="en-IN" w:bidi="kn-IN"/>
                    </w:rPr>
                    <w:t>Mode of Operation</w:t>
                  </w:r>
                </w:p>
              </w:tc>
            </w:tr>
            <w:tr w:rsidR="00BD0E12" w:rsidRPr="00BD0E12" w14:paraId="3777690A" w14:textId="77777777" w:rsidTr="00BD0E12">
              <w:trPr>
                <w:trHeight w:val="48"/>
                <w:tblCellSpacing w:w="6" w:type="dxa"/>
                <w:jc w:val="center"/>
              </w:trPr>
              <w:tc>
                <w:tcPr>
                  <w:tcW w:w="1900" w:type="pct"/>
                  <w:tcBorders>
                    <w:top w:val="nil"/>
                    <w:left w:val="nil"/>
                    <w:bottom w:val="nil"/>
                    <w:right w:val="nil"/>
                  </w:tcBorders>
                  <w:hideMark/>
                </w:tcPr>
                <w:p w14:paraId="3EEF412C" w14:textId="77777777" w:rsidR="00BD0E12" w:rsidRPr="00BD0E12" w:rsidRDefault="00BD0E12" w:rsidP="00BD0E12">
                  <w:pPr>
                    <w:spacing w:after="0" w:line="240" w:lineRule="auto"/>
                    <w:rPr>
                      <w:rFonts w:ascii="Times New Roman" w:eastAsia="Times New Roman" w:hAnsi="Times New Roman" w:cs="Times New Roman"/>
                      <w:sz w:val="24"/>
                      <w:szCs w:val="24"/>
                      <w:lang w:val="en-IN" w:eastAsia="en-IN" w:bidi="kn-IN"/>
                    </w:rPr>
                  </w:pPr>
                </w:p>
              </w:tc>
              <w:tc>
                <w:tcPr>
                  <w:tcW w:w="950" w:type="pct"/>
                  <w:tcBorders>
                    <w:top w:val="nil"/>
                    <w:left w:val="nil"/>
                    <w:bottom w:val="nil"/>
                    <w:right w:val="nil"/>
                  </w:tcBorders>
                  <w:hideMark/>
                </w:tcPr>
                <w:p w14:paraId="7BA4072D" w14:textId="77777777" w:rsidR="00BD0E12" w:rsidRPr="00BD0E12" w:rsidRDefault="00BD0E12" w:rsidP="00BD0E12">
                  <w:pPr>
                    <w:spacing w:after="0" w:line="240" w:lineRule="auto"/>
                    <w:rPr>
                      <w:rFonts w:ascii="Times New Roman" w:eastAsia="Times New Roman" w:hAnsi="Times New Roman" w:cs="Times New Roman"/>
                      <w:sz w:val="20"/>
                      <w:szCs w:val="20"/>
                      <w:lang w:val="en-IN" w:eastAsia="en-IN" w:bidi="kn-IN"/>
                    </w:rPr>
                  </w:pPr>
                </w:p>
              </w:tc>
              <w:tc>
                <w:tcPr>
                  <w:tcW w:w="1150" w:type="pct"/>
                  <w:tcBorders>
                    <w:top w:val="nil"/>
                    <w:left w:val="nil"/>
                    <w:bottom w:val="nil"/>
                    <w:right w:val="nil"/>
                  </w:tcBorders>
                  <w:hideMark/>
                </w:tcPr>
                <w:p w14:paraId="5EB45384" w14:textId="77777777" w:rsidR="00BD0E12" w:rsidRPr="00BD0E12" w:rsidRDefault="00BD0E12" w:rsidP="00BD0E12">
                  <w:pPr>
                    <w:spacing w:after="0" w:line="240" w:lineRule="auto"/>
                    <w:rPr>
                      <w:rFonts w:ascii="Times New Roman" w:eastAsia="Times New Roman" w:hAnsi="Times New Roman" w:cs="Times New Roman"/>
                      <w:sz w:val="20"/>
                      <w:szCs w:val="20"/>
                      <w:lang w:val="en-IN" w:eastAsia="en-IN" w:bidi="kn-IN"/>
                    </w:rPr>
                  </w:pPr>
                </w:p>
              </w:tc>
              <w:tc>
                <w:tcPr>
                  <w:tcW w:w="1000" w:type="pct"/>
                  <w:tcBorders>
                    <w:top w:val="nil"/>
                    <w:left w:val="nil"/>
                    <w:bottom w:val="nil"/>
                    <w:right w:val="nil"/>
                  </w:tcBorders>
                  <w:hideMark/>
                </w:tcPr>
                <w:p w14:paraId="46F4C6B2" w14:textId="77777777" w:rsidR="00BD0E12" w:rsidRPr="00BD0E12" w:rsidRDefault="00BD0E12" w:rsidP="00BD0E12">
                  <w:pPr>
                    <w:spacing w:after="0" w:line="240" w:lineRule="auto"/>
                    <w:rPr>
                      <w:rFonts w:ascii="Times New Roman" w:eastAsia="Times New Roman" w:hAnsi="Times New Roman" w:cs="Times New Roman"/>
                      <w:sz w:val="20"/>
                      <w:szCs w:val="20"/>
                      <w:lang w:val="en-IN" w:eastAsia="en-IN" w:bidi="kn-IN"/>
                    </w:rPr>
                  </w:pPr>
                </w:p>
              </w:tc>
            </w:tr>
            <w:tr w:rsidR="00BD0E12" w:rsidRPr="00BD0E12" w14:paraId="1C118FBF" w14:textId="77777777" w:rsidTr="00BD0E12">
              <w:trPr>
                <w:trHeight w:val="192"/>
                <w:tblCellSpacing w:w="6" w:type="dxa"/>
                <w:jc w:val="center"/>
              </w:trPr>
              <w:tc>
                <w:tcPr>
                  <w:tcW w:w="1900" w:type="pct"/>
                  <w:tcBorders>
                    <w:top w:val="nil"/>
                    <w:left w:val="nil"/>
                    <w:bottom w:val="nil"/>
                    <w:right w:val="nil"/>
                  </w:tcBorders>
                  <w:hideMark/>
                </w:tcPr>
                <w:p w14:paraId="7B057E52" w14:textId="77777777" w:rsidR="00BD0E12" w:rsidRPr="00BD0E12" w:rsidRDefault="00BD0E12" w:rsidP="00BD0E12">
                  <w:pPr>
                    <w:spacing w:before="100" w:beforeAutospacing="1" w:after="100" w:afterAutospacing="1" w:line="240" w:lineRule="auto"/>
                    <w:jc w:val="center"/>
                    <w:rPr>
                      <w:rFonts w:ascii="Times New Roman" w:eastAsia="Times New Roman" w:hAnsi="Times New Roman" w:cs="Times New Roman"/>
                      <w:sz w:val="24"/>
                      <w:szCs w:val="24"/>
                      <w:lang w:val="en-IN" w:eastAsia="en-IN" w:bidi="kn-IN"/>
                    </w:rPr>
                  </w:pPr>
                  <w:r w:rsidRPr="00BD0E12">
                    <w:rPr>
                      <w:rFonts w:ascii="Arial" w:eastAsia="Times New Roman" w:hAnsi="Arial" w:cs="Arial"/>
                      <w:i/>
                      <w:iCs/>
                      <w:sz w:val="15"/>
                      <w:szCs w:val="15"/>
                      <w:lang w:val="en-IN" w:eastAsia="en-IN" w:bidi="kn-IN"/>
                    </w:rPr>
                    <w:t>I</w:t>
                  </w:r>
                  <w:r w:rsidRPr="00BD0E12">
                    <w:rPr>
                      <w:rFonts w:ascii="Arial" w:eastAsia="Times New Roman" w:hAnsi="Arial" w:cs="Arial"/>
                      <w:i/>
                      <w:iCs/>
                      <w:sz w:val="15"/>
                      <w:szCs w:val="15"/>
                      <w:vertAlign w:val="subscript"/>
                      <w:lang w:val="en-IN" w:eastAsia="en-IN" w:bidi="kn-IN"/>
                    </w:rPr>
                    <w:t>D</w:t>
                  </w:r>
                  <w:r w:rsidRPr="00BD0E12">
                    <w:rPr>
                      <w:rFonts w:ascii="Arial" w:eastAsia="Times New Roman" w:hAnsi="Arial" w:cs="Arial"/>
                      <w:sz w:val="15"/>
                      <w:szCs w:val="15"/>
                      <w:lang w:val="en-IN" w:eastAsia="en-IN" w:bidi="kn-IN"/>
                    </w:rPr>
                    <w:t xml:space="preserve"> = 0</w:t>
                  </w:r>
                </w:p>
              </w:tc>
              <w:tc>
                <w:tcPr>
                  <w:tcW w:w="950" w:type="pct"/>
                  <w:tcBorders>
                    <w:top w:val="nil"/>
                    <w:left w:val="nil"/>
                    <w:bottom w:val="nil"/>
                    <w:right w:val="nil"/>
                  </w:tcBorders>
                  <w:hideMark/>
                </w:tcPr>
                <w:p w14:paraId="1CCBF9E4" w14:textId="77777777" w:rsidR="00BD0E12" w:rsidRPr="00BD0E12" w:rsidRDefault="00BD0E12" w:rsidP="00BD0E12">
                  <w:pPr>
                    <w:spacing w:before="100" w:beforeAutospacing="1" w:after="100" w:afterAutospacing="1" w:line="240" w:lineRule="auto"/>
                    <w:jc w:val="center"/>
                    <w:rPr>
                      <w:rFonts w:ascii="Times New Roman" w:eastAsia="Times New Roman" w:hAnsi="Times New Roman" w:cs="Times New Roman"/>
                      <w:sz w:val="24"/>
                      <w:szCs w:val="24"/>
                      <w:lang w:val="en-IN" w:eastAsia="en-IN" w:bidi="kn-IN"/>
                    </w:rPr>
                  </w:pPr>
                  <w:r w:rsidRPr="00BD0E12">
                    <w:rPr>
                      <w:rFonts w:ascii="Arial" w:eastAsia="Times New Roman" w:hAnsi="Arial" w:cs="Arial"/>
                      <w:i/>
                      <w:iCs/>
                      <w:sz w:val="15"/>
                      <w:szCs w:val="15"/>
                      <w:lang w:val="en-IN" w:eastAsia="en-IN" w:bidi="kn-IN"/>
                    </w:rPr>
                    <w:t>V</w:t>
                  </w:r>
                  <w:r w:rsidRPr="00BD0E12">
                    <w:rPr>
                      <w:rFonts w:ascii="Arial" w:eastAsia="Times New Roman" w:hAnsi="Arial" w:cs="Arial"/>
                      <w:i/>
                      <w:iCs/>
                      <w:sz w:val="15"/>
                      <w:szCs w:val="15"/>
                      <w:vertAlign w:val="subscript"/>
                      <w:lang w:val="en-IN" w:eastAsia="en-IN" w:bidi="kn-IN"/>
                    </w:rPr>
                    <w:t>SG</w:t>
                  </w:r>
                  <w:r w:rsidRPr="00BD0E12">
                    <w:rPr>
                      <w:rFonts w:ascii="Arial" w:eastAsia="Times New Roman" w:hAnsi="Arial" w:cs="Arial"/>
                      <w:sz w:val="15"/>
                      <w:szCs w:val="15"/>
                      <w:lang w:val="en-IN" w:eastAsia="en-IN" w:bidi="kn-IN"/>
                    </w:rPr>
                    <w:t xml:space="preserve"> &lt; -</w:t>
                  </w:r>
                  <w:r w:rsidRPr="00BD0E12">
                    <w:rPr>
                      <w:rFonts w:ascii="Arial" w:eastAsia="Times New Roman" w:hAnsi="Arial" w:cs="Arial"/>
                      <w:i/>
                      <w:iCs/>
                      <w:sz w:val="15"/>
                      <w:szCs w:val="15"/>
                      <w:lang w:val="en-IN" w:eastAsia="en-IN" w:bidi="kn-IN"/>
                    </w:rPr>
                    <w:t>V</w:t>
                  </w:r>
                  <w:r w:rsidRPr="00BD0E12">
                    <w:rPr>
                      <w:rFonts w:ascii="Arial" w:eastAsia="Times New Roman" w:hAnsi="Arial" w:cs="Arial"/>
                      <w:i/>
                      <w:iCs/>
                      <w:sz w:val="15"/>
                      <w:szCs w:val="15"/>
                      <w:vertAlign w:val="subscript"/>
                      <w:lang w:val="en-IN" w:eastAsia="en-IN" w:bidi="kn-IN"/>
                    </w:rPr>
                    <w:t>TP</w:t>
                  </w:r>
                </w:p>
              </w:tc>
              <w:tc>
                <w:tcPr>
                  <w:tcW w:w="1150" w:type="pct"/>
                  <w:tcBorders>
                    <w:top w:val="nil"/>
                    <w:left w:val="nil"/>
                    <w:bottom w:val="nil"/>
                    <w:right w:val="nil"/>
                  </w:tcBorders>
                  <w:hideMark/>
                </w:tcPr>
                <w:p w14:paraId="583E5B18" w14:textId="77777777" w:rsidR="00BD0E12" w:rsidRPr="00BD0E12" w:rsidRDefault="00BD0E12" w:rsidP="00BD0E12">
                  <w:pPr>
                    <w:spacing w:before="100" w:beforeAutospacing="1" w:after="100" w:afterAutospacing="1" w:line="240" w:lineRule="auto"/>
                    <w:jc w:val="center"/>
                    <w:rPr>
                      <w:rFonts w:ascii="Times New Roman" w:eastAsia="Times New Roman" w:hAnsi="Times New Roman" w:cs="Times New Roman"/>
                      <w:sz w:val="24"/>
                      <w:szCs w:val="24"/>
                      <w:lang w:val="en-IN" w:eastAsia="en-IN" w:bidi="kn-IN"/>
                    </w:rPr>
                  </w:pPr>
                  <w:r w:rsidRPr="00BD0E12">
                    <w:rPr>
                      <w:rFonts w:ascii="Arial" w:eastAsia="Times New Roman" w:hAnsi="Arial" w:cs="Arial"/>
                      <w:sz w:val="15"/>
                      <w:szCs w:val="15"/>
                      <w:lang w:val="en-IN" w:eastAsia="en-IN" w:bidi="kn-IN"/>
                    </w:rPr>
                    <w:t>All</w:t>
                  </w:r>
                </w:p>
              </w:tc>
              <w:tc>
                <w:tcPr>
                  <w:tcW w:w="1000" w:type="pct"/>
                  <w:tcBorders>
                    <w:top w:val="nil"/>
                    <w:left w:val="nil"/>
                    <w:bottom w:val="nil"/>
                    <w:right w:val="nil"/>
                  </w:tcBorders>
                  <w:hideMark/>
                </w:tcPr>
                <w:p w14:paraId="6B399B8E" w14:textId="77777777" w:rsidR="00BD0E12" w:rsidRPr="00BD0E12" w:rsidRDefault="00BD0E12" w:rsidP="00BD0E12">
                  <w:pPr>
                    <w:spacing w:before="100" w:beforeAutospacing="1" w:after="100" w:afterAutospacing="1" w:line="240" w:lineRule="auto"/>
                    <w:jc w:val="center"/>
                    <w:rPr>
                      <w:rFonts w:ascii="Times New Roman" w:eastAsia="Times New Roman" w:hAnsi="Times New Roman" w:cs="Times New Roman"/>
                      <w:sz w:val="24"/>
                      <w:szCs w:val="24"/>
                      <w:lang w:val="en-IN" w:eastAsia="en-IN" w:bidi="kn-IN"/>
                    </w:rPr>
                  </w:pPr>
                  <w:r w:rsidRPr="00BD0E12">
                    <w:rPr>
                      <w:rFonts w:ascii="Arial" w:eastAsia="Times New Roman" w:hAnsi="Arial" w:cs="Arial"/>
                      <w:sz w:val="15"/>
                      <w:szCs w:val="15"/>
                      <w:lang w:val="en-IN" w:eastAsia="en-IN" w:bidi="kn-IN"/>
                    </w:rPr>
                    <w:t>Cut-off</w:t>
                  </w:r>
                </w:p>
              </w:tc>
            </w:tr>
            <w:tr w:rsidR="00BD0E12" w:rsidRPr="00BD0E12" w14:paraId="7CC12C2C" w14:textId="77777777" w:rsidTr="00BD0E12">
              <w:trPr>
                <w:trHeight w:val="192"/>
                <w:tblCellSpacing w:w="6" w:type="dxa"/>
                <w:jc w:val="center"/>
              </w:trPr>
              <w:tc>
                <w:tcPr>
                  <w:tcW w:w="1900" w:type="pct"/>
                  <w:tcBorders>
                    <w:top w:val="nil"/>
                    <w:left w:val="nil"/>
                    <w:bottom w:val="nil"/>
                    <w:right w:val="nil"/>
                  </w:tcBorders>
                  <w:hideMark/>
                </w:tcPr>
                <w:p w14:paraId="68C46149" w14:textId="77777777" w:rsidR="00BD0E12" w:rsidRPr="00BD0E12" w:rsidRDefault="00BD0E12" w:rsidP="00BD0E12">
                  <w:pPr>
                    <w:spacing w:after="0" w:line="240" w:lineRule="auto"/>
                    <w:rPr>
                      <w:rFonts w:ascii="Times New Roman" w:eastAsia="Times New Roman" w:hAnsi="Times New Roman" w:cs="Times New Roman"/>
                      <w:sz w:val="24"/>
                      <w:szCs w:val="24"/>
                      <w:lang w:val="en-IN" w:eastAsia="en-IN" w:bidi="kn-IN"/>
                    </w:rPr>
                  </w:pPr>
                </w:p>
              </w:tc>
              <w:tc>
                <w:tcPr>
                  <w:tcW w:w="950" w:type="pct"/>
                  <w:tcBorders>
                    <w:top w:val="nil"/>
                    <w:left w:val="nil"/>
                    <w:bottom w:val="nil"/>
                    <w:right w:val="nil"/>
                  </w:tcBorders>
                  <w:hideMark/>
                </w:tcPr>
                <w:p w14:paraId="50D5119F" w14:textId="77777777" w:rsidR="00BD0E12" w:rsidRPr="00BD0E12" w:rsidRDefault="00BD0E12" w:rsidP="00BD0E12">
                  <w:pPr>
                    <w:spacing w:after="0" w:line="240" w:lineRule="auto"/>
                    <w:rPr>
                      <w:rFonts w:ascii="Times New Roman" w:eastAsia="Times New Roman" w:hAnsi="Times New Roman" w:cs="Times New Roman"/>
                      <w:sz w:val="20"/>
                      <w:szCs w:val="20"/>
                      <w:lang w:val="en-IN" w:eastAsia="en-IN" w:bidi="kn-IN"/>
                    </w:rPr>
                  </w:pPr>
                </w:p>
              </w:tc>
              <w:tc>
                <w:tcPr>
                  <w:tcW w:w="1150" w:type="pct"/>
                  <w:tcBorders>
                    <w:top w:val="nil"/>
                    <w:left w:val="nil"/>
                    <w:bottom w:val="nil"/>
                    <w:right w:val="nil"/>
                  </w:tcBorders>
                  <w:hideMark/>
                </w:tcPr>
                <w:p w14:paraId="1911F461" w14:textId="77777777" w:rsidR="00BD0E12" w:rsidRPr="00BD0E12" w:rsidRDefault="00BD0E12" w:rsidP="00BD0E12">
                  <w:pPr>
                    <w:spacing w:after="0" w:line="240" w:lineRule="auto"/>
                    <w:rPr>
                      <w:rFonts w:ascii="Times New Roman" w:eastAsia="Times New Roman" w:hAnsi="Times New Roman" w:cs="Times New Roman"/>
                      <w:sz w:val="20"/>
                      <w:szCs w:val="20"/>
                      <w:lang w:val="en-IN" w:eastAsia="en-IN" w:bidi="kn-IN"/>
                    </w:rPr>
                  </w:pPr>
                </w:p>
              </w:tc>
              <w:tc>
                <w:tcPr>
                  <w:tcW w:w="1000" w:type="pct"/>
                  <w:tcBorders>
                    <w:top w:val="nil"/>
                    <w:left w:val="nil"/>
                    <w:bottom w:val="nil"/>
                    <w:right w:val="nil"/>
                  </w:tcBorders>
                  <w:hideMark/>
                </w:tcPr>
                <w:p w14:paraId="60D8EB21" w14:textId="77777777" w:rsidR="00BD0E12" w:rsidRPr="00BD0E12" w:rsidRDefault="00BD0E12" w:rsidP="00BD0E12">
                  <w:pPr>
                    <w:spacing w:after="0" w:line="240" w:lineRule="auto"/>
                    <w:rPr>
                      <w:rFonts w:ascii="Times New Roman" w:eastAsia="Times New Roman" w:hAnsi="Times New Roman" w:cs="Times New Roman"/>
                      <w:sz w:val="20"/>
                      <w:szCs w:val="20"/>
                      <w:lang w:val="en-IN" w:eastAsia="en-IN" w:bidi="kn-IN"/>
                    </w:rPr>
                  </w:pPr>
                </w:p>
              </w:tc>
            </w:tr>
            <w:tr w:rsidR="00BD0E12" w:rsidRPr="00BD0E12" w14:paraId="3EECFF96" w14:textId="77777777" w:rsidTr="00BD0E12">
              <w:trPr>
                <w:trHeight w:val="192"/>
                <w:tblCellSpacing w:w="6" w:type="dxa"/>
                <w:jc w:val="center"/>
              </w:trPr>
              <w:tc>
                <w:tcPr>
                  <w:tcW w:w="1900" w:type="pct"/>
                  <w:tcBorders>
                    <w:top w:val="nil"/>
                    <w:left w:val="nil"/>
                    <w:bottom w:val="nil"/>
                    <w:right w:val="nil"/>
                  </w:tcBorders>
                  <w:hideMark/>
                </w:tcPr>
                <w:p w14:paraId="19C8965D" w14:textId="77777777" w:rsidR="00BD0E12" w:rsidRPr="00BD0E12" w:rsidRDefault="00BD0E12" w:rsidP="00BD0E12">
                  <w:pPr>
                    <w:spacing w:before="100" w:beforeAutospacing="1" w:after="100" w:afterAutospacing="1" w:line="240" w:lineRule="auto"/>
                    <w:jc w:val="center"/>
                    <w:rPr>
                      <w:rFonts w:ascii="Times New Roman" w:eastAsia="Times New Roman" w:hAnsi="Times New Roman" w:cs="Times New Roman"/>
                      <w:sz w:val="24"/>
                      <w:szCs w:val="24"/>
                      <w:lang w:val="en-IN" w:eastAsia="en-IN" w:bidi="kn-IN"/>
                    </w:rPr>
                  </w:pPr>
                  <w:r w:rsidRPr="00BD0E12">
                    <w:rPr>
                      <w:rFonts w:ascii="Arial" w:eastAsia="Times New Roman" w:hAnsi="Arial" w:cs="Arial"/>
                      <w:i/>
                      <w:iCs/>
                      <w:sz w:val="15"/>
                      <w:szCs w:val="15"/>
                      <w:lang w:val="en-IN" w:eastAsia="en-IN" w:bidi="kn-IN"/>
                    </w:rPr>
                    <w:t>I</w:t>
                  </w:r>
                  <w:r w:rsidRPr="00BD0E12">
                    <w:rPr>
                      <w:rFonts w:ascii="Arial" w:eastAsia="Times New Roman" w:hAnsi="Arial" w:cs="Arial"/>
                      <w:i/>
                      <w:iCs/>
                      <w:sz w:val="15"/>
                      <w:szCs w:val="15"/>
                      <w:vertAlign w:val="subscript"/>
                      <w:lang w:val="en-IN" w:eastAsia="en-IN" w:bidi="kn-IN"/>
                    </w:rPr>
                    <w:t>D</w:t>
                  </w:r>
                  <w:r w:rsidRPr="00BD0E12">
                    <w:rPr>
                      <w:rFonts w:ascii="Arial" w:eastAsia="Times New Roman" w:hAnsi="Arial" w:cs="Arial"/>
                      <w:sz w:val="15"/>
                      <w:szCs w:val="15"/>
                      <w:lang w:val="en-IN" w:eastAsia="en-IN" w:bidi="kn-IN"/>
                    </w:rPr>
                    <w:t xml:space="preserve"> = </w:t>
                  </w:r>
                  <w:proofErr w:type="spellStart"/>
                  <w:r w:rsidRPr="00BD0E12">
                    <w:rPr>
                      <w:rFonts w:ascii="Arial" w:eastAsia="Times New Roman" w:hAnsi="Arial" w:cs="Arial"/>
                      <w:i/>
                      <w:iCs/>
                      <w:sz w:val="15"/>
                      <w:szCs w:val="15"/>
                      <w:lang w:val="en-IN" w:eastAsia="en-IN" w:bidi="kn-IN"/>
                    </w:rPr>
                    <w:t>k</w:t>
                  </w:r>
                  <w:r w:rsidRPr="00BD0E12">
                    <w:rPr>
                      <w:rFonts w:ascii="Arial" w:eastAsia="Times New Roman" w:hAnsi="Arial" w:cs="Arial"/>
                      <w:i/>
                      <w:iCs/>
                      <w:sz w:val="15"/>
                      <w:szCs w:val="15"/>
                      <w:vertAlign w:val="subscript"/>
                      <w:lang w:val="en-IN" w:eastAsia="en-IN" w:bidi="kn-IN"/>
                    </w:rPr>
                    <w:t>P</w:t>
                  </w:r>
                  <w:proofErr w:type="spellEnd"/>
                  <w:r w:rsidRPr="00BD0E12">
                    <w:rPr>
                      <w:rFonts w:ascii="Arial" w:eastAsia="Times New Roman" w:hAnsi="Arial" w:cs="Arial"/>
                      <w:sz w:val="15"/>
                      <w:szCs w:val="15"/>
                      <w:lang w:val="en-IN" w:eastAsia="en-IN" w:bidi="kn-IN"/>
                    </w:rPr>
                    <w:t xml:space="preserve"> [2(</w:t>
                  </w:r>
                  <w:r w:rsidRPr="00BD0E12">
                    <w:rPr>
                      <w:rFonts w:ascii="Arial" w:eastAsia="Times New Roman" w:hAnsi="Arial" w:cs="Arial"/>
                      <w:i/>
                      <w:iCs/>
                      <w:sz w:val="15"/>
                      <w:szCs w:val="15"/>
                      <w:lang w:val="en-IN" w:eastAsia="en-IN" w:bidi="kn-IN"/>
                    </w:rPr>
                    <w:t>V</w:t>
                  </w:r>
                  <w:r w:rsidRPr="00BD0E12">
                    <w:rPr>
                      <w:rFonts w:ascii="Arial" w:eastAsia="Times New Roman" w:hAnsi="Arial" w:cs="Arial"/>
                      <w:i/>
                      <w:iCs/>
                      <w:sz w:val="15"/>
                      <w:szCs w:val="15"/>
                      <w:vertAlign w:val="subscript"/>
                      <w:lang w:val="en-IN" w:eastAsia="en-IN" w:bidi="kn-IN"/>
                    </w:rPr>
                    <w:t>SG</w:t>
                  </w:r>
                  <w:r w:rsidRPr="00BD0E12">
                    <w:rPr>
                      <w:rFonts w:ascii="Arial" w:eastAsia="Times New Roman" w:hAnsi="Arial" w:cs="Arial"/>
                      <w:sz w:val="15"/>
                      <w:szCs w:val="15"/>
                      <w:lang w:val="en-IN" w:eastAsia="en-IN" w:bidi="kn-IN"/>
                    </w:rPr>
                    <w:t xml:space="preserve"> + </w:t>
                  </w:r>
                  <w:proofErr w:type="gramStart"/>
                  <w:r w:rsidRPr="00BD0E12">
                    <w:rPr>
                      <w:rFonts w:ascii="Arial" w:eastAsia="Times New Roman" w:hAnsi="Arial" w:cs="Arial"/>
                      <w:i/>
                      <w:iCs/>
                      <w:sz w:val="15"/>
                      <w:szCs w:val="15"/>
                      <w:lang w:val="en-IN" w:eastAsia="en-IN" w:bidi="kn-IN"/>
                    </w:rPr>
                    <w:t>V</w:t>
                  </w:r>
                  <w:r w:rsidRPr="00BD0E12">
                    <w:rPr>
                      <w:rFonts w:ascii="Arial" w:eastAsia="Times New Roman" w:hAnsi="Arial" w:cs="Arial"/>
                      <w:i/>
                      <w:iCs/>
                      <w:sz w:val="15"/>
                      <w:szCs w:val="15"/>
                      <w:vertAlign w:val="subscript"/>
                      <w:lang w:val="en-IN" w:eastAsia="en-IN" w:bidi="kn-IN"/>
                    </w:rPr>
                    <w:t>TP</w:t>
                  </w:r>
                  <w:r w:rsidRPr="00BD0E12">
                    <w:rPr>
                      <w:rFonts w:ascii="Arial" w:eastAsia="Times New Roman" w:hAnsi="Arial" w:cs="Arial"/>
                      <w:sz w:val="15"/>
                      <w:szCs w:val="15"/>
                      <w:lang w:val="en-IN" w:eastAsia="en-IN" w:bidi="kn-IN"/>
                    </w:rPr>
                    <w:t xml:space="preserve"> )</w:t>
                  </w:r>
                  <w:proofErr w:type="gramEnd"/>
                  <w:r w:rsidRPr="00BD0E12">
                    <w:rPr>
                      <w:rFonts w:ascii="Arial" w:eastAsia="Times New Roman" w:hAnsi="Arial" w:cs="Arial"/>
                      <w:sz w:val="15"/>
                      <w:szCs w:val="15"/>
                      <w:lang w:val="en-IN" w:eastAsia="en-IN" w:bidi="kn-IN"/>
                    </w:rPr>
                    <w:t xml:space="preserve"> </w:t>
                  </w:r>
                  <w:r w:rsidRPr="00BD0E12">
                    <w:rPr>
                      <w:rFonts w:ascii="Arial" w:eastAsia="Times New Roman" w:hAnsi="Arial" w:cs="Arial"/>
                      <w:i/>
                      <w:iCs/>
                      <w:sz w:val="15"/>
                      <w:szCs w:val="15"/>
                      <w:lang w:val="en-IN" w:eastAsia="en-IN" w:bidi="kn-IN"/>
                    </w:rPr>
                    <w:t>V</w:t>
                  </w:r>
                  <w:r w:rsidRPr="00BD0E12">
                    <w:rPr>
                      <w:rFonts w:ascii="Arial" w:eastAsia="Times New Roman" w:hAnsi="Arial" w:cs="Arial"/>
                      <w:i/>
                      <w:iCs/>
                      <w:sz w:val="15"/>
                      <w:szCs w:val="15"/>
                      <w:vertAlign w:val="subscript"/>
                      <w:lang w:val="en-IN" w:eastAsia="en-IN" w:bidi="kn-IN"/>
                    </w:rPr>
                    <w:t>SD</w:t>
                  </w:r>
                  <w:r w:rsidRPr="00BD0E12">
                    <w:rPr>
                      <w:rFonts w:ascii="Arial" w:eastAsia="Times New Roman" w:hAnsi="Arial" w:cs="Arial"/>
                      <w:sz w:val="15"/>
                      <w:szCs w:val="15"/>
                      <w:lang w:val="en-IN" w:eastAsia="en-IN" w:bidi="kn-IN"/>
                    </w:rPr>
                    <w:t xml:space="preserve"> - </w:t>
                  </w:r>
                  <w:r w:rsidRPr="00BD0E12">
                    <w:rPr>
                      <w:rFonts w:ascii="Arial" w:eastAsia="Times New Roman" w:hAnsi="Arial" w:cs="Arial"/>
                      <w:i/>
                      <w:iCs/>
                      <w:sz w:val="15"/>
                      <w:szCs w:val="15"/>
                      <w:lang w:val="en-IN" w:eastAsia="en-IN" w:bidi="kn-IN"/>
                    </w:rPr>
                    <w:t>V</w:t>
                  </w:r>
                  <w:r w:rsidRPr="00BD0E12">
                    <w:rPr>
                      <w:rFonts w:ascii="Arial" w:eastAsia="Times New Roman" w:hAnsi="Arial" w:cs="Arial"/>
                      <w:i/>
                      <w:iCs/>
                      <w:sz w:val="15"/>
                      <w:szCs w:val="15"/>
                      <w:vertAlign w:val="subscript"/>
                      <w:lang w:val="en-IN" w:eastAsia="en-IN" w:bidi="kn-IN"/>
                    </w:rPr>
                    <w:t>SD</w:t>
                  </w:r>
                  <w:r w:rsidRPr="00BD0E12">
                    <w:rPr>
                      <w:rFonts w:ascii="Arial" w:eastAsia="Times New Roman" w:hAnsi="Arial" w:cs="Arial"/>
                      <w:sz w:val="15"/>
                      <w:szCs w:val="15"/>
                      <w:vertAlign w:val="superscript"/>
                      <w:lang w:val="en-IN" w:eastAsia="en-IN" w:bidi="kn-IN"/>
                    </w:rPr>
                    <w:t>2</w:t>
                  </w:r>
                  <w:r w:rsidRPr="00BD0E12">
                    <w:rPr>
                      <w:rFonts w:ascii="Arial" w:eastAsia="Times New Roman" w:hAnsi="Arial" w:cs="Arial"/>
                      <w:sz w:val="15"/>
                      <w:szCs w:val="15"/>
                      <w:lang w:val="en-IN" w:eastAsia="en-IN" w:bidi="kn-IN"/>
                    </w:rPr>
                    <w:t xml:space="preserve"> ]</w:t>
                  </w:r>
                </w:p>
              </w:tc>
              <w:tc>
                <w:tcPr>
                  <w:tcW w:w="950" w:type="pct"/>
                  <w:tcBorders>
                    <w:top w:val="nil"/>
                    <w:left w:val="nil"/>
                    <w:bottom w:val="nil"/>
                    <w:right w:val="nil"/>
                  </w:tcBorders>
                  <w:hideMark/>
                </w:tcPr>
                <w:p w14:paraId="3F3D235C" w14:textId="77777777" w:rsidR="00BD0E12" w:rsidRPr="00BD0E12" w:rsidRDefault="00BD0E12" w:rsidP="00BD0E12">
                  <w:pPr>
                    <w:spacing w:before="100" w:beforeAutospacing="1" w:after="100" w:afterAutospacing="1" w:line="240" w:lineRule="auto"/>
                    <w:jc w:val="center"/>
                    <w:rPr>
                      <w:rFonts w:ascii="Times New Roman" w:eastAsia="Times New Roman" w:hAnsi="Times New Roman" w:cs="Times New Roman"/>
                      <w:sz w:val="24"/>
                      <w:szCs w:val="24"/>
                      <w:lang w:val="en-IN" w:eastAsia="en-IN" w:bidi="kn-IN"/>
                    </w:rPr>
                  </w:pPr>
                  <w:r w:rsidRPr="00BD0E12">
                    <w:rPr>
                      <w:rFonts w:ascii="Arial" w:eastAsia="Times New Roman" w:hAnsi="Arial" w:cs="Arial"/>
                      <w:i/>
                      <w:iCs/>
                      <w:sz w:val="15"/>
                      <w:szCs w:val="15"/>
                      <w:lang w:val="en-IN" w:eastAsia="en-IN" w:bidi="kn-IN"/>
                    </w:rPr>
                    <w:t>V</w:t>
                  </w:r>
                  <w:r w:rsidRPr="00BD0E12">
                    <w:rPr>
                      <w:rFonts w:ascii="Arial" w:eastAsia="Times New Roman" w:hAnsi="Arial" w:cs="Arial"/>
                      <w:i/>
                      <w:iCs/>
                      <w:sz w:val="15"/>
                      <w:szCs w:val="15"/>
                      <w:vertAlign w:val="subscript"/>
                      <w:lang w:val="en-IN" w:eastAsia="en-IN" w:bidi="kn-IN"/>
                    </w:rPr>
                    <w:t>SG</w:t>
                  </w:r>
                  <w:r w:rsidRPr="00BD0E12">
                    <w:rPr>
                      <w:rFonts w:ascii="Arial" w:eastAsia="Times New Roman" w:hAnsi="Arial" w:cs="Arial"/>
                      <w:sz w:val="15"/>
                      <w:szCs w:val="15"/>
                      <w:lang w:val="en-IN" w:eastAsia="en-IN" w:bidi="kn-IN"/>
                    </w:rPr>
                    <w:t xml:space="preserve"> &gt; -</w:t>
                  </w:r>
                  <w:r w:rsidRPr="00BD0E12">
                    <w:rPr>
                      <w:rFonts w:ascii="Arial" w:eastAsia="Times New Roman" w:hAnsi="Arial" w:cs="Arial"/>
                      <w:i/>
                      <w:iCs/>
                      <w:sz w:val="15"/>
                      <w:szCs w:val="15"/>
                      <w:lang w:val="en-IN" w:eastAsia="en-IN" w:bidi="kn-IN"/>
                    </w:rPr>
                    <w:t>V</w:t>
                  </w:r>
                  <w:r w:rsidRPr="00BD0E12">
                    <w:rPr>
                      <w:rFonts w:ascii="Arial" w:eastAsia="Times New Roman" w:hAnsi="Arial" w:cs="Arial"/>
                      <w:i/>
                      <w:iCs/>
                      <w:sz w:val="15"/>
                      <w:szCs w:val="15"/>
                      <w:vertAlign w:val="subscript"/>
                      <w:lang w:val="en-IN" w:eastAsia="en-IN" w:bidi="kn-IN"/>
                    </w:rPr>
                    <w:t>TP</w:t>
                  </w:r>
                </w:p>
              </w:tc>
              <w:tc>
                <w:tcPr>
                  <w:tcW w:w="1150" w:type="pct"/>
                  <w:tcBorders>
                    <w:top w:val="nil"/>
                    <w:left w:val="nil"/>
                    <w:bottom w:val="nil"/>
                    <w:right w:val="nil"/>
                  </w:tcBorders>
                  <w:hideMark/>
                </w:tcPr>
                <w:p w14:paraId="27825564" w14:textId="77777777" w:rsidR="00BD0E12" w:rsidRPr="00BD0E12" w:rsidRDefault="00BD0E12" w:rsidP="00BD0E12">
                  <w:pPr>
                    <w:spacing w:before="100" w:beforeAutospacing="1" w:after="100" w:afterAutospacing="1" w:line="240" w:lineRule="auto"/>
                    <w:jc w:val="center"/>
                    <w:rPr>
                      <w:rFonts w:ascii="Times New Roman" w:eastAsia="Times New Roman" w:hAnsi="Times New Roman" w:cs="Times New Roman"/>
                      <w:sz w:val="24"/>
                      <w:szCs w:val="24"/>
                      <w:lang w:val="en-IN" w:eastAsia="en-IN" w:bidi="kn-IN"/>
                    </w:rPr>
                  </w:pPr>
                  <w:r w:rsidRPr="00BD0E12">
                    <w:rPr>
                      <w:rFonts w:ascii="Arial" w:eastAsia="Times New Roman" w:hAnsi="Arial" w:cs="Arial"/>
                      <w:i/>
                      <w:iCs/>
                      <w:sz w:val="15"/>
                      <w:szCs w:val="15"/>
                      <w:lang w:val="en-IN" w:eastAsia="en-IN" w:bidi="kn-IN"/>
                    </w:rPr>
                    <w:t>V</w:t>
                  </w:r>
                  <w:r w:rsidRPr="00BD0E12">
                    <w:rPr>
                      <w:rFonts w:ascii="Arial" w:eastAsia="Times New Roman" w:hAnsi="Arial" w:cs="Arial"/>
                      <w:i/>
                      <w:iCs/>
                      <w:sz w:val="15"/>
                      <w:szCs w:val="15"/>
                      <w:vertAlign w:val="subscript"/>
                      <w:lang w:val="en-IN" w:eastAsia="en-IN" w:bidi="kn-IN"/>
                    </w:rPr>
                    <w:t>SD</w:t>
                  </w:r>
                  <w:r w:rsidRPr="00BD0E12">
                    <w:rPr>
                      <w:rFonts w:ascii="Arial" w:eastAsia="Times New Roman" w:hAnsi="Arial" w:cs="Arial"/>
                      <w:sz w:val="15"/>
                      <w:szCs w:val="15"/>
                      <w:lang w:val="en-IN" w:eastAsia="en-IN" w:bidi="kn-IN"/>
                    </w:rPr>
                    <w:t xml:space="preserve"> &lt; </w:t>
                  </w:r>
                  <w:r w:rsidRPr="00BD0E12">
                    <w:rPr>
                      <w:rFonts w:ascii="Arial" w:eastAsia="Times New Roman" w:hAnsi="Arial" w:cs="Arial"/>
                      <w:i/>
                      <w:iCs/>
                      <w:sz w:val="15"/>
                      <w:szCs w:val="15"/>
                      <w:lang w:val="en-IN" w:eastAsia="en-IN" w:bidi="kn-IN"/>
                    </w:rPr>
                    <w:t>V</w:t>
                  </w:r>
                  <w:r w:rsidRPr="00BD0E12">
                    <w:rPr>
                      <w:rFonts w:ascii="Arial" w:eastAsia="Times New Roman" w:hAnsi="Arial" w:cs="Arial"/>
                      <w:i/>
                      <w:iCs/>
                      <w:sz w:val="15"/>
                      <w:szCs w:val="15"/>
                      <w:vertAlign w:val="subscript"/>
                      <w:lang w:val="en-IN" w:eastAsia="en-IN" w:bidi="kn-IN"/>
                    </w:rPr>
                    <w:t>SG</w:t>
                  </w:r>
                  <w:r w:rsidRPr="00BD0E12">
                    <w:rPr>
                      <w:rFonts w:ascii="Arial" w:eastAsia="Times New Roman" w:hAnsi="Arial" w:cs="Arial"/>
                      <w:sz w:val="15"/>
                      <w:szCs w:val="15"/>
                      <w:lang w:val="en-IN" w:eastAsia="en-IN" w:bidi="kn-IN"/>
                    </w:rPr>
                    <w:t xml:space="preserve"> +</w:t>
                  </w:r>
                  <w:r w:rsidRPr="00BD0E12">
                    <w:rPr>
                      <w:rFonts w:ascii="Arial" w:eastAsia="Times New Roman" w:hAnsi="Arial" w:cs="Arial"/>
                      <w:i/>
                      <w:iCs/>
                      <w:sz w:val="15"/>
                      <w:szCs w:val="15"/>
                      <w:lang w:val="en-IN" w:eastAsia="en-IN" w:bidi="kn-IN"/>
                    </w:rPr>
                    <w:t>V</w:t>
                  </w:r>
                  <w:r w:rsidRPr="00BD0E12">
                    <w:rPr>
                      <w:rFonts w:ascii="Arial" w:eastAsia="Times New Roman" w:hAnsi="Arial" w:cs="Arial"/>
                      <w:i/>
                      <w:iCs/>
                      <w:sz w:val="15"/>
                      <w:szCs w:val="15"/>
                      <w:vertAlign w:val="subscript"/>
                      <w:lang w:val="en-IN" w:eastAsia="en-IN" w:bidi="kn-IN"/>
                    </w:rPr>
                    <w:t>TP</w:t>
                  </w:r>
                </w:p>
              </w:tc>
              <w:tc>
                <w:tcPr>
                  <w:tcW w:w="1000" w:type="pct"/>
                  <w:tcBorders>
                    <w:top w:val="nil"/>
                    <w:left w:val="nil"/>
                    <w:bottom w:val="nil"/>
                    <w:right w:val="nil"/>
                  </w:tcBorders>
                  <w:hideMark/>
                </w:tcPr>
                <w:p w14:paraId="4E12B66B" w14:textId="77777777" w:rsidR="00BD0E12" w:rsidRPr="00BD0E12" w:rsidRDefault="00BD0E12" w:rsidP="00BD0E12">
                  <w:pPr>
                    <w:spacing w:before="100" w:beforeAutospacing="1" w:after="100" w:afterAutospacing="1" w:line="240" w:lineRule="auto"/>
                    <w:jc w:val="center"/>
                    <w:rPr>
                      <w:rFonts w:ascii="Times New Roman" w:eastAsia="Times New Roman" w:hAnsi="Times New Roman" w:cs="Times New Roman"/>
                      <w:sz w:val="24"/>
                      <w:szCs w:val="24"/>
                      <w:lang w:val="en-IN" w:eastAsia="en-IN" w:bidi="kn-IN"/>
                    </w:rPr>
                  </w:pPr>
                  <w:r w:rsidRPr="00BD0E12">
                    <w:rPr>
                      <w:rFonts w:ascii="Arial" w:eastAsia="Times New Roman" w:hAnsi="Arial" w:cs="Arial"/>
                      <w:sz w:val="15"/>
                      <w:szCs w:val="15"/>
                      <w:lang w:val="en-IN" w:eastAsia="en-IN" w:bidi="kn-IN"/>
                    </w:rPr>
                    <w:t>Linear</w:t>
                  </w:r>
                </w:p>
              </w:tc>
            </w:tr>
            <w:tr w:rsidR="00BD0E12" w:rsidRPr="00BD0E12" w14:paraId="1F0159E7" w14:textId="77777777" w:rsidTr="00BD0E12">
              <w:trPr>
                <w:trHeight w:val="192"/>
                <w:tblCellSpacing w:w="6" w:type="dxa"/>
                <w:jc w:val="center"/>
              </w:trPr>
              <w:tc>
                <w:tcPr>
                  <w:tcW w:w="1900" w:type="pct"/>
                  <w:tcBorders>
                    <w:top w:val="nil"/>
                    <w:left w:val="nil"/>
                    <w:bottom w:val="nil"/>
                    <w:right w:val="nil"/>
                  </w:tcBorders>
                  <w:hideMark/>
                </w:tcPr>
                <w:p w14:paraId="2515F9BB" w14:textId="77777777" w:rsidR="00BD0E12" w:rsidRPr="00BD0E12" w:rsidRDefault="00BD0E12" w:rsidP="00BD0E12">
                  <w:pPr>
                    <w:spacing w:after="0" w:line="240" w:lineRule="auto"/>
                    <w:rPr>
                      <w:rFonts w:ascii="Times New Roman" w:eastAsia="Times New Roman" w:hAnsi="Times New Roman" w:cs="Times New Roman"/>
                      <w:sz w:val="24"/>
                      <w:szCs w:val="24"/>
                      <w:lang w:val="en-IN" w:eastAsia="en-IN" w:bidi="kn-IN"/>
                    </w:rPr>
                  </w:pPr>
                </w:p>
              </w:tc>
              <w:tc>
                <w:tcPr>
                  <w:tcW w:w="950" w:type="pct"/>
                  <w:tcBorders>
                    <w:top w:val="nil"/>
                    <w:left w:val="nil"/>
                    <w:bottom w:val="nil"/>
                    <w:right w:val="nil"/>
                  </w:tcBorders>
                  <w:hideMark/>
                </w:tcPr>
                <w:p w14:paraId="571A4569" w14:textId="77777777" w:rsidR="00BD0E12" w:rsidRPr="00BD0E12" w:rsidRDefault="00BD0E12" w:rsidP="00BD0E12">
                  <w:pPr>
                    <w:spacing w:after="0" w:line="240" w:lineRule="auto"/>
                    <w:rPr>
                      <w:rFonts w:ascii="Times New Roman" w:eastAsia="Times New Roman" w:hAnsi="Times New Roman" w:cs="Times New Roman"/>
                      <w:sz w:val="20"/>
                      <w:szCs w:val="20"/>
                      <w:lang w:val="en-IN" w:eastAsia="en-IN" w:bidi="kn-IN"/>
                    </w:rPr>
                  </w:pPr>
                </w:p>
              </w:tc>
              <w:tc>
                <w:tcPr>
                  <w:tcW w:w="1150" w:type="pct"/>
                  <w:tcBorders>
                    <w:top w:val="nil"/>
                    <w:left w:val="nil"/>
                    <w:bottom w:val="nil"/>
                    <w:right w:val="nil"/>
                  </w:tcBorders>
                  <w:hideMark/>
                </w:tcPr>
                <w:p w14:paraId="25E5BC1E" w14:textId="77777777" w:rsidR="00BD0E12" w:rsidRPr="00BD0E12" w:rsidRDefault="00BD0E12" w:rsidP="00BD0E12">
                  <w:pPr>
                    <w:spacing w:after="0" w:line="240" w:lineRule="auto"/>
                    <w:rPr>
                      <w:rFonts w:ascii="Times New Roman" w:eastAsia="Times New Roman" w:hAnsi="Times New Roman" w:cs="Times New Roman"/>
                      <w:sz w:val="20"/>
                      <w:szCs w:val="20"/>
                      <w:lang w:val="en-IN" w:eastAsia="en-IN" w:bidi="kn-IN"/>
                    </w:rPr>
                  </w:pPr>
                </w:p>
              </w:tc>
              <w:tc>
                <w:tcPr>
                  <w:tcW w:w="1000" w:type="pct"/>
                  <w:tcBorders>
                    <w:top w:val="nil"/>
                    <w:left w:val="nil"/>
                    <w:bottom w:val="nil"/>
                    <w:right w:val="nil"/>
                  </w:tcBorders>
                  <w:hideMark/>
                </w:tcPr>
                <w:p w14:paraId="796E7EBF" w14:textId="77777777" w:rsidR="00BD0E12" w:rsidRPr="00BD0E12" w:rsidRDefault="00BD0E12" w:rsidP="00BD0E12">
                  <w:pPr>
                    <w:spacing w:after="0" w:line="240" w:lineRule="auto"/>
                    <w:rPr>
                      <w:rFonts w:ascii="Times New Roman" w:eastAsia="Times New Roman" w:hAnsi="Times New Roman" w:cs="Times New Roman"/>
                      <w:sz w:val="20"/>
                      <w:szCs w:val="20"/>
                      <w:lang w:val="en-IN" w:eastAsia="en-IN" w:bidi="kn-IN"/>
                    </w:rPr>
                  </w:pPr>
                </w:p>
              </w:tc>
            </w:tr>
            <w:tr w:rsidR="00BD0E12" w:rsidRPr="00BD0E12" w14:paraId="6433F7C3" w14:textId="77777777" w:rsidTr="00BD0E12">
              <w:trPr>
                <w:trHeight w:val="192"/>
                <w:tblCellSpacing w:w="6" w:type="dxa"/>
                <w:jc w:val="center"/>
              </w:trPr>
              <w:tc>
                <w:tcPr>
                  <w:tcW w:w="1900" w:type="pct"/>
                  <w:tcBorders>
                    <w:top w:val="nil"/>
                    <w:left w:val="nil"/>
                    <w:bottom w:val="nil"/>
                    <w:right w:val="nil"/>
                  </w:tcBorders>
                  <w:hideMark/>
                </w:tcPr>
                <w:p w14:paraId="11E2B7C8" w14:textId="77777777" w:rsidR="00BD0E12" w:rsidRPr="00BD0E12" w:rsidRDefault="00BD0E12" w:rsidP="00BD0E12">
                  <w:pPr>
                    <w:spacing w:before="100" w:beforeAutospacing="1" w:after="100" w:afterAutospacing="1" w:line="240" w:lineRule="auto"/>
                    <w:jc w:val="center"/>
                    <w:rPr>
                      <w:rFonts w:ascii="Times New Roman" w:eastAsia="Times New Roman" w:hAnsi="Times New Roman" w:cs="Times New Roman"/>
                      <w:sz w:val="24"/>
                      <w:szCs w:val="24"/>
                      <w:lang w:val="en-IN" w:eastAsia="en-IN" w:bidi="kn-IN"/>
                    </w:rPr>
                  </w:pPr>
                  <w:r w:rsidRPr="00BD0E12">
                    <w:rPr>
                      <w:rFonts w:ascii="Arial" w:eastAsia="Times New Roman" w:hAnsi="Arial" w:cs="Arial"/>
                      <w:i/>
                      <w:iCs/>
                      <w:sz w:val="15"/>
                      <w:szCs w:val="15"/>
                      <w:lang w:val="en-IN" w:eastAsia="en-IN" w:bidi="kn-IN"/>
                    </w:rPr>
                    <w:t>I</w:t>
                  </w:r>
                  <w:r w:rsidRPr="00BD0E12">
                    <w:rPr>
                      <w:rFonts w:ascii="Arial" w:eastAsia="Times New Roman" w:hAnsi="Arial" w:cs="Arial"/>
                      <w:i/>
                      <w:iCs/>
                      <w:sz w:val="15"/>
                      <w:szCs w:val="15"/>
                      <w:vertAlign w:val="subscript"/>
                      <w:lang w:val="en-IN" w:eastAsia="en-IN" w:bidi="kn-IN"/>
                    </w:rPr>
                    <w:t>D</w:t>
                  </w:r>
                  <w:r w:rsidRPr="00BD0E12">
                    <w:rPr>
                      <w:rFonts w:ascii="Arial" w:eastAsia="Times New Roman" w:hAnsi="Arial" w:cs="Arial"/>
                      <w:sz w:val="15"/>
                      <w:szCs w:val="15"/>
                      <w:lang w:val="en-IN" w:eastAsia="en-IN" w:bidi="kn-IN"/>
                    </w:rPr>
                    <w:t xml:space="preserve"> = </w:t>
                  </w:r>
                  <w:proofErr w:type="spellStart"/>
                  <w:r w:rsidRPr="00BD0E12">
                    <w:rPr>
                      <w:rFonts w:ascii="Arial" w:eastAsia="Times New Roman" w:hAnsi="Arial" w:cs="Arial"/>
                      <w:i/>
                      <w:iCs/>
                      <w:sz w:val="15"/>
                      <w:szCs w:val="15"/>
                      <w:lang w:val="en-IN" w:eastAsia="en-IN" w:bidi="kn-IN"/>
                    </w:rPr>
                    <w:t>k</w:t>
                  </w:r>
                  <w:r w:rsidRPr="00BD0E12">
                    <w:rPr>
                      <w:rFonts w:ascii="Arial" w:eastAsia="Times New Roman" w:hAnsi="Arial" w:cs="Arial"/>
                      <w:i/>
                      <w:iCs/>
                      <w:sz w:val="15"/>
                      <w:szCs w:val="15"/>
                      <w:vertAlign w:val="subscript"/>
                      <w:lang w:val="en-IN" w:eastAsia="en-IN" w:bidi="kn-IN"/>
                    </w:rPr>
                    <w:t>P</w:t>
                  </w:r>
                  <w:proofErr w:type="spellEnd"/>
                  <w:r w:rsidRPr="00BD0E12">
                    <w:rPr>
                      <w:rFonts w:ascii="Arial" w:eastAsia="Times New Roman" w:hAnsi="Arial" w:cs="Arial"/>
                      <w:sz w:val="15"/>
                      <w:szCs w:val="15"/>
                      <w:lang w:val="en-IN" w:eastAsia="en-IN" w:bidi="kn-IN"/>
                    </w:rPr>
                    <w:t xml:space="preserve"> (</w:t>
                  </w:r>
                  <w:r w:rsidRPr="00BD0E12">
                    <w:rPr>
                      <w:rFonts w:ascii="Arial" w:eastAsia="Times New Roman" w:hAnsi="Arial" w:cs="Arial"/>
                      <w:i/>
                      <w:iCs/>
                      <w:sz w:val="15"/>
                      <w:szCs w:val="15"/>
                      <w:lang w:val="en-IN" w:eastAsia="en-IN" w:bidi="kn-IN"/>
                    </w:rPr>
                    <w:t>V</w:t>
                  </w:r>
                  <w:r w:rsidRPr="00BD0E12">
                    <w:rPr>
                      <w:rFonts w:ascii="Arial" w:eastAsia="Times New Roman" w:hAnsi="Arial" w:cs="Arial"/>
                      <w:i/>
                      <w:iCs/>
                      <w:sz w:val="15"/>
                      <w:szCs w:val="15"/>
                      <w:vertAlign w:val="subscript"/>
                      <w:lang w:val="en-IN" w:eastAsia="en-IN" w:bidi="kn-IN"/>
                    </w:rPr>
                    <w:t>SG</w:t>
                  </w:r>
                  <w:r w:rsidRPr="00BD0E12">
                    <w:rPr>
                      <w:rFonts w:ascii="Arial" w:eastAsia="Times New Roman" w:hAnsi="Arial" w:cs="Arial"/>
                      <w:sz w:val="15"/>
                      <w:szCs w:val="15"/>
                      <w:lang w:val="en-IN" w:eastAsia="en-IN" w:bidi="kn-IN"/>
                    </w:rPr>
                    <w:t xml:space="preserve"> + </w:t>
                  </w:r>
                  <w:r w:rsidRPr="00BD0E12">
                    <w:rPr>
                      <w:rFonts w:ascii="Arial" w:eastAsia="Times New Roman" w:hAnsi="Arial" w:cs="Arial"/>
                      <w:i/>
                      <w:iCs/>
                      <w:sz w:val="15"/>
                      <w:szCs w:val="15"/>
                      <w:lang w:val="en-IN" w:eastAsia="en-IN" w:bidi="kn-IN"/>
                    </w:rPr>
                    <w:t>V</w:t>
                  </w:r>
                  <w:r w:rsidRPr="00BD0E12">
                    <w:rPr>
                      <w:rFonts w:ascii="Arial" w:eastAsia="Times New Roman" w:hAnsi="Arial" w:cs="Arial"/>
                      <w:i/>
                      <w:iCs/>
                      <w:sz w:val="15"/>
                      <w:szCs w:val="15"/>
                      <w:vertAlign w:val="subscript"/>
                      <w:lang w:val="en-IN" w:eastAsia="en-IN" w:bidi="kn-IN"/>
                    </w:rPr>
                    <w:t>TP</w:t>
                  </w:r>
                  <w:r w:rsidRPr="00BD0E12">
                    <w:rPr>
                      <w:rFonts w:ascii="Arial" w:eastAsia="Times New Roman" w:hAnsi="Arial" w:cs="Arial"/>
                      <w:sz w:val="15"/>
                      <w:szCs w:val="15"/>
                      <w:lang w:val="en-IN" w:eastAsia="en-IN" w:bidi="kn-IN"/>
                    </w:rPr>
                    <w:t xml:space="preserve"> )</w:t>
                  </w:r>
                  <w:r w:rsidRPr="00BD0E12">
                    <w:rPr>
                      <w:rFonts w:ascii="Arial" w:eastAsia="Times New Roman" w:hAnsi="Arial" w:cs="Arial"/>
                      <w:sz w:val="15"/>
                      <w:szCs w:val="15"/>
                      <w:vertAlign w:val="superscript"/>
                      <w:lang w:val="en-IN" w:eastAsia="en-IN" w:bidi="kn-IN"/>
                    </w:rPr>
                    <w:t>2</w:t>
                  </w:r>
                </w:p>
              </w:tc>
              <w:tc>
                <w:tcPr>
                  <w:tcW w:w="950" w:type="pct"/>
                  <w:tcBorders>
                    <w:top w:val="nil"/>
                    <w:left w:val="nil"/>
                    <w:bottom w:val="nil"/>
                    <w:right w:val="nil"/>
                  </w:tcBorders>
                  <w:hideMark/>
                </w:tcPr>
                <w:p w14:paraId="41B1245C" w14:textId="77777777" w:rsidR="00BD0E12" w:rsidRPr="00BD0E12" w:rsidRDefault="00BD0E12" w:rsidP="00BD0E12">
                  <w:pPr>
                    <w:spacing w:before="100" w:beforeAutospacing="1" w:after="100" w:afterAutospacing="1" w:line="240" w:lineRule="auto"/>
                    <w:jc w:val="center"/>
                    <w:rPr>
                      <w:rFonts w:ascii="Times New Roman" w:eastAsia="Times New Roman" w:hAnsi="Times New Roman" w:cs="Times New Roman"/>
                      <w:sz w:val="24"/>
                      <w:szCs w:val="24"/>
                      <w:lang w:val="en-IN" w:eastAsia="en-IN" w:bidi="kn-IN"/>
                    </w:rPr>
                  </w:pPr>
                  <w:r w:rsidRPr="00BD0E12">
                    <w:rPr>
                      <w:rFonts w:ascii="Arial" w:eastAsia="Times New Roman" w:hAnsi="Arial" w:cs="Arial"/>
                      <w:i/>
                      <w:iCs/>
                      <w:sz w:val="15"/>
                      <w:szCs w:val="15"/>
                      <w:lang w:val="en-IN" w:eastAsia="en-IN" w:bidi="kn-IN"/>
                    </w:rPr>
                    <w:t>V</w:t>
                  </w:r>
                  <w:r w:rsidRPr="00BD0E12">
                    <w:rPr>
                      <w:rFonts w:ascii="Arial" w:eastAsia="Times New Roman" w:hAnsi="Arial" w:cs="Arial"/>
                      <w:i/>
                      <w:iCs/>
                      <w:sz w:val="15"/>
                      <w:szCs w:val="15"/>
                      <w:vertAlign w:val="subscript"/>
                      <w:lang w:val="en-IN" w:eastAsia="en-IN" w:bidi="kn-IN"/>
                    </w:rPr>
                    <w:t xml:space="preserve">SG </w:t>
                  </w:r>
                  <w:r w:rsidRPr="00BD0E12">
                    <w:rPr>
                      <w:rFonts w:ascii="Arial" w:eastAsia="Times New Roman" w:hAnsi="Arial" w:cs="Arial"/>
                      <w:sz w:val="15"/>
                      <w:szCs w:val="15"/>
                      <w:lang w:val="en-IN" w:eastAsia="en-IN" w:bidi="kn-IN"/>
                    </w:rPr>
                    <w:t>&gt; -</w:t>
                  </w:r>
                  <w:r w:rsidRPr="00BD0E12">
                    <w:rPr>
                      <w:rFonts w:ascii="Arial" w:eastAsia="Times New Roman" w:hAnsi="Arial" w:cs="Arial"/>
                      <w:i/>
                      <w:iCs/>
                      <w:sz w:val="15"/>
                      <w:szCs w:val="15"/>
                      <w:lang w:val="en-IN" w:eastAsia="en-IN" w:bidi="kn-IN"/>
                    </w:rPr>
                    <w:t>V</w:t>
                  </w:r>
                  <w:r w:rsidRPr="00BD0E12">
                    <w:rPr>
                      <w:rFonts w:ascii="Arial" w:eastAsia="Times New Roman" w:hAnsi="Arial" w:cs="Arial"/>
                      <w:i/>
                      <w:iCs/>
                      <w:sz w:val="15"/>
                      <w:szCs w:val="15"/>
                      <w:vertAlign w:val="subscript"/>
                      <w:lang w:val="en-IN" w:eastAsia="en-IN" w:bidi="kn-IN"/>
                    </w:rPr>
                    <w:t>TP</w:t>
                  </w:r>
                </w:p>
              </w:tc>
              <w:tc>
                <w:tcPr>
                  <w:tcW w:w="1150" w:type="pct"/>
                  <w:tcBorders>
                    <w:top w:val="nil"/>
                    <w:left w:val="nil"/>
                    <w:bottom w:val="nil"/>
                    <w:right w:val="nil"/>
                  </w:tcBorders>
                  <w:hideMark/>
                </w:tcPr>
                <w:p w14:paraId="43CCB9CF" w14:textId="77777777" w:rsidR="00BD0E12" w:rsidRPr="00BD0E12" w:rsidRDefault="00BD0E12" w:rsidP="00BD0E12">
                  <w:pPr>
                    <w:spacing w:before="100" w:beforeAutospacing="1" w:after="100" w:afterAutospacing="1" w:line="240" w:lineRule="auto"/>
                    <w:jc w:val="center"/>
                    <w:rPr>
                      <w:rFonts w:ascii="Times New Roman" w:eastAsia="Times New Roman" w:hAnsi="Times New Roman" w:cs="Times New Roman"/>
                      <w:sz w:val="24"/>
                      <w:szCs w:val="24"/>
                      <w:lang w:val="en-IN" w:eastAsia="en-IN" w:bidi="kn-IN"/>
                    </w:rPr>
                  </w:pPr>
                  <w:r w:rsidRPr="00BD0E12">
                    <w:rPr>
                      <w:rFonts w:ascii="Arial" w:eastAsia="Times New Roman" w:hAnsi="Arial" w:cs="Arial"/>
                      <w:i/>
                      <w:iCs/>
                      <w:sz w:val="15"/>
                      <w:szCs w:val="15"/>
                      <w:lang w:val="en-IN" w:eastAsia="en-IN" w:bidi="kn-IN"/>
                    </w:rPr>
                    <w:t>V</w:t>
                  </w:r>
                  <w:r w:rsidRPr="00BD0E12">
                    <w:rPr>
                      <w:rFonts w:ascii="Arial" w:eastAsia="Times New Roman" w:hAnsi="Arial" w:cs="Arial"/>
                      <w:i/>
                      <w:iCs/>
                      <w:sz w:val="15"/>
                      <w:szCs w:val="15"/>
                      <w:vertAlign w:val="subscript"/>
                      <w:lang w:val="en-IN" w:eastAsia="en-IN" w:bidi="kn-IN"/>
                    </w:rPr>
                    <w:t>SD</w:t>
                  </w:r>
                  <w:r w:rsidRPr="00BD0E12">
                    <w:rPr>
                      <w:rFonts w:ascii="Arial" w:eastAsia="Times New Roman" w:hAnsi="Arial" w:cs="Arial"/>
                      <w:sz w:val="15"/>
                      <w:szCs w:val="15"/>
                      <w:lang w:val="en-IN" w:eastAsia="en-IN" w:bidi="kn-IN"/>
                    </w:rPr>
                    <w:t xml:space="preserve"> &gt; </w:t>
                  </w:r>
                  <w:r w:rsidRPr="00BD0E12">
                    <w:rPr>
                      <w:rFonts w:ascii="Arial" w:eastAsia="Times New Roman" w:hAnsi="Arial" w:cs="Arial"/>
                      <w:i/>
                      <w:iCs/>
                      <w:sz w:val="15"/>
                      <w:szCs w:val="15"/>
                      <w:lang w:val="en-IN" w:eastAsia="en-IN" w:bidi="kn-IN"/>
                    </w:rPr>
                    <w:t>V</w:t>
                  </w:r>
                  <w:r w:rsidRPr="00BD0E12">
                    <w:rPr>
                      <w:rFonts w:ascii="Arial" w:eastAsia="Times New Roman" w:hAnsi="Arial" w:cs="Arial"/>
                      <w:i/>
                      <w:iCs/>
                      <w:sz w:val="15"/>
                      <w:szCs w:val="15"/>
                      <w:vertAlign w:val="subscript"/>
                      <w:lang w:val="en-IN" w:eastAsia="en-IN" w:bidi="kn-IN"/>
                    </w:rPr>
                    <w:t>SG</w:t>
                  </w:r>
                  <w:r w:rsidRPr="00BD0E12">
                    <w:rPr>
                      <w:rFonts w:ascii="Arial" w:eastAsia="Times New Roman" w:hAnsi="Arial" w:cs="Arial"/>
                      <w:sz w:val="15"/>
                      <w:szCs w:val="15"/>
                      <w:lang w:val="en-IN" w:eastAsia="en-IN" w:bidi="kn-IN"/>
                    </w:rPr>
                    <w:t xml:space="preserve"> +</w:t>
                  </w:r>
                  <w:r w:rsidRPr="00BD0E12">
                    <w:rPr>
                      <w:rFonts w:ascii="Arial" w:eastAsia="Times New Roman" w:hAnsi="Arial" w:cs="Arial"/>
                      <w:i/>
                      <w:iCs/>
                      <w:sz w:val="15"/>
                      <w:szCs w:val="15"/>
                      <w:lang w:val="en-IN" w:eastAsia="en-IN" w:bidi="kn-IN"/>
                    </w:rPr>
                    <w:t>V</w:t>
                  </w:r>
                  <w:r w:rsidRPr="00BD0E12">
                    <w:rPr>
                      <w:rFonts w:ascii="Arial" w:eastAsia="Times New Roman" w:hAnsi="Arial" w:cs="Arial"/>
                      <w:i/>
                      <w:iCs/>
                      <w:sz w:val="15"/>
                      <w:szCs w:val="15"/>
                      <w:vertAlign w:val="subscript"/>
                      <w:lang w:val="en-IN" w:eastAsia="en-IN" w:bidi="kn-IN"/>
                    </w:rPr>
                    <w:t>TP</w:t>
                  </w:r>
                </w:p>
              </w:tc>
              <w:tc>
                <w:tcPr>
                  <w:tcW w:w="1000" w:type="pct"/>
                  <w:tcBorders>
                    <w:top w:val="nil"/>
                    <w:left w:val="nil"/>
                    <w:bottom w:val="nil"/>
                    <w:right w:val="nil"/>
                  </w:tcBorders>
                  <w:hideMark/>
                </w:tcPr>
                <w:p w14:paraId="2001129E" w14:textId="77777777" w:rsidR="00BD0E12" w:rsidRPr="00BD0E12" w:rsidRDefault="00BD0E12" w:rsidP="00BD0E12">
                  <w:pPr>
                    <w:spacing w:before="100" w:beforeAutospacing="1" w:after="100" w:afterAutospacing="1" w:line="240" w:lineRule="auto"/>
                    <w:jc w:val="center"/>
                    <w:rPr>
                      <w:rFonts w:ascii="Times New Roman" w:eastAsia="Times New Roman" w:hAnsi="Times New Roman" w:cs="Times New Roman"/>
                      <w:sz w:val="24"/>
                      <w:szCs w:val="24"/>
                      <w:lang w:val="en-IN" w:eastAsia="en-IN" w:bidi="kn-IN"/>
                    </w:rPr>
                  </w:pPr>
                  <w:r w:rsidRPr="00BD0E12">
                    <w:rPr>
                      <w:rFonts w:ascii="Arial" w:eastAsia="Times New Roman" w:hAnsi="Arial" w:cs="Arial"/>
                      <w:sz w:val="15"/>
                      <w:szCs w:val="15"/>
                      <w:lang w:val="en-IN" w:eastAsia="en-IN" w:bidi="kn-IN"/>
                    </w:rPr>
                    <w:t>Saturated</w:t>
                  </w:r>
                </w:p>
              </w:tc>
            </w:tr>
            <w:tr w:rsidR="00BD0E12" w:rsidRPr="00BD0E12" w14:paraId="6ADDDA49" w14:textId="77777777" w:rsidTr="00BD0E12">
              <w:trPr>
                <w:trHeight w:val="192"/>
                <w:tblCellSpacing w:w="6" w:type="dxa"/>
                <w:jc w:val="center"/>
              </w:trPr>
              <w:tc>
                <w:tcPr>
                  <w:tcW w:w="1900" w:type="pct"/>
                  <w:tcBorders>
                    <w:top w:val="nil"/>
                    <w:left w:val="nil"/>
                    <w:bottom w:val="nil"/>
                    <w:right w:val="nil"/>
                  </w:tcBorders>
                  <w:hideMark/>
                </w:tcPr>
                <w:p w14:paraId="38B4CECE" w14:textId="77777777" w:rsidR="00BD0E12" w:rsidRPr="00BD0E12" w:rsidRDefault="00BD0E12" w:rsidP="00BD0E12">
                  <w:pPr>
                    <w:spacing w:after="0" w:line="240" w:lineRule="auto"/>
                    <w:rPr>
                      <w:rFonts w:ascii="Times New Roman" w:eastAsia="Times New Roman" w:hAnsi="Times New Roman" w:cs="Times New Roman"/>
                      <w:sz w:val="24"/>
                      <w:szCs w:val="24"/>
                      <w:lang w:val="en-IN" w:eastAsia="en-IN" w:bidi="kn-IN"/>
                    </w:rPr>
                  </w:pPr>
                </w:p>
              </w:tc>
              <w:tc>
                <w:tcPr>
                  <w:tcW w:w="950" w:type="pct"/>
                  <w:tcBorders>
                    <w:top w:val="nil"/>
                    <w:left w:val="nil"/>
                    <w:bottom w:val="nil"/>
                    <w:right w:val="nil"/>
                  </w:tcBorders>
                  <w:hideMark/>
                </w:tcPr>
                <w:p w14:paraId="0B6E7BF2" w14:textId="77777777" w:rsidR="00BD0E12" w:rsidRPr="00BD0E12" w:rsidRDefault="00BD0E12" w:rsidP="00BD0E12">
                  <w:pPr>
                    <w:spacing w:after="0" w:line="240" w:lineRule="auto"/>
                    <w:rPr>
                      <w:rFonts w:ascii="Times New Roman" w:eastAsia="Times New Roman" w:hAnsi="Times New Roman" w:cs="Times New Roman"/>
                      <w:sz w:val="20"/>
                      <w:szCs w:val="20"/>
                      <w:lang w:val="en-IN" w:eastAsia="en-IN" w:bidi="kn-IN"/>
                    </w:rPr>
                  </w:pPr>
                </w:p>
              </w:tc>
              <w:tc>
                <w:tcPr>
                  <w:tcW w:w="1150" w:type="pct"/>
                  <w:tcBorders>
                    <w:top w:val="nil"/>
                    <w:left w:val="nil"/>
                    <w:bottom w:val="nil"/>
                    <w:right w:val="nil"/>
                  </w:tcBorders>
                  <w:hideMark/>
                </w:tcPr>
                <w:p w14:paraId="2895B4DA" w14:textId="77777777" w:rsidR="00BD0E12" w:rsidRPr="00BD0E12" w:rsidRDefault="00BD0E12" w:rsidP="00BD0E12">
                  <w:pPr>
                    <w:spacing w:after="0" w:line="240" w:lineRule="auto"/>
                    <w:rPr>
                      <w:rFonts w:ascii="Times New Roman" w:eastAsia="Times New Roman" w:hAnsi="Times New Roman" w:cs="Times New Roman"/>
                      <w:sz w:val="20"/>
                      <w:szCs w:val="20"/>
                      <w:lang w:val="en-IN" w:eastAsia="en-IN" w:bidi="kn-IN"/>
                    </w:rPr>
                  </w:pPr>
                </w:p>
              </w:tc>
              <w:tc>
                <w:tcPr>
                  <w:tcW w:w="1000" w:type="pct"/>
                  <w:tcBorders>
                    <w:top w:val="nil"/>
                    <w:left w:val="nil"/>
                    <w:bottom w:val="nil"/>
                    <w:right w:val="nil"/>
                  </w:tcBorders>
                  <w:hideMark/>
                </w:tcPr>
                <w:p w14:paraId="1247E30B" w14:textId="77777777" w:rsidR="00BD0E12" w:rsidRPr="00BD0E12" w:rsidRDefault="00BD0E12" w:rsidP="00BD0E12">
                  <w:pPr>
                    <w:spacing w:after="0" w:line="240" w:lineRule="auto"/>
                    <w:rPr>
                      <w:rFonts w:ascii="Times New Roman" w:eastAsia="Times New Roman" w:hAnsi="Times New Roman" w:cs="Times New Roman"/>
                      <w:sz w:val="20"/>
                      <w:szCs w:val="20"/>
                      <w:lang w:val="en-IN" w:eastAsia="en-IN" w:bidi="kn-IN"/>
                    </w:rPr>
                  </w:pPr>
                </w:p>
              </w:tc>
            </w:tr>
          </w:tbl>
          <w:p w14:paraId="5C0C12B0" w14:textId="77777777" w:rsidR="00BD0E12" w:rsidRPr="00BD0E12" w:rsidRDefault="00BD0E12" w:rsidP="00BD0E12">
            <w:pPr>
              <w:spacing w:before="100" w:beforeAutospacing="1" w:after="100" w:afterAutospacing="1"/>
              <w:rPr>
                <w:rFonts w:ascii="Times New Roman" w:eastAsia="Times New Roman" w:hAnsi="Times New Roman" w:cs="Times New Roman"/>
                <w:sz w:val="24"/>
                <w:szCs w:val="24"/>
                <w:lang w:val="en-IN" w:eastAsia="en-IN" w:bidi="kn-IN"/>
              </w:rPr>
            </w:pPr>
            <w:proofErr w:type="gramStart"/>
            <w:r w:rsidRPr="00BD0E12">
              <w:rPr>
                <w:rFonts w:ascii="Times New Roman" w:eastAsia="Times New Roman" w:hAnsi="Times New Roman" w:cs="Times New Roman"/>
                <w:sz w:val="24"/>
                <w:szCs w:val="24"/>
                <w:lang w:val="en-IN" w:eastAsia="en-IN" w:bidi="kn-IN"/>
              </w:rPr>
              <w:t>In order to</w:t>
            </w:r>
            <w:proofErr w:type="gramEnd"/>
            <w:r w:rsidRPr="00BD0E12">
              <w:rPr>
                <w:rFonts w:ascii="Times New Roman" w:eastAsia="Times New Roman" w:hAnsi="Times New Roman" w:cs="Times New Roman"/>
                <w:sz w:val="24"/>
                <w:szCs w:val="24"/>
                <w:lang w:val="en-IN" w:eastAsia="en-IN" w:bidi="kn-IN"/>
              </w:rPr>
              <w:t xml:space="preserve"> simplify calculations, I have made use of an internet circuit simulation device called "</w:t>
            </w:r>
            <w:proofErr w:type="spellStart"/>
            <w:r w:rsidRPr="00BD0E12">
              <w:rPr>
                <w:rFonts w:ascii="Times New Roman" w:eastAsia="Times New Roman" w:hAnsi="Times New Roman" w:cs="Times New Roman"/>
                <w:sz w:val="24"/>
                <w:szCs w:val="24"/>
                <w:lang w:val="en-IN" w:eastAsia="en-IN" w:bidi="kn-IN"/>
              </w:rPr>
              <w:t>MoHAT</w:t>
            </w:r>
            <w:proofErr w:type="spellEnd"/>
            <w:r w:rsidRPr="00BD0E12">
              <w:rPr>
                <w:rFonts w:ascii="Times New Roman" w:eastAsia="Times New Roman" w:hAnsi="Times New Roman" w:cs="Times New Roman"/>
                <w:sz w:val="24"/>
                <w:szCs w:val="24"/>
                <w:lang w:val="en-IN" w:eastAsia="en-IN" w:bidi="kn-IN"/>
              </w:rPr>
              <w:t xml:space="preserve">." This tool allows the user to simulate circuits containing a few transistors in a simple and visually appealing way. The circuits shown below show the state of each transistor (black for cut-off, red for linear, and green for saturation) accompanied by the voltage transfer characteristic curve (VOUT vs. VIN). The vertical line plotted on the VTC corresponds to the value of VIN on the circuit diagram. The following series of diagrams depict the CMOS inverter in varying input voltages ranging from low </w:t>
            </w:r>
            <w:proofErr w:type="spellStart"/>
            <w:r w:rsidRPr="00BD0E12">
              <w:rPr>
                <w:rFonts w:ascii="Times New Roman" w:eastAsia="Times New Roman" w:hAnsi="Times New Roman" w:cs="Times New Roman"/>
                <w:sz w:val="24"/>
                <w:szCs w:val="24"/>
                <w:lang w:val="en-IN" w:eastAsia="en-IN" w:bidi="kn-IN"/>
              </w:rPr>
              <w:t>to</w:t>
            </w:r>
            <w:proofErr w:type="spellEnd"/>
            <w:r w:rsidRPr="00BD0E12">
              <w:rPr>
                <w:rFonts w:ascii="Times New Roman" w:eastAsia="Times New Roman" w:hAnsi="Times New Roman" w:cs="Times New Roman"/>
                <w:sz w:val="24"/>
                <w:szCs w:val="24"/>
                <w:lang w:val="en-IN" w:eastAsia="en-IN" w:bidi="kn-IN"/>
              </w:rPr>
              <w:t xml:space="preserve"> high in ascending order.</w:t>
            </w:r>
          </w:p>
          <w:tbl>
            <w:tblPr>
              <w:tblW w:w="4920" w:type="dxa"/>
              <w:tblCellSpacing w:w="6" w:type="dxa"/>
              <w:tblCellMar>
                <w:top w:w="24" w:type="dxa"/>
                <w:left w:w="24" w:type="dxa"/>
                <w:bottom w:w="24" w:type="dxa"/>
                <w:right w:w="24" w:type="dxa"/>
              </w:tblCellMar>
              <w:tblLook w:val="04A0" w:firstRow="1" w:lastRow="0" w:firstColumn="1" w:lastColumn="0" w:noHBand="0" w:noVBand="1"/>
            </w:tblPr>
            <w:tblGrid>
              <w:gridCol w:w="1190"/>
              <w:gridCol w:w="1916"/>
              <w:gridCol w:w="1814"/>
            </w:tblGrid>
            <w:tr w:rsidR="00BD0E12" w:rsidRPr="00BD0E12" w14:paraId="2CAD5DF9" w14:textId="77777777" w:rsidTr="00BD0E12">
              <w:trPr>
                <w:trHeight w:val="192"/>
                <w:tblCellSpacing w:w="6" w:type="dxa"/>
              </w:trPr>
              <w:tc>
                <w:tcPr>
                  <w:tcW w:w="1300" w:type="pct"/>
                  <w:tcBorders>
                    <w:top w:val="nil"/>
                    <w:left w:val="nil"/>
                    <w:bottom w:val="nil"/>
                    <w:right w:val="nil"/>
                  </w:tcBorders>
                  <w:hideMark/>
                </w:tcPr>
                <w:p w14:paraId="5635C0A1" w14:textId="77777777" w:rsidR="00BD0E12" w:rsidRPr="00BD0E12" w:rsidRDefault="00BD0E12" w:rsidP="00BD0E12">
                  <w:pPr>
                    <w:spacing w:after="0" w:line="240" w:lineRule="auto"/>
                    <w:rPr>
                      <w:rFonts w:ascii="Times New Roman" w:eastAsia="Times New Roman" w:hAnsi="Times New Roman" w:cs="Times New Roman"/>
                      <w:sz w:val="24"/>
                      <w:szCs w:val="24"/>
                      <w:lang w:val="en-IN" w:eastAsia="en-IN" w:bidi="kn-IN"/>
                    </w:rPr>
                  </w:pPr>
                </w:p>
              </w:tc>
              <w:tc>
                <w:tcPr>
                  <w:tcW w:w="2050" w:type="pct"/>
                  <w:tcBorders>
                    <w:top w:val="nil"/>
                    <w:left w:val="nil"/>
                    <w:bottom w:val="nil"/>
                    <w:right w:val="nil"/>
                  </w:tcBorders>
                  <w:hideMark/>
                </w:tcPr>
                <w:p w14:paraId="672BC065" w14:textId="77777777" w:rsidR="00BD0E12" w:rsidRPr="00BD0E12" w:rsidRDefault="00BD0E12" w:rsidP="00BD0E12">
                  <w:pPr>
                    <w:spacing w:before="100" w:beforeAutospacing="1" w:after="100" w:afterAutospacing="1" w:line="240" w:lineRule="auto"/>
                    <w:jc w:val="center"/>
                    <w:rPr>
                      <w:rFonts w:ascii="Times New Roman" w:eastAsia="Times New Roman" w:hAnsi="Times New Roman" w:cs="Times New Roman"/>
                      <w:sz w:val="24"/>
                      <w:szCs w:val="24"/>
                      <w:lang w:val="en-IN" w:eastAsia="en-IN" w:bidi="kn-IN"/>
                    </w:rPr>
                  </w:pPr>
                  <w:r w:rsidRPr="00BD0E12">
                    <w:rPr>
                      <w:rFonts w:ascii="Arial" w:eastAsia="Times New Roman" w:hAnsi="Arial" w:cs="Arial"/>
                      <w:b/>
                      <w:bCs/>
                      <w:sz w:val="24"/>
                      <w:szCs w:val="24"/>
                      <w:lang w:val="en-IN" w:eastAsia="en-IN" w:bidi="kn-IN"/>
                    </w:rPr>
                    <w:t>Table of figures</w:t>
                  </w:r>
                </w:p>
              </w:tc>
              <w:tc>
                <w:tcPr>
                  <w:tcW w:w="1650" w:type="pct"/>
                  <w:tcBorders>
                    <w:top w:val="nil"/>
                    <w:left w:val="nil"/>
                    <w:bottom w:val="nil"/>
                    <w:right w:val="nil"/>
                  </w:tcBorders>
                  <w:hideMark/>
                </w:tcPr>
                <w:p w14:paraId="1480CFB7" w14:textId="77777777" w:rsidR="00BD0E12" w:rsidRPr="00BD0E12" w:rsidRDefault="00BD0E12" w:rsidP="00BD0E12">
                  <w:pPr>
                    <w:spacing w:after="0" w:line="240" w:lineRule="auto"/>
                    <w:rPr>
                      <w:rFonts w:ascii="Times New Roman" w:eastAsia="Times New Roman" w:hAnsi="Times New Roman" w:cs="Times New Roman"/>
                      <w:sz w:val="24"/>
                      <w:szCs w:val="24"/>
                      <w:lang w:val="en-IN" w:eastAsia="en-IN" w:bidi="kn-IN"/>
                    </w:rPr>
                  </w:pPr>
                </w:p>
              </w:tc>
            </w:tr>
            <w:tr w:rsidR="00BD0E12" w:rsidRPr="00BD0E12" w14:paraId="75B146F5" w14:textId="77777777" w:rsidTr="00BD0E12">
              <w:trPr>
                <w:trHeight w:val="192"/>
                <w:tblCellSpacing w:w="6" w:type="dxa"/>
              </w:trPr>
              <w:tc>
                <w:tcPr>
                  <w:tcW w:w="1300" w:type="pct"/>
                  <w:tcBorders>
                    <w:top w:val="nil"/>
                    <w:left w:val="nil"/>
                    <w:bottom w:val="nil"/>
                    <w:right w:val="nil"/>
                  </w:tcBorders>
                  <w:hideMark/>
                </w:tcPr>
                <w:p w14:paraId="11FADFAB" w14:textId="77777777" w:rsidR="00BD0E12" w:rsidRPr="00BD0E12" w:rsidRDefault="00BD0E12" w:rsidP="00BD0E12">
                  <w:pPr>
                    <w:spacing w:before="100" w:beforeAutospacing="1" w:after="100" w:afterAutospacing="1" w:line="240" w:lineRule="auto"/>
                    <w:jc w:val="center"/>
                    <w:rPr>
                      <w:rFonts w:ascii="Times New Roman" w:eastAsia="Times New Roman" w:hAnsi="Times New Roman" w:cs="Times New Roman"/>
                      <w:sz w:val="24"/>
                      <w:szCs w:val="24"/>
                      <w:lang w:val="en-IN" w:eastAsia="en-IN" w:bidi="kn-IN"/>
                    </w:rPr>
                  </w:pPr>
                  <w:r w:rsidRPr="00BD0E12">
                    <w:rPr>
                      <w:rFonts w:ascii="Arial" w:eastAsia="Times New Roman" w:hAnsi="Arial" w:cs="Arial"/>
                      <w:sz w:val="24"/>
                      <w:szCs w:val="24"/>
                      <w:lang w:val="en-IN" w:eastAsia="en-IN" w:bidi="kn-IN"/>
                    </w:rPr>
                    <w:t>figure</w:t>
                  </w:r>
                </w:p>
              </w:tc>
              <w:tc>
                <w:tcPr>
                  <w:tcW w:w="2050" w:type="pct"/>
                  <w:tcBorders>
                    <w:top w:val="nil"/>
                    <w:left w:val="nil"/>
                    <w:bottom w:val="nil"/>
                    <w:right w:val="nil"/>
                  </w:tcBorders>
                  <w:hideMark/>
                </w:tcPr>
                <w:p w14:paraId="60635E2A" w14:textId="77777777" w:rsidR="00BD0E12" w:rsidRPr="00BD0E12" w:rsidRDefault="00BD0E12" w:rsidP="00BD0E12">
                  <w:pPr>
                    <w:spacing w:before="100" w:beforeAutospacing="1" w:after="100" w:afterAutospacing="1" w:line="240" w:lineRule="auto"/>
                    <w:jc w:val="center"/>
                    <w:rPr>
                      <w:rFonts w:ascii="Times New Roman" w:eastAsia="Times New Roman" w:hAnsi="Times New Roman" w:cs="Times New Roman"/>
                      <w:sz w:val="24"/>
                      <w:szCs w:val="24"/>
                      <w:lang w:val="en-IN" w:eastAsia="en-IN" w:bidi="kn-IN"/>
                    </w:rPr>
                  </w:pPr>
                  <w:r w:rsidRPr="00BD0E12">
                    <w:rPr>
                      <w:rFonts w:ascii="Arial" w:eastAsia="Times New Roman" w:hAnsi="Arial" w:cs="Arial"/>
                      <w:sz w:val="24"/>
                      <w:szCs w:val="24"/>
                      <w:lang w:val="en-IN" w:eastAsia="en-IN" w:bidi="kn-IN"/>
                    </w:rPr>
                    <w:t>mode of operation</w:t>
                  </w:r>
                </w:p>
              </w:tc>
              <w:tc>
                <w:tcPr>
                  <w:tcW w:w="1650" w:type="pct"/>
                  <w:tcBorders>
                    <w:top w:val="nil"/>
                    <w:left w:val="nil"/>
                    <w:bottom w:val="nil"/>
                    <w:right w:val="nil"/>
                  </w:tcBorders>
                  <w:hideMark/>
                </w:tcPr>
                <w:p w14:paraId="5F205031" w14:textId="77777777" w:rsidR="00BD0E12" w:rsidRPr="00BD0E12" w:rsidRDefault="00BD0E12" w:rsidP="00BD0E12">
                  <w:pPr>
                    <w:spacing w:before="100" w:beforeAutospacing="1" w:after="100" w:afterAutospacing="1" w:line="240" w:lineRule="auto"/>
                    <w:jc w:val="center"/>
                    <w:rPr>
                      <w:rFonts w:ascii="Times New Roman" w:eastAsia="Times New Roman" w:hAnsi="Times New Roman" w:cs="Times New Roman"/>
                      <w:sz w:val="24"/>
                      <w:szCs w:val="24"/>
                      <w:lang w:val="en-IN" w:eastAsia="en-IN" w:bidi="kn-IN"/>
                    </w:rPr>
                  </w:pPr>
                  <w:r w:rsidRPr="00BD0E12">
                    <w:rPr>
                      <w:rFonts w:ascii="Arial" w:eastAsia="Times New Roman" w:hAnsi="Arial" w:cs="Arial"/>
                      <w:sz w:val="24"/>
                      <w:szCs w:val="24"/>
                      <w:lang w:val="en-IN" w:eastAsia="en-IN" w:bidi="kn-IN"/>
                    </w:rPr>
                    <w:t>Logic output level</w:t>
                  </w:r>
                </w:p>
              </w:tc>
            </w:tr>
            <w:tr w:rsidR="00BD0E12" w:rsidRPr="00BD0E12" w14:paraId="32D606AE" w14:textId="77777777" w:rsidTr="00BD0E12">
              <w:trPr>
                <w:trHeight w:val="192"/>
                <w:tblCellSpacing w:w="6" w:type="dxa"/>
              </w:trPr>
              <w:tc>
                <w:tcPr>
                  <w:tcW w:w="1300" w:type="pct"/>
                  <w:tcBorders>
                    <w:top w:val="nil"/>
                    <w:left w:val="nil"/>
                    <w:bottom w:val="nil"/>
                    <w:right w:val="nil"/>
                  </w:tcBorders>
                  <w:hideMark/>
                </w:tcPr>
                <w:p w14:paraId="2CFC1912" w14:textId="77777777" w:rsidR="00BD0E12" w:rsidRPr="00BD0E12" w:rsidRDefault="00BD0E12" w:rsidP="00BD0E12">
                  <w:pPr>
                    <w:spacing w:before="100" w:beforeAutospacing="1" w:after="100" w:afterAutospacing="1" w:line="240" w:lineRule="auto"/>
                    <w:jc w:val="center"/>
                    <w:rPr>
                      <w:rFonts w:ascii="Times New Roman" w:eastAsia="Times New Roman" w:hAnsi="Times New Roman" w:cs="Times New Roman"/>
                      <w:sz w:val="24"/>
                      <w:szCs w:val="24"/>
                      <w:lang w:val="en-IN" w:eastAsia="en-IN" w:bidi="kn-IN"/>
                    </w:rPr>
                  </w:pPr>
                  <w:r w:rsidRPr="00BD0E12">
                    <w:rPr>
                      <w:rFonts w:ascii="Arial" w:eastAsia="Times New Roman" w:hAnsi="Arial" w:cs="Arial"/>
                      <w:sz w:val="24"/>
                      <w:szCs w:val="24"/>
                      <w:lang w:val="en-IN" w:eastAsia="en-IN" w:bidi="kn-IN"/>
                    </w:rPr>
                    <w:t>1</w:t>
                  </w:r>
                </w:p>
              </w:tc>
              <w:tc>
                <w:tcPr>
                  <w:tcW w:w="2050" w:type="pct"/>
                  <w:tcBorders>
                    <w:top w:val="nil"/>
                    <w:left w:val="nil"/>
                    <w:bottom w:val="nil"/>
                    <w:right w:val="nil"/>
                  </w:tcBorders>
                  <w:hideMark/>
                </w:tcPr>
                <w:p w14:paraId="5E5A88F3" w14:textId="77777777" w:rsidR="00BD0E12" w:rsidRPr="00BD0E12" w:rsidRDefault="00BD0E12" w:rsidP="00BD0E12">
                  <w:pPr>
                    <w:spacing w:before="100" w:beforeAutospacing="1" w:after="100" w:afterAutospacing="1" w:line="240" w:lineRule="auto"/>
                    <w:jc w:val="center"/>
                    <w:rPr>
                      <w:rFonts w:ascii="Times New Roman" w:eastAsia="Times New Roman" w:hAnsi="Times New Roman" w:cs="Times New Roman"/>
                      <w:sz w:val="24"/>
                      <w:szCs w:val="24"/>
                      <w:lang w:val="en-IN" w:eastAsia="en-IN" w:bidi="kn-IN"/>
                    </w:rPr>
                  </w:pPr>
                  <w:r w:rsidRPr="00BD0E12">
                    <w:rPr>
                      <w:rFonts w:ascii="Arial" w:eastAsia="Times New Roman" w:hAnsi="Arial" w:cs="Arial"/>
                      <w:sz w:val="24"/>
                      <w:szCs w:val="24"/>
                      <w:lang w:val="en-IN" w:eastAsia="en-IN" w:bidi="kn-IN"/>
                    </w:rPr>
                    <w:t>VIN &lt; VIL</w:t>
                  </w:r>
                </w:p>
              </w:tc>
              <w:tc>
                <w:tcPr>
                  <w:tcW w:w="1650" w:type="pct"/>
                  <w:tcBorders>
                    <w:top w:val="nil"/>
                    <w:left w:val="nil"/>
                    <w:bottom w:val="nil"/>
                    <w:right w:val="nil"/>
                  </w:tcBorders>
                  <w:hideMark/>
                </w:tcPr>
                <w:p w14:paraId="5244C212" w14:textId="77777777" w:rsidR="00BD0E12" w:rsidRPr="00BD0E12" w:rsidRDefault="00BD0E12" w:rsidP="00BD0E12">
                  <w:pPr>
                    <w:spacing w:before="100" w:beforeAutospacing="1" w:after="100" w:afterAutospacing="1" w:line="240" w:lineRule="auto"/>
                    <w:jc w:val="center"/>
                    <w:rPr>
                      <w:rFonts w:ascii="Times New Roman" w:eastAsia="Times New Roman" w:hAnsi="Times New Roman" w:cs="Times New Roman"/>
                      <w:sz w:val="24"/>
                      <w:szCs w:val="24"/>
                      <w:lang w:val="en-IN" w:eastAsia="en-IN" w:bidi="kn-IN"/>
                    </w:rPr>
                  </w:pPr>
                  <w:r w:rsidRPr="00BD0E12">
                    <w:rPr>
                      <w:rFonts w:ascii="Arial" w:eastAsia="Times New Roman" w:hAnsi="Arial" w:cs="Arial"/>
                      <w:sz w:val="24"/>
                      <w:szCs w:val="24"/>
                      <w:lang w:val="en-IN" w:eastAsia="en-IN" w:bidi="kn-IN"/>
                    </w:rPr>
                    <w:t>High</w:t>
                  </w:r>
                </w:p>
              </w:tc>
            </w:tr>
            <w:tr w:rsidR="00BD0E12" w:rsidRPr="00BD0E12" w14:paraId="6CC3E85D" w14:textId="77777777" w:rsidTr="00BD0E12">
              <w:trPr>
                <w:trHeight w:val="192"/>
                <w:tblCellSpacing w:w="6" w:type="dxa"/>
              </w:trPr>
              <w:tc>
                <w:tcPr>
                  <w:tcW w:w="1300" w:type="pct"/>
                  <w:tcBorders>
                    <w:top w:val="nil"/>
                    <w:left w:val="nil"/>
                    <w:bottom w:val="nil"/>
                    <w:right w:val="nil"/>
                  </w:tcBorders>
                  <w:hideMark/>
                </w:tcPr>
                <w:p w14:paraId="57CB0864" w14:textId="77777777" w:rsidR="00BD0E12" w:rsidRPr="00BD0E12" w:rsidRDefault="00BD0E12" w:rsidP="00BD0E12">
                  <w:pPr>
                    <w:spacing w:before="100" w:beforeAutospacing="1" w:after="100" w:afterAutospacing="1" w:line="240" w:lineRule="auto"/>
                    <w:jc w:val="center"/>
                    <w:rPr>
                      <w:rFonts w:ascii="Times New Roman" w:eastAsia="Times New Roman" w:hAnsi="Times New Roman" w:cs="Times New Roman"/>
                      <w:sz w:val="24"/>
                      <w:szCs w:val="24"/>
                      <w:lang w:val="en-IN" w:eastAsia="en-IN" w:bidi="kn-IN"/>
                    </w:rPr>
                  </w:pPr>
                  <w:r w:rsidRPr="00BD0E12">
                    <w:rPr>
                      <w:rFonts w:ascii="Arial" w:eastAsia="Times New Roman" w:hAnsi="Arial" w:cs="Arial"/>
                      <w:sz w:val="24"/>
                      <w:szCs w:val="24"/>
                      <w:lang w:val="en-IN" w:eastAsia="en-IN" w:bidi="kn-IN"/>
                    </w:rPr>
                    <w:t>2</w:t>
                  </w:r>
                </w:p>
              </w:tc>
              <w:tc>
                <w:tcPr>
                  <w:tcW w:w="2050" w:type="pct"/>
                  <w:tcBorders>
                    <w:top w:val="nil"/>
                    <w:left w:val="nil"/>
                    <w:bottom w:val="nil"/>
                    <w:right w:val="nil"/>
                  </w:tcBorders>
                  <w:hideMark/>
                </w:tcPr>
                <w:p w14:paraId="230DD399" w14:textId="77777777" w:rsidR="00BD0E12" w:rsidRPr="00BD0E12" w:rsidRDefault="00BD0E12" w:rsidP="00BD0E12">
                  <w:pPr>
                    <w:spacing w:before="100" w:beforeAutospacing="1" w:after="100" w:afterAutospacing="1" w:line="240" w:lineRule="auto"/>
                    <w:jc w:val="center"/>
                    <w:rPr>
                      <w:rFonts w:ascii="Times New Roman" w:eastAsia="Times New Roman" w:hAnsi="Times New Roman" w:cs="Times New Roman"/>
                      <w:sz w:val="24"/>
                      <w:szCs w:val="24"/>
                      <w:lang w:val="en-IN" w:eastAsia="en-IN" w:bidi="kn-IN"/>
                    </w:rPr>
                  </w:pPr>
                  <w:r w:rsidRPr="00BD0E12">
                    <w:rPr>
                      <w:rFonts w:ascii="Arial" w:eastAsia="Times New Roman" w:hAnsi="Arial" w:cs="Arial"/>
                      <w:sz w:val="24"/>
                      <w:szCs w:val="24"/>
                      <w:lang w:val="en-IN" w:eastAsia="en-IN" w:bidi="kn-IN"/>
                    </w:rPr>
                    <w:t>VIN &lt; VIL</w:t>
                  </w:r>
                </w:p>
              </w:tc>
              <w:tc>
                <w:tcPr>
                  <w:tcW w:w="1650" w:type="pct"/>
                  <w:tcBorders>
                    <w:top w:val="nil"/>
                    <w:left w:val="nil"/>
                    <w:bottom w:val="nil"/>
                    <w:right w:val="nil"/>
                  </w:tcBorders>
                  <w:hideMark/>
                </w:tcPr>
                <w:p w14:paraId="647B644E" w14:textId="77777777" w:rsidR="00BD0E12" w:rsidRPr="00BD0E12" w:rsidRDefault="00BD0E12" w:rsidP="00BD0E12">
                  <w:pPr>
                    <w:spacing w:before="100" w:beforeAutospacing="1" w:after="100" w:afterAutospacing="1" w:line="240" w:lineRule="auto"/>
                    <w:jc w:val="center"/>
                    <w:rPr>
                      <w:rFonts w:ascii="Times New Roman" w:eastAsia="Times New Roman" w:hAnsi="Times New Roman" w:cs="Times New Roman"/>
                      <w:sz w:val="24"/>
                      <w:szCs w:val="24"/>
                      <w:lang w:val="en-IN" w:eastAsia="en-IN" w:bidi="kn-IN"/>
                    </w:rPr>
                  </w:pPr>
                  <w:r w:rsidRPr="00BD0E12">
                    <w:rPr>
                      <w:rFonts w:ascii="Arial" w:eastAsia="Times New Roman" w:hAnsi="Arial" w:cs="Arial"/>
                      <w:sz w:val="24"/>
                      <w:szCs w:val="24"/>
                      <w:lang w:val="en-IN" w:eastAsia="en-IN" w:bidi="kn-IN"/>
                    </w:rPr>
                    <w:t>High</w:t>
                  </w:r>
                </w:p>
              </w:tc>
            </w:tr>
            <w:tr w:rsidR="00BD0E12" w:rsidRPr="00BD0E12" w14:paraId="30C00A67" w14:textId="77777777" w:rsidTr="00BD0E12">
              <w:trPr>
                <w:trHeight w:val="192"/>
                <w:tblCellSpacing w:w="6" w:type="dxa"/>
              </w:trPr>
              <w:tc>
                <w:tcPr>
                  <w:tcW w:w="1300" w:type="pct"/>
                  <w:tcBorders>
                    <w:top w:val="nil"/>
                    <w:left w:val="nil"/>
                    <w:bottom w:val="nil"/>
                    <w:right w:val="nil"/>
                  </w:tcBorders>
                  <w:hideMark/>
                </w:tcPr>
                <w:p w14:paraId="32B6246F" w14:textId="77777777" w:rsidR="00BD0E12" w:rsidRPr="00BD0E12" w:rsidRDefault="00BD0E12" w:rsidP="00BD0E12">
                  <w:pPr>
                    <w:spacing w:before="100" w:beforeAutospacing="1" w:after="100" w:afterAutospacing="1" w:line="240" w:lineRule="auto"/>
                    <w:jc w:val="center"/>
                    <w:rPr>
                      <w:rFonts w:ascii="Times New Roman" w:eastAsia="Times New Roman" w:hAnsi="Times New Roman" w:cs="Times New Roman"/>
                      <w:sz w:val="24"/>
                      <w:szCs w:val="24"/>
                      <w:lang w:val="en-IN" w:eastAsia="en-IN" w:bidi="kn-IN"/>
                    </w:rPr>
                  </w:pPr>
                  <w:r w:rsidRPr="00BD0E12">
                    <w:rPr>
                      <w:rFonts w:ascii="Arial" w:eastAsia="Times New Roman" w:hAnsi="Arial" w:cs="Arial"/>
                      <w:sz w:val="24"/>
                      <w:szCs w:val="24"/>
                      <w:lang w:val="en-IN" w:eastAsia="en-IN" w:bidi="kn-IN"/>
                    </w:rPr>
                    <w:t>3</w:t>
                  </w:r>
                </w:p>
              </w:tc>
              <w:tc>
                <w:tcPr>
                  <w:tcW w:w="2050" w:type="pct"/>
                  <w:tcBorders>
                    <w:top w:val="nil"/>
                    <w:left w:val="nil"/>
                    <w:bottom w:val="nil"/>
                    <w:right w:val="nil"/>
                  </w:tcBorders>
                  <w:hideMark/>
                </w:tcPr>
                <w:p w14:paraId="10A0787D" w14:textId="77777777" w:rsidR="00BD0E12" w:rsidRPr="00BD0E12" w:rsidRDefault="00BD0E12" w:rsidP="00BD0E12">
                  <w:pPr>
                    <w:spacing w:before="100" w:beforeAutospacing="1" w:after="100" w:afterAutospacing="1" w:line="240" w:lineRule="auto"/>
                    <w:jc w:val="center"/>
                    <w:rPr>
                      <w:rFonts w:ascii="Times New Roman" w:eastAsia="Times New Roman" w:hAnsi="Times New Roman" w:cs="Times New Roman"/>
                      <w:sz w:val="24"/>
                      <w:szCs w:val="24"/>
                      <w:lang w:val="en-IN" w:eastAsia="en-IN" w:bidi="kn-IN"/>
                    </w:rPr>
                  </w:pPr>
                  <w:r w:rsidRPr="00BD0E12">
                    <w:rPr>
                      <w:rFonts w:ascii="Arial" w:eastAsia="Times New Roman" w:hAnsi="Arial" w:cs="Arial"/>
                      <w:sz w:val="24"/>
                      <w:szCs w:val="24"/>
                      <w:lang w:val="en-IN" w:eastAsia="en-IN" w:bidi="kn-IN"/>
                    </w:rPr>
                    <w:t>VIL &lt; VIN &lt;VIH</w:t>
                  </w:r>
                </w:p>
              </w:tc>
              <w:tc>
                <w:tcPr>
                  <w:tcW w:w="1650" w:type="pct"/>
                  <w:tcBorders>
                    <w:top w:val="nil"/>
                    <w:left w:val="nil"/>
                    <w:bottom w:val="nil"/>
                    <w:right w:val="nil"/>
                  </w:tcBorders>
                  <w:hideMark/>
                </w:tcPr>
                <w:p w14:paraId="773B15CB" w14:textId="77777777" w:rsidR="00BD0E12" w:rsidRPr="00BD0E12" w:rsidRDefault="00BD0E12" w:rsidP="00BD0E12">
                  <w:pPr>
                    <w:spacing w:before="100" w:beforeAutospacing="1" w:after="100" w:afterAutospacing="1" w:line="240" w:lineRule="auto"/>
                    <w:jc w:val="center"/>
                    <w:rPr>
                      <w:rFonts w:ascii="Times New Roman" w:eastAsia="Times New Roman" w:hAnsi="Times New Roman" w:cs="Times New Roman"/>
                      <w:sz w:val="24"/>
                      <w:szCs w:val="24"/>
                      <w:lang w:val="en-IN" w:eastAsia="en-IN" w:bidi="kn-IN"/>
                    </w:rPr>
                  </w:pPr>
                  <w:r w:rsidRPr="00BD0E12">
                    <w:rPr>
                      <w:rFonts w:ascii="Arial" w:eastAsia="Times New Roman" w:hAnsi="Arial" w:cs="Arial"/>
                      <w:sz w:val="24"/>
                      <w:szCs w:val="24"/>
                      <w:lang w:val="en-IN" w:eastAsia="en-IN" w:bidi="kn-IN"/>
                    </w:rPr>
                    <w:t>&lt;undetermined&gt;</w:t>
                  </w:r>
                </w:p>
              </w:tc>
            </w:tr>
            <w:tr w:rsidR="00BD0E12" w:rsidRPr="00BD0E12" w14:paraId="34245BBE" w14:textId="77777777" w:rsidTr="00BD0E12">
              <w:trPr>
                <w:trHeight w:val="192"/>
                <w:tblCellSpacing w:w="6" w:type="dxa"/>
              </w:trPr>
              <w:tc>
                <w:tcPr>
                  <w:tcW w:w="1300" w:type="pct"/>
                  <w:tcBorders>
                    <w:top w:val="nil"/>
                    <w:left w:val="nil"/>
                    <w:bottom w:val="nil"/>
                    <w:right w:val="nil"/>
                  </w:tcBorders>
                  <w:hideMark/>
                </w:tcPr>
                <w:p w14:paraId="525BDC6C" w14:textId="77777777" w:rsidR="00BD0E12" w:rsidRPr="00BD0E12" w:rsidRDefault="00BD0E12" w:rsidP="00BD0E12">
                  <w:pPr>
                    <w:spacing w:before="100" w:beforeAutospacing="1" w:after="100" w:afterAutospacing="1" w:line="240" w:lineRule="auto"/>
                    <w:jc w:val="center"/>
                    <w:rPr>
                      <w:rFonts w:ascii="Times New Roman" w:eastAsia="Times New Roman" w:hAnsi="Times New Roman" w:cs="Times New Roman"/>
                      <w:sz w:val="24"/>
                      <w:szCs w:val="24"/>
                      <w:lang w:val="en-IN" w:eastAsia="en-IN" w:bidi="kn-IN"/>
                    </w:rPr>
                  </w:pPr>
                  <w:r w:rsidRPr="00BD0E12">
                    <w:rPr>
                      <w:rFonts w:ascii="Arial" w:eastAsia="Times New Roman" w:hAnsi="Arial" w:cs="Arial"/>
                      <w:sz w:val="24"/>
                      <w:szCs w:val="24"/>
                      <w:lang w:val="en-IN" w:eastAsia="en-IN" w:bidi="kn-IN"/>
                    </w:rPr>
                    <w:t>4</w:t>
                  </w:r>
                </w:p>
              </w:tc>
              <w:tc>
                <w:tcPr>
                  <w:tcW w:w="2050" w:type="pct"/>
                  <w:tcBorders>
                    <w:top w:val="nil"/>
                    <w:left w:val="nil"/>
                    <w:bottom w:val="nil"/>
                    <w:right w:val="nil"/>
                  </w:tcBorders>
                  <w:hideMark/>
                </w:tcPr>
                <w:p w14:paraId="2923EE42" w14:textId="77777777" w:rsidR="00BD0E12" w:rsidRPr="00BD0E12" w:rsidRDefault="00BD0E12" w:rsidP="00BD0E12">
                  <w:pPr>
                    <w:spacing w:before="100" w:beforeAutospacing="1" w:after="100" w:afterAutospacing="1" w:line="240" w:lineRule="auto"/>
                    <w:jc w:val="center"/>
                    <w:rPr>
                      <w:rFonts w:ascii="Times New Roman" w:eastAsia="Times New Roman" w:hAnsi="Times New Roman" w:cs="Times New Roman"/>
                      <w:sz w:val="24"/>
                      <w:szCs w:val="24"/>
                      <w:lang w:val="en-IN" w:eastAsia="en-IN" w:bidi="kn-IN"/>
                    </w:rPr>
                  </w:pPr>
                  <w:r w:rsidRPr="00BD0E12">
                    <w:rPr>
                      <w:rFonts w:ascii="Arial" w:eastAsia="Times New Roman" w:hAnsi="Arial" w:cs="Arial"/>
                      <w:sz w:val="24"/>
                      <w:szCs w:val="24"/>
                      <w:lang w:val="en-IN" w:eastAsia="en-IN" w:bidi="kn-IN"/>
                    </w:rPr>
                    <w:t>VIN &gt; VIH</w:t>
                  </w:r>
                </w:p>
              </w:tc>
              <w:tc>
                <w:tcPr>
                  <w:tcW w:w="1650" w:type="pct"/>
                  <w:tcBorders>
                    <w:top w:val="nil"/>
                    <w:left w:val="nil"/>
                    <w:bottom w:val="nil"/>
                    <w:right w:val="nil"/>
                  </w:tcBorders>
                  <w:hideMark/>
                </w:tcPr>
                <w:p w14:paraId="62781757" w14:textId="77777777" w:rsidR="00BD0E12" w:rsidRPr="00BD0E12" w:rsidRDefault="00BD0E12" w:rsidP="00BD0E12">
                  <w:pPr>
                    <w:spacing w:before="100" w:beforeAutospacing="1" w:after="100" w:afterAutospacing="1" w:line="240" w:lineRule="auto"/>
                    <w:jc w:val="center"/>
                    <w:rPr>
                      <w:rFonts w:ascii="Times New Roman" w:eastAsia="Times New Roman" w:hAnsi="Times New Roman" w:cs="Times New Roman"/>
                      <w:sz w:val="24"/>
                      <w:szCs w:val="24"/>
                      <w:lang w:val="en-IN" w:eastAsia="en-IN" w:bidi="kn-IN"/>
                    </w:rPr>
                  </w:pPr>
                  <w:r w:rsidRPr="00BD0E12">
                    <w:rPr>
                      <w:rFonts w:ascii="Arial" w:eastAsia="Times New Roman" w:hAnsi="Arial" w:cs="Arial"/>
                      <w:sz w:val="24"/>
                      <w:szCs w:val="24"/>
                      <w:lang w:val="en-IN" w:eastAsia="en-IN" w:bidi="kn-IN"/>
                    </w:rPr>
                    <w:t>Low</w:t>
                  </w:r>
                </w:p>
              </w:tc>
            </w:tr>
            <w:tr w:rsidR="00BD0E12" w:rsidRPr="00BD0E12" w14:paraId="1DF4190C" w14:textId="77777777" w:rsidTr="00BD0E12">
              <w:trPr>
                <w:trHeight w:val="192"/>
                <w:tblCellSpacing w:w="6" w:type="dxa"/>
              </w:trPr>
              <w:tc>
                <w:tcPr>
                  <w:tcW w:w="1300" w:type="pct"/>
                  <w:tcBorders>
                    <w:top w:val="nil"/>
                    <w:left w:val="nil"/>
                    <w:bottom w:val="nil"/>
                    <w:right w:val="nil"/>
                  </w:tcBorders>
                  <w:hideMark/>
                </w:tcPr>
                <w:p w14:paraId="71E05A84" w14:textId="77777777" w:rsidR="00BD0E12" w:rsidRPr="00BD0E12" w:rsidRDefault="00BD0E12" w:rsidP="00BD0E12">
                  <w:pPr>
                    <w:spacing w:before="100" w:beforeAutospacing="1" w:after="100" w:afterAutospacing="1" w:line="240" w:lineRule="auto"/>
                    <w:jc w:val="center"/>
                    <w:rPr>
                      <w:rFonts w:ascii="Times New Roman" w:eastAsia="Times New Roman" w:hAnsi="Times New Roman" w:cs="Times New Roman"/>
                      <w:sz w:val="24"/>
                      <w:szCs w:val="24"/>
                      <w:lang w:val="en-IN" w:eastAsia="en-IN" w:bidi="kn-IN"/>
                    </w:rPr>
                  </w:pPr>
                  <w:r w:rsidRPr="00BD0E12">
                    <w:rPr>
                      <w:rFonts w:ascii="Arial" w:eastAsia="Times New Roman" w:hAnsi="Arial" w:cs="Arial"/>
                      <w:sz w:val="24"/>
                      <w:szCs w:val="24"/>
                      <w:lang w:val="en-IN" w:eastAsia="en-IN" w:bidi="kn-IN"/>
                    </w:rPr>
                    <w:t>5</w:t>
                  </w:r>
                </w:p>
              </w:tc>
              <w:tc>
                <w:tcPr>
                  <w:tcW w:w="2050" w:type="pct"/>
                  <w:tcBorders>
                    <w:top w:val="nil"/>
                    <w:left w:val="nil"/>
                    <w:bottom w:val="nil"/>
                    <w:right w:val="nil"/>
                  </w:tcBorders>
                  <w:hideMark/>
                </w:tcPr>
                <w:p w14:paraId="46FD79A1" w14:textId="77777777" w:rsidR="00BD0E12" w:rsidRPr="00BD0E12" w:rsidRDefault="00BD0E12" w:rsidP="00BD0E12">
                  <w:pPr>
                    <w:spacing w:before="100" w:beforeAutospacing="1" w:after="100" w:afterAutospacing="1" w:line="240" w:lineRule="auto"/>
                    <w:jc w:val="center"/>
                    <w:rPr>
                      <w:rFonts w:ascii="Times New Roman" w:eastAsia="Times New Roman" w:hAnsi="Times New Roman" w:cs="Times New Roman"/>
                      <w:sz w:val="24"/>
                      <w:szCs w:val="24"/>
                      <w:lang w:val="en-IN" w:eastAsia="en-IN" w:bidi="kn-IN"/>
                    </w:rPr>
                  </w:pPr>
                  <w:r w:rsidRPr="00BD0E12">
                    <w:rPr>
                      <w:rFonts w:ascii="Arial" w:eastAsia="Times New Roman" w:hAnsi="Arial" w:cs="Arial"/>
                      <w:sz w:val="24"/>
                      <w:szCs w:val="24"/>
                      <w:lang w:val="en-IN" w:eastAsia="en-IN" w:bidi="kn-IN"/>
                    </w:rPr>
                    <w:t>VIN &gt; VIH</w:t>
                  </w:r>
                </w:p>
              </w:tc>
              <w:tc>
                <w:tcPr>
                  <w:tcW w:w="1650" w:type="pct"/>
                  <w:tcBorders>
                    <w:top w:val="nil"/>
                    <w:left w:val="nil"/>
                    <w:bottom w:val="nil"/>
                    <w:right w:val="nil"/>
                  </w:tcBorders>
                  <w:hideMark/>
                </w:tcPr>
                <w:p w14:paraId="0530031D" w14:textId="77777777" w:rsidR="00BD0E12" w:rsidRPr="00BD0E12" w:rsidRDefault="00BD0E12" w:rsidP="00BD0E12">
                  <w:pPr>
                    <w:spacing w:before="100" w:beforeAutospacing="1" w:after="100" w:afterAutospacing="1" w:line="240" w:lineRule="auto"/>
                    <w:jc w:val="center"/>
                    <w:rPr>
                      <w:rFonts w:ascii="Times New Roman" w:eastAsia="Times New Roman" w:hAnsi="Times New Roman" w:cs="Times New Roman"/>
                      <w:sz w:val="24"/>
                      <w:szCs w:val="24"/>
                      <w:lang w:val="en-IN" w:eastAsia="en-IN" w:bidi="kn-IN"/>
                    </w:rPr>
                  </w:pPr>
                  <w:r w:rsidRPr="00BD0E12">
                    <w:rPr>
                      <w:rFonts w:ascii="Arial" w:eastAsia="Times New Roman" w:hAnsi="Arial" w:cs="Arial"/>
                      <w:sz w:val="24"/>
                      <w:szCs w:val="24"/>
                      <w:lang w:val="en-IN" w:eastAsia="en-IN" w:bidi="kn-IN"/>
                    </w:rPr>
                    <w:t>Low</w:t>
                  </w:r>
                </w:p>
              </w:tc>
            </w:tr>
          </w:tbl>
          <w:p w14:paraId="3871ACF6" w14:textId="540F8B4B" w:rsidR="00BD0E12" w:rsidRPr="00BD0E12" w:rsidRDefault="00BD0E12" w:rsidP="00BD0E12">
            <w:pPr>
              <w:spacing w:before="100" w:beforeAutospacing="1" w:after="100" w:afterAutospacing="1"/>
              <w:rPr>
                <w:rFonts w:ascii="Times New Roman" w:eastAsia="Times New Roman" w:hAnsi="Times New Roman" w:cs="Times New Roman"/>
                <w:sz w:val="24"/>
                <w:szCs w:val="24"/>
                <w:lang w:val="en-IN" w:eastAsia="en-IN" w:bidi="kn-IN"/>
              </w:rPr>
            </w:pPr>
            <w:r w:rsidRPr="00BD0E12">
              <w:rPr>
                <w:rFonts w:ascii="Times New Roman" w:eastAsia="Times New Roman" w:hAnsi="Times New Roman" w:cs="Times New Roman"/>
                <w:noProof/>
                <w:sz w:val="24"/>
                <w:szCs w:val="24"/>
                <w:lang w:val="en-IN" w:eastAsia="en-IN" w:bidi="kn-IN"/>
              </w:rPr>
              <w:drawing>
                <wp:inline distT="0" distB="0" distL="0" distR="0" wp14:anchorId="11C8987C" wp14:editId="0D7D6F30">
                  <wp:extent cx="4038600" cy="2209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8600" cy="2209800"/>
                          </a:xfrm>
                          <a:prstGeom prst="rect">
                            <a:avLst/>
                          </a:prstGeom>
                          <a:noFill/>
                          <a:ln>
                            <a:noFill/>
                          </a:ln>
                        </pic:spPr>
                      </pic:pic>
                    </a:graphicData>
                  </a:graphic>
                </wp:inline>
              </w:drawing>
            </w:r>
          </w:p>
          <w:p w14:paraId="7C053DC5" w14:textId="49D06659" w:rsidR="00BD0E12" w:rsidRPr="00BD0E12" w:rsidRDefault="00BD0E12" w:rsidP="00BD0E12">
            <w:pPr>
              <w:spacing w:before="100" w:beforeAutospacing="1" w:after="100" w:afterAutospacing="1"/>
              <w:rPr>
                <w:rFonts w:ascii="Times New Roman" w:eastAsia="Times New Roman" w:hAnsi="Times New Roman" w:cs="Times New Roman"/>
                <w:sz w:val="24"/>
                <w:szCs w:val="24"/>
                <w:lang w:val="en-IN" w:eastAsia="en-IN" w:bidi="kn-IN"/>
              </w:rPr>
            </w:pPr>
            <w:r w:rsidRPr="00BD0E12">
              <w:rPr>
                <w:rFonts w:ascii="Times New Roman" w:eastAsia="Times New Roman" w:hAnsi="Times New Roman" w:cs="Times New Roman"/>
                <w:noProof/>
                <w:sz w:val="24"/>
                <w:szCs w:val="24"/>
                <w:lang w:val="en-IN" w:eastAsia="en-IN" w:bidi="kn-IN"/>
              </w:rPr>
              <w:lastRenderedPageBreak/>
              <w:drawing>
                <wp:inline distT="0" distB="0" distL="0" distR="0" wp14:anchorId="578E8864" wp14:editId="4F1226A9">
                  <wp:extent cx="4914900" cy="2705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4900" cy="2705100"/>
                          </a:xfrm>
                          <a:prstGeom prst="rect">
                            <a:avLst/>
                          </a:prstGeom>
                          <a:noFill/>
                          <a:ln>
                            <a:noFill/>
                          </a:ln>
                        </pic:spPr>
                      </pic:pic>
                    </a:graphicData>
                  </a:graphic>
                </wp:inline>
              </w:drawing>
            </w:r>
          </w:p>
          <w:p w14:paraId="701F97B0" w14:textId="4733305C" w:rsidR="00BD0E12" w:rsidRPr="00BD0E12" w:rsidRDefault="00BD0E12" w:rsidP="00BD0E12">
            <w:pPr>
              <w:spacing w:before="100" w:beforeAutospacing="1" w:after="100" w:afterAutospacing="1"/>
              <w:rPr>
                <w:rFonts w:ascii="Times New Roman" w:eastAsia="Times New Roman" w:hAnsi="Times New Roman" w:cs="Times New Roman"/>
                <w:sz w:val="24"/>
                <w:szCs w:val="24"/>
                <w:lang w:val="en-IN" w:eastAsia="en-IN" w:bidi="kn-IN"/>
              </w:rPr>
            </w:pPr>
            <w:r w:rsidRPr="00BD0E12">
              <w:rPr>
                <w:rFonts w:ascii="Times New Roman" w:eastAsia="Times New Roman" w:hAnsi="Times New Roman" w:cs="Times New Roman"/>
                <w:noProof/>
                <w:sz w:val="24"/>
                <w:szCs w:val="24"/>
                <w:lang w:val="en-IN" w:eastAsia="en-IN" w:bidi="kn-IN"/>
              </w:rPr>
              <w:drawing>
                <wp:inline distT="0" distB="0" distL="0" distR="0" wp14:anchorId="121338C7" wp14:editId="12F0C14D">
                  <wp:extent cx="4937760" cy="22174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7760" cy="2217420"/>
                          </a:xfrm>
                          <a:prstGeom prst="rect">
                            <a:avLst/>
                          </a:prstGeom>
                          <a:noFill/>
                          <a:ln>
                            <a:noFill/>
                          </a:ln>
                        </pic:spPr>
                      </pic:pic>
                    </a:graphicData>
                  </a:graphic>
                </wp:inline>
              </w:drawing>
            </w:r>
            <w:r w:rsidRPr="00BD0E12">
              <w:rPr>
                <w:rFonts w:ascii="Times New Roman" w:eastAsia="Times New Roman" w:hAnsi="Times New Roman" w:cs="Times New Roman"/>
                <w:noProof/>
                <w:sz w:val="24"/>
                <w:szCs w:val="24"/>
                <w:lang w:val="en-IN" w:eastAsia="en-IN" w:bidi="kn-IN"/>
              </w:rPr>
              <w:drawing>
                <wp:inline distT="0" distB="0" distL="0" distR="0" wp14:anchorId="0675D29C" wp14:editId="2A3F247E">
                  <wp:extent cx="4914900" cy="31089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14900" cy="3108960"/>
                          </a:xfrm>
                          <a:prstGeom prst="rect">
                            <a:avLst/>
                          </a:prstGeom>
                          <a:noFill/>
                          <a:ln>
                            <a:noFill/>
                          </a:ln>
                        </pic:spPr>
                      </pic:pic>
                    </a:graphicData>
                  </a:graphic>
                </wp:inline>
              </w:drawing>
            </w:r>
          </w:p>
          <w:p w14:paraId="070B3526" w14:textId="4491F820" w:rsidR="00BD0E12" w:rsidRPr="00BD0E12" w:rsidRDefault="00BD0E12" w:rsidP="00BD0E12">
            <w:pPr>
              <w:spacing w:before="100" w:beforeAutospacing="1" w:after="100" w:afterAutospacing="1"/>
              <w:rPr>
                <w:rFonts w:ascii="Times New Roman" w:eastAsia="Times New Roman" w:hAnsi="Times New Roman" w:cs="Times New Roman"/>
                <w:sz w:val="24"/>
                <w:szCs w:val="24"/>
                <w:lang w:val="en-IN" w:eastAsia="en-IN" w:bidi="kn-IN"/>
              </w:rPr>
            </w:pPr>
            <w:r w:rsidRPr="00BD0E12">
              <w:rPr>
                <w:rFonts w:ascii="Times New Roman" w:eastAsia="Times New Roman" w:hAnsi="Times New Roman" w:cs="Times New Roman"/>
                <w:noProof/>
                <w:sz w:val="24"/>
                <w:szCs w:val="24"/>
                <w:lang w:val="en-IN" w:eastAsia="en-IN" w:bidi="kn-IN"/>
              </w:rPr>
              <w:lastRenderedPageBreak/>
              <w:drawing>
                <wp:inline distT="0" distB="0" distL="0" distR="0" wp14:anchorId="711D5381" wp14:editId="430A77B7">
                  <wp:extent cx="3749040" cy="23241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49040" cy="2324100"/>
                          </a:xfrm>
                          <a:prstGeom prst="rect">
                            <a:avLst/>
                          </a:prstGeom>
                          <a:noFill/>
                          <a:ln>
                            <a:noFill/>
                          </a:ln>
                        </pic:spPr>
                      </pic:pic>
                    </a:graphicData>
                  </a:graphic>
                </wp:inline>
              </w:drawing>
            </w:r>
          </w:p>
          <w:p w14:paraId="5402B02C" w14:textId="77777777" w:rsidR="00BD0E12" w:rsidRPr="00BD0E12" w:rsidRDefault="00BD0E12" w:rsidP="00BD0E12">
            <w:pPr>
              <w:spacing w:before="100" w:beforeAutospacing="1" w:after="100" w:afterAutospacing="1"/>
              <w:rPr>
                <w:rFonts w:ascii="Times New Roman" w:eastAsia="Times New Roman" w:hAnsi="Times New Roman" w:cs="Times New Roman"/>
                <w:b/>
                <w:bCs/>
                <w:sz w:val="24"/>
                <w:szCs w:val="24"/>
                <w:lang w:val="en-IN" w:eastAsia="en-IN" w:bidi="kn-IN"/>
              </w:rPr>
            </w:pPr>
            <w:r w:rsidRPr="00BD0E12">
              <w:rPr>
                <w:rFonts w:ascii="Times New Roman" w:eastAsia="Times New Roman" w:hAnsi="Times New Roman" w:cs="Times New Roman"/>
                <w:b/>
                <w:bCs/>
                <w:sz w:val="24"/>
                <w:szCs w:val="24"/>
                <w:lang w:val="en-IN" w:eastAsia="en-IN" w:bidi="kn-IN"/>
              </w:rPr>
              <w:t xml:space="preserve">Power </w:t>
            </w:r>
            <w:proofErr w:type="spellStart"/>
            <w:r w:rsidRPr="00BD0E12">
              <w:rPr>
                <w:rFonts w:ascii="Times New Roman" w:eastAsia="Times New Roman" w:hAnsi="Times New Roman" w:cs="Times New Roman"/>
                <w:b/>
                <w:bCs/>
                <w:sz w:val="24"/>
                <w:szCs w:val="24"/>
                <w:lang w:val="en-IN" w:eastAsia="en-IN" w:bidi="kn-IN"/>
              </w:rPr>
              <w:t>dissapation</w:t>
            </w:r>
            <w:proofErr w:type="spellEnd"/>
            <w:r w:rsidRPr="00BD0E12">
              <w:rPr>
                <w:rFonts w:ascii="Times New Roman" w:eastAsia="Times New Roman" w:hAnsi="Times New Roman" w:cs="Times New Roman"/>
                <w:b/>
                <w:bCs/>
                <w:sz w:val="24"/>
                <w:szCs w:val="24"/>
                <w:lang w:val="en-IN" w:eastAsia="en-IN" w:bidi="kn-IN"/>
              </w:rPr>
              <w:t xml:space="preserve"> analysis of CMOS inverter</w:t>
            </w:r>
          </w:p>
          <w:p w14:paraId="2CD415C6" w14:textId="3FB06333" w:rsidR="00BD0E12" w:rsidRPr="00BD0E12" w:rsidRDefault="00BD0E12" w:rsidP="00BD0E12">
            <w:pPr>
              <w:spacing w:before="100" w:beforeAutospacing="1" w:after="100" w:afterAutospacing="1"/>
              <w:rPr>
                <w:rFonts w:ascii="Times New Roman" w:eastAsia="Times New Roman" w:hAnsi="Times New Roman" w:cs="Times New Roman"/>
                <w:sz w:val="24"/>
                <w:szCs w:val="24"/>
                <w:lang w:val="en-IN" w:eastAsia="en-IN" w:bidi="kn-IN"/>
              </w:rPr>
            </w:pPr>
            <w:r w:rsidRPr="00BD0E12">
              <w:rPr>
                <w:rFonts w:ascii="Times New Roman" w:eastAsia="Times New Roman" w:hAnsi="Times New Roman" w:cs="Times New Roman"/>
                <w:sz w:val="24"/>
                <w:szCs w:val="24"/>
                <w:lang w:val="en-IN" w:eastAsia="en-IN" w:bidi="kn-IN"/>
              </w:rPr>
              <w:t>As I mentioned before, the CMOS inverter shows very low power dissipation when in proper operation. In fact, the power dissipation is virtually zero when operating close to VOH and VOL. The following graph shows the drain to source current (effectively the overall current of the inverter) of the NMOS as a function of input voltage. Note that the current in the far left and right regions (low and high VIN respectively) have low current, and the peak current in the middle is only .232mA (a 1.16mW power dissipation).</w:t>
            </w:r>
          </w:p>
          <w:p w14:paraId="37974550" w14:textId="0F2F29DF" w:rsidR="00BD0E12" w:rsidRPr="00BD0E12" w:rsidRDefault="00BD0E12" w:rsidP="00BD0E12">
            <w:pPr>
              <w:spacing w:before="100" w:beforeAutospacing="1" w:after="100" w:afterAutospacing="1"/>
              <w:rPr>
                <w:rFonts w:ascii="Times New Roman" w:eastAsia="Times New Roman" w:hAnsi="Times New Roman" w:cs="Times New Roman"/>
                <w:sz w:val="24"/>
                <w:szCs w:val="24"/>
                <w:lang w:val="en-IN" w:eastAsia="en-IN" w:bidi="kn-IN"/>
              </w:rPr>
            </w:pPr>
            <w:r w:rsidRPr="00BD0E12">
              <w:rPr>
                <w:rFonts w:ascii="Times New Roman" w:eastAsia="Times New Roman" w:hAnsi="Times New Roman" w:cs="Times New Roman"/>
                <w:noProof/>
                <w:sz w:val="24"/>
                <w:szCs w:val="24"/>
                <w:lang w:val="en-IN" w:eastAsia="en-IN" w:bidi="kn-IN"/>
              </w:rPr>
              <w:drawing>
                <wp:inline distT="0" distB="0" distL="0" distR="0" wp14:anchorId="0D197BD8" wp14:editId="4A650B87">
                  <wp:extent cx="3855720" cy="28879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55720" cy="2887980"/>
                          </a:xfrm>
                          <a:prstGeom prst="rect">
                            <a:avLst/>
                          </a:prstGeom>
                          <a:noFill/>
                          <a:ln>
                            <a:noFill/>
                          </a:ln>
                        </pic:spPr>
                      </pic:pic>
                    </a:graphicData>
                  </a:graphic>
                </wp:inline>
              </w:drawing>
            </w:r>
          </w:p>
          <w:p w14:paraId="414AD9AA" w14:textId="77777777" w:rsidR="00BD0E12" w:rsidRPr="00BD0E12" w:rsidRDefault="00BD0E12" w:rsidP="00BD0E12">
            <w:pPr>
              <w:spacing w:before="100" w:beforeAutospacing="1" w:after="100" w:afterAutospacing="1"/>
              <w:rPr>
                <w:rFonts w:ascii="Times New Roman" w:eastAsia="Times New Roman" w:hAnsi="Times New Roman" w:cs="Times New Roman"/>
                <w:b/>
                <w:bCs/>
                <w:sz w:val="24"/>
                <w:szCs w:val="24"/>
                <w:lang w:val="en-IN" w:eastAsia="en-IN" w:bidi="kn-IN"/>
              </w:rPr>
            </w:pPr>
            <w:r w:rsidRPr="00BD0E12">
              <w:rPr>
                <w:rFonts w:ascii="Times New Roman" w:eastAsia="Times New Roman" w:hAnsi="Times New Roman" w:cs="Times New Roman"/>
                <w:b/>
                <w:bCs/>
                <w:sz w:val="24"/>
                <w:szCs w:val="24"/>
                <w:lang w:val="en-IN" w:eastAsia="en-IN" w:bidi="kn-IN"/>
              </w:rPr>
              <w:t>Conclusion</w:t>
            </w:r>
          </w:p>
          <w:p w14:paraId="12238150" w14:textId="39A14713" w:rsidR="00D505FE" w:rsidRPr="00BD0E12" w:rsidRDefault="00BD0E12" w:rsidP="00BD0E12">
            <w:pPr>
              <w:spacing w:before="100" w:beforeAutospacing="1" w:after="100" w:afterAutospacing="1"/>
              <w:rPr>
                <w:rFonts w:ascii="Times New Roman" w:eastAsia="Times New Roman" w:hAnsi="Times New Roman" w:cs="Times New Roman"/>
                <w:sz w:val="24"/>
                <w:szCs w:val="24"/>
                <w:lang w:val="en-IN" w:eastAsia="en-IN" w:bidi="kn-IN"/>
              </w:rPr>
            </w:pPr>
            <w:r w:rsidRPr="00BD0E12">
              <w:rPr>
                <w:rFonts w:ascii="Times New Roman" w:eastAsia="Times New Roman" w:hAnsi="Times New Roman" w:cs="Times New Roman"/>
                <w:sz w:val="24"/>
                <w:szCs w:val="24"/>
                <w:lang w:val="en-IN" w:eastAsia="en-IN" w:bidi="kn-IN"/>
              </w:rPr>
              <w:t xml:space="preserve">The CMOS inverter is an important circuit device that provides quick transition time, high buffer margins, and low power dissipation: all three of these are desired qualities in inverters for most circuit design. It is quite clear why this inverter has become as popular as it is. </w:t>
            </w:r>
          </w:p>
        </w:tc>
      </w:tr>
    </w:tbl>
    <w:p w14:paraId="52380528" w14:textId="77777777" w:rsidR="009D586A" w:rsidRPr="00847E7D" w:rsidRDefault="009D586A">
      <w:pPr>
        <w:rPr>
          <w:rFonts w:ascii="Times New Roman" w:hAnsi="Times New Roman" w:cs="Times New Roman"/>
          <w:bCs/>
          <w:sz w:val="24"/>
          <w:szCs w:val="24"/>
        </w:rPr>
      </w:pPr>
    </w:p>
    <w:p w14:paraId="4A2AA061" w14:textId="77777777" w:rsidR="009D586A" w:rsidRPr="00847E7D" w:rsidRDefault="00847E7D">
      <w:pPr>
        <w:rPr>
          <w:rFonts w:ascii="Times New Roman" w:hAnsi="Times New Roman" w:cs="Times New Roman"/>
          <w:bCs/>
          <w:sz w:val="24"/>
          <w:szCs w:val="24"/>
        </w:rPr>
      </w:pPr>
      <w:r w:rsidRPr="00847E7D">
        <w:rPr>
          <w:rFonts w:ascii="Times New Roman" w:hAnsi="Times New Roman" w:cs="Times New Roman"/>
          <w:bCs/>
          <w:sz w:val="24"/>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3579"/>
        <w:gridCol w:w="1707"/>
        <w:gridCol w:w="3414"/>
        <w:gridCol w:w="20"/>
      </w:tblGrid>
      <w:tr w:rsidR="009D586A" w:rsidRPr="00847E7D" w14:paraId="28DF292F" w14:textId="77777777">
        <w:tc>
          <w:tcPr>
            <w:tcW w:w="985" w:type="dxa"/>
          </w:tcPr>
          <w:p w14:paraId="605782B3" w14:textId="77777777" w:rsidR="009D586A" w:rsidRPr="00847E7D" w:rsidRDefault="00847E7D">
            <w:pPr>
              <w:rPr>
                <w:rFonts w:ascii="Times New Roman" w:hAnsi="Times New Roman" w:cs="Times New Roman"/>
                <w:bCs/>
                <w:sz w:val="24"/>
                <w:szCs w:val="24"/>
              </w:rPr>
            </w:pPr>
            <w:r w:rsidRPr="00847E7D">
              <w:rPr>
                <w:rFonts w:ascii="Times New Roman" w:hAnsi="Times New Roman" w:cs="Times New Roman"/>
                <w:bCs/>
                <w:sz w:val="24"/>
                <w:szCs w:val="24"/>
              </w:rPr>
              <w:lastRenderedPageBreak/>
              <w:t>Date:</w:t>
            </w:r>
          </w:p>
        </w:tc>
        <w:tc>
          <w:tcPr>
            <w:tcW w:w="4049" w:type="dxa"/>
          </w:tcPr>
          <w:p w14:paraId="183E0896" w14:textId="1A75C9DA" w:rsidR="009D586A" w:rsidRPr="00847E7D" w:rsidRDefault="00D505FE">
            <w:pPr>
              <w:rPr>
                <w:rFonts w:ascii="Times New Roman" w:hAnsi="Times New Roman" w:cs="Times New Roman"/>
                <w:bCs/>
                <w:sz w:val="24"/>
                <w:szCs w:val="24"/>
              </w:rPr>
            </w:pPr>
            <w:r>
              <w:rPr>
                <w:rFonts w:ascii="Times New Roman" w:hAnsi="Times New Roman" w:cs="Times New Roman"/>
                <w:bCs/>
                <w:sz w:val="24"/>
                <w:szCs w:val="24"/>
              </w:rPr>
              <w:t>1</w:t>
            </w:r>
            <w:r w:rsidR="00BD0E12">
              <w:rPr>
                <w:rFonts w:ascii="Times New Roman" w:hAnsi="Times New Roman" w:cs="Times New Roman"/>
                <w:bCs/>
                <w:sz w:val="24"/>
                <w:szCs w:val="24"/>
              </w:rPr>
              <w:t>1</w:t>
            </w:r>
            <w:r>
              <w:rPr>
                <w:rFonts w:ascii="Times New Roman" w:hAnsi="Times New Roman" w:cs="Times New Roman"/>
                <w:bCs/>
                <w:sz w:val="24"/>
                <w:szCs w:val="24"/>
              </w:rPr>
              <w:t xml:space="preserve"> June</w:t>
            </w:r>
            <w:r w:rsidR="00847E7D" w:rsidRPr="00847E7D">
              <w:rPr>
                <w:rFonts w:ascii="Times New Roman" w:hAnsi="Times New Roman" w:cs="Times New Roman"/>
                <w:bCs/>
                <w:sz w:val="24"/>
                <w:szCs w:val="24"/>
              </w:rPr>
              <w:t xml:space="preserve"> 2020</w:t>
            </w:r>
          </w:p>
        </w:tc>
        <w:tc>
          <w:tcPr>
            <w:tcW w:w="1351" w:type="dxa"/>
          </w:tcPr>
          <w:p w14:paraId="1EDC2A20" w14:textId="77777777" w:rsidR="009D586A" w:rsidRPr="00847E7D" w:rsidRDefault="00847E7D">
            <w:pPr>
              <w:rPr>
                <w:rFonts w:ascii="Times New Roman" w:hAnsi="Times New Roman" w:cs="Times New Roman"/>
                <w:bCs/>
                <w:sz w:val="24"/>
                <w:szCs w:val="24"/>
              </w:rPr>
            </w:pPr>
            <w:r w:rsidRPr="00847E7D">
              <w:rPr>
                <w:rFonts w:ascii="Times New Roman" w:hAnsi="Times New Roman" w:cs="Times New Roman"/>
                <w:bCs/>
                <w:sz w:val="24"/>
                <w:szCs w:val="24"/>
              </w:rPr>
              <w:t>Name:</w:t>
            </w:r>
          </w:p>
        </w:tc>
        <w:tc>
          <w:tcPr>
            <w:tcW w:w="3685" w:type="dxa"/>
            <w:gridSpan w:val="2"/>
          </w:tcPr>
          <w:p w14:paraId="7F48D9F9" w14:textId="27B32A2D" w:rsidR="009D586A" w:rsidRPr="00847E7D" w:rsidRDefault="00847E7D">
            <w:pPr>
              <w:rPr>
                <w:rFonts w:ascii="Times New Roman" w:hAnsi="Times New Roman" w:cs="Times New Roman"/>
                <w:bCs/>
                <w:sz w:val="24"/>
                <w:szCs w:val="24"/>
              </w:rPr>
            </w:pPr>
            <w:r w:rsidRPr="00847E7D">
              <w:rPr>
                <w:rFonts w:ascii="Times New Roman" w:hAnsi="Times New Roman" w:cs="Times New Roman"/>
                <w:bCs/>
                <w:sz w:val="24"/>
                <w:szCs w:val="24"/>
              </w:rPr>
              <w:t>Srinidhi J C</w:t>
            </w:r>
          </w:p>
        </w:tc>
      </w:tr>
      <w:tr w:rsidR="00DD5A7A" w:rsidRPr="00847E7D" w14:paraId="6D7FE5CD" w14:textId="77777777">
        <w:tc>
          <w:tcPr>
            <w:tcW w:w="985" w:type="dxa"/>
          </w:tcPr>
          <w:p w14:paraId="143BB024" w14:textId="77777777" w:rsidR="00DD5A7A" w:rsidRPr="00847E7D" w:rsidRDefault="00DD5A7A" w:rsidP="00DD5A7A">
            <w:pPr>
              <w:rPr>
                <w:rFonts w:ascii="Times New Roman" w:hAnsi="Times New Roman" w:cs="Times New Roman"/>
                <w:bCs/>
                <w:sz w:val="24"/>
                <w:szCs w:val="24"/>
              </w:rPr>
            </w:pPr>
            <w:r w:rsidRPr="00847E7D">
              <w:rPr>
                <w:rFonts w:ascii="Times New Roman" w:hAnsi="Times New Roman" w:cs="Times New Roman"/>
                <w:bCs/>
                <w:sz w:val="24"/>
                <w:szCs w:val="24"/>
              </w:rPr>
              <w:t>Course:</w:t>
            </w:r>
          </w:p>
        </w:tc>
        <w:tc>
          <w:tcPr>
            <w:tcW w:w="4049" w:type="dxa"/>
          </w:tcPr>
          <w:p w14:paraId="50E1142B" w14:textId="5E60753E" w:rsidR="00DD5A7A" w:rsidRPr="008B7E50" w:rsidRDefault="00DD5A7A" w:rsidP="00DD5A7A">
            <w:pPr>
              <w:rPr>
                <w:rFonts w:ascii="Times New Roman" w:hAnsi="Times New Roman" w:cs="Times New Roman"/>
                <w:bCs/>
                <w:sz w:val="24"/>
                <w:szCs w:val="24"/>
              </w:rPr>
            </w:pPr>
            <w:r w:rsidRPr="008B7E50">
              <w:rPr>
                <w:bCs/>
                <w:sz w:val="24"/>
                <w:szCs w:val="24"/>
              </w:rPr>
              <w:t xml:space="preserve">IOT in Python with </w:t>
            </w:r>
            <w:proofErr w:type="spellStart"/>
            <w:r w:rsidRPr="008B7E50">
              <w:rPr>
                <w:bCs/>
                <w:sz w:val="24"/>
                <w:szCs w:val="24"/>
              </w:rPr>
              <w:t>Rosberry</w:t>
            </w:r>
            <w:proofErr w:type="spellEnd"/>
            <w:r w:rsidRPr="008B7E50">
              <w:rPr>
                <w:bCs/>
                <w:sz w:val="24"/>
                <w:szCs w:val="24"/>
              </w:rPr>
              <w:t xml:space="preserve"> Pi</w:t>
            </w:r>
          </w:p>
        </w:tc>
        <w:tc>
          <w:tcPr>
            <w:tcW w:w="1351" w:type="dxa"/>
          </w:tcPr>
          <w:p w14:paraId="65CF8D36" w14:textId="77777777" w:rsidR="00DD5A7A" w:rsidRPr="00847E7D" w:rsidRDefault="00DD5A7A" w:rsidP="00DD5A7A">
            <w:pPr>
              <w:rPr>
                <w:rFonts w:ascii="Times New Roman" w:hAnsi="Times New Roman" w:cs="Times New Roman"/>
                <w:bCs/>
                <w:sz w:val="24"/>
                <w:szCs w:val="24"/>
              </w:rPr>
            </w:pPr>
            <w:r w:rsidRPr="00847E7D">
              <w:rPr>
                <w:rFonts w:ascii="Times New Roman" w:hAnsi="Times New Roman" w:cs="Times New Roman"/>
                <w:bCs/>
                <w:sz w:val="24"/>
                <w:szCs w:val="24"/>
              </w:rPr>
              <w:t>USN:</w:t>
            </w:r>
          </w:p>
        </w:tc>
        <w:tc>
          <w:tcPr>
            <w:tcW w:w="3685" w:type="dxa"/>
            <w:gridSpan w:val="2"/>
          </w:tcPr>
          <w:p w14:paraId="6669376B" w14:textId="79F2AB54" w:rsidR="00DD5A7A" w:rsidRPr="00847E7D" w:rsidRDefault="00DD5A7A" w:rsidP="00DD5A7A">
            <w:pPr>
              <w:rPr>
                <w:rFonts w:ascii="Times New Roman" w:hAnsi="Times New Roman" w:cs="Times New Roman"/>
                <w:bCs/>
                <w:sz w:val="24"/>
                <w:szCs w:val="24"/>
              </w:rPr>
            </w:pPr>
            <w:r w:rsidRPr="00847E7D">
              <w:rPr>
                <w:rFonts w:ascii="Times New Roman" w:hAnsi="Times New Roman" w:cs="Times New Roman"/>
                <w:bCs/>
                <w:sz w:val="24"/>
                <w:szCs w:val="24"/>
              </w:rPr>
              <w:t>4al16ec078</w:t>
            </w:r>
          </w:p>
        </w:tc>
      </w:tr>
      <w:tr w:rsidR="00DD5A7A" w:rsidRPr="00847E7D" w14:paraId="73044E70" w14:textId="77777777">
        <w:tc>
          <w:tcPr>
            <w:tcW w:w="985" w:type="dxa"/>
          </w:tcPr>
          <w:p w14:paraId="5E9FD2D2" w14:textId="77777777" w:rsidR="00DD5A7A" w:rsidRPr="00847E7D" w:rsidRDefault="00DD5A7A" w:rsidP="00DD5A7A">
            <w:pPr>
              <w:rPr>
                <w:rFonts w:ascii="Times New Roman" w:hAnsi="Times New Roman" w:cs="Times New Roman"/>
                <w:bCs/>
                <w:sz w:val="24"/>
                <w:szCs w:val="24"/>
              </w:rPr>
            </w:pPr>
            <w:r w:rsidRPr="00847E7D">
              <w:rPr>
                <w:rFonts w:ascii="Times New Roman" w:hAnsi="Times New Roman" w:cs="Times New Roman"/>
                <w:bCs/>
                <w:sz w:val="24"/>
                <w:szCs w:val="24"/>
              </w:rPr>
              <w:t>Topic:</w:t>
            </w:r>
          </w:p>
        </w:tc>
        <w:tc>
          <w:tcPr>
            <w:tcW w:w="4049" w:type="dxa"/>
          </w:tcPr>
          <w:p w14:paraId="081C55CC" w14:textId="27115DA9" w:rsidR="00DD5A7A" w:rsidRPr="00847E7D" w:rsidRDefault="009C3B17" w:rsidP="00DD5A7A">
            <w:pPr>
              <w:rPr>
                <w:rFonts w:ascii="Times New Roman" w:hAnsi="Times New Roman" w:cs="Times New Roman"/>
                <w:bCs/>
              </w:rPr>
            </w:pPr>
            <w:r>
              <w:rPr>
                <w:rFonts w:ascii="Times New Roman" w:hAnsi="Times New Roman" w:cs="Times New Roman"/>
                <w:bCs/>
              </w:rPr>
              <w:t xml:space="preserve">Sensors, Actuators &amp; </w:t>
            </w:r>
            <w:r w:rsidR="00032DEA">
              <w:rPr>
                <w:rFonts w:ascii="Times New Roman" w:hAnsi="Times New Roman" w:cs="Times New Roman"/>
                <w:bCs/>
              </w:rPr>
              <w:t>Protocols</w:t>
            </w:r>
          </w:p>
        </w:tc>
        <w:tc>
          <w:tcPr>
            <w:tcW w:w="1351" w:type="dxa"/>
          </w:tcPr>
          <w:p w14:paraId="421439EB" w14:textId="77777777" w:rsidR="00DD5A7A" w:rsidRPr="00847E7D" w:rsidRDefault="00DD5A7A" w:rsidP="00DD5A7A">
            <w:pPr>
              <w:rPr>
                <w:rFonts w:ascii="Times New Roman" w:hAnsi="Times New Roman" w:cs="Times New Roman"/>
                <w:bCs/>
                <w:sz w:val="24"/>
                <w:szCs w:val="24"/>
              </w:rPr>
            </w:pPr>
            <w:r w:rsidRPr="00847E7D">
              <w:rPr>
                <w:rFonts w:ascii="Times New Roman" w:hAnsi="Times New Roman" w:cs="Times New Roman"/>
                <w:bCs/>
                <w:sz w:val="24"/>
                <w:szCs w:val="24"/>
              </w:rPr>
              <w:t>Semester &amp; Section:</w:t>
            </w:r>
          </w:p>
        </w:tc>
        <w:tc>
          <w:tcPr>
            <w:tcW w:w="3685" w:type="dxa"/>
            <w:gridSpan w:val="2"/>
          </w:tcPr>
          <w:p w14:paraId="1CFEB8CD" w14:textId="77777777" w:rsidR="00DD5A7A" w:rsidRPr="00847E7D" w:rsidRDefault="00DD5A7A" w:rsidP="00DD5A7A">
            <w:pPr>
              <w:rPr>
                <w:rFonts w:ascii="Times New Roman" w:hAnsi="Times New Roman" w:cs="Times New Roman"/>
                <w:bCs/>
                <w:sz w:val="24"/>
                <w:szCs w:val="24"/>
              </w:rPr>
            </w:pPr>
            <w:r w:rsidRPr="00847E7D">
              <w:rPr>
                <w:rFonts w:ascii="Times New Roman" w:hAnsi="Times New Roman" w:cs="Times New Roman"/>
                <w:bCs/>
                <w:sz w:val="24"/>
                <w:szCs w:val="24"/>
              </w:rPr>
              <w:t>8th &amp; b</w:t>
            </w:r>
          </w:p>
        </w:tc>
      </w:tr>
      <w:tr w:rsidR="00DD5A7A" w:rsidRPr="00847E7D" w14:paraId="0A273683"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5" w:type="dxa"/>
        </w:trPr>
        <w:tc>
          <w:tcPr>
            <w:tcW w:w="9985" w:type="dxa"/>
            <w:gridSpan w:val="4"/>
          </w:tcPr>
          <w:p w14:paraId="074200D9" w14:textId="77777777" w:rsidR="00DD5A7A" w:rsidRPr="00847E7D" w:rsidRDefault="00DD5A7A" w:rsidP="00DD5A7A">
            <w:pPr>
              <w:jc w:val="center"/>
              <w:rPr>
                <w:rFonts w:ascii="Times New Roman" w:hAnsi="Times New Roman" w:cs="Times New Roman"/>
                <w:bCs/>
                <w:sz w:val="24"/>
                <w:szCs w:val="24"/>
              </w:rPr>
            </w:pPr>
            <w:r w:rsidRPr="00847E7D">
              <w:rPr>
                <w:rFonts w:ascii="Times New Roman" w:hAnsi="Times New Roman" w:cs="Times New Roman"/>
                <w:bCs/>
                <w:sz w:val="24"/>
                <w:szCs w:val="24"/>
              </w:rPr>
              <w:t>AFTERNOON SESSION DETAILS</w:t>
            </w:r>
          </w:p>
        </w:tc>
      </w:tr>
      <w:tr w:rsidR="00DD5A7A" w:rsidRPr="00847E7D" w14:paraId="1C20D477"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5" w:type="dxa"/>
        </w:trPr>
        <w:tc>
          <w:tcPr>
            <w:tcW w:w="9985" w:type="dxa"/>
            <w:gridSpan w:val="4"/>
          </w:tcPr>
          <w:p w14:paraId="7AE48846" w14:textId="771CF527" w:rsidR="00DD5A7A" w:rsidRDefault="00DD5A7A" w:rsidP="00DD5A7A">
            <w:pPr>
              <w:rPr>
                <w:rFonts w:ascii="Times New Roman" w:hAnsi="Times New Roman" w:cs="Times New Roman"/>
                <w:bCs/>
                <w:sz w:val="24"/>
                <w:szCs w:val="24"/>
              </w:rPr>
            </w:pPr>
            <w:r w:rsidRPr="00847E7D">
              <w:rPr>
                <w:rFonts w:ascii="Times New Roman" w:hAnsi="Times New Roman" w:cs="Times New Roman"/>
                <w:bCs/>
                <w:sz w:val="24"/>
                <w:szCs w:val="24"/>
              </w:rPr>
              <w:t>Image of session</w:t>
            </w:r>
          </w:p>
          <w:p w14:paraId="2C4CDF57" w14:textId="3E35EA0D" w:rsidR="00DD5A7A" w:rsidRPr="00847E7D" w:rsidRDefault="00BD0E12" w:rsidP="00DD5A7A">
            <w:pP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6FCC8247" wp14:editId="6D1CC114">
                  <wp:extent cx="3093720" cy="31775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8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93720" cy="3177540"/>
                          </a:xfrm>
                          <a:prstGeom prst="rect">
                            <a:avLst/>
                          </a:prstGeom>
                        </pic:spPr>
                      </pic:pic>
                    </a:graphicData>
                  </a:graphic>
                </wp:inline>
              </w:drawing>
            </w:r>
            <w:r>
              <w:rPr>
                <w:rFonts w:ascii="Times New Roman" w:hAnsi="Times New Roman" w:cs="Times New Roman"/>
                <w:bCs/>
                <w:noProof/>
                <w:sz w:val="24"/>
                <w:szCs w:val="24"/>
              </w:rPr>
              <w:drawing>
                <wp:inline distT="0" distB="0" distL="0" distR="0" wp14:anchorId="6D06DA1B" wp14:editId="1C097BD9">
                  <wp:extent cx="3131820" cy="31889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8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31820" cy="3188970"/>
                          </a:xfrm>
                          <a:prstGeom prst="rect">
                            <a:avLst/>
                          </a:prstGeom>
                        </pic:spPr>
                      </pic:pic>
                    </a:graphicData>
                  </a:graphic>
                </wp:inline>
              </w:drawing>
            </w:r>
            <w:r>
              <w:rPr>
                <w:rFonts w:ascii="Times New Roman" w:hAnsi="Times New Roman" w:cs="Times New Roman"/>
                <w:bCs/>
                <w:noProof/>
                <w:sz w:val="24"/>
                <w:szCs w:val="24"/>
              </w:rPr>
              <w:drawing>
                <wp:inline distT="0" distB="0" distL="0" distR="0" wp14:anchorId="1E5C58D7" wp14:editId="54D854FF">
                  <wp:extent cx="3139440" cy="360045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8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39440" cy="3600450"/>
                          </a:xfrm>
                          <a:prstGeom prst="rect">
                            <a:avLst/>
                          </a:prstGeom>
                        </pic:spPr>
                      </pic:pic>
                    </a:graphicData>
                  </a:graphic>
                </wp:inline>
              </w:drawing>
            </w:r>
            <w:r>
              <w:rPr>
                <w:rFonts w:ascii="Times New Roman" w:hAnsi="Times New Roman" w:cs="Times New Roman"/>
                <w:bCs/>
                <w:noProof/>
                <w:sz w:val="24"/>
                <w:szCs w:val="24"/>
              </w:rPr>
              <w:drawing>
                <wp:inline distT="0" distB="0" distL="0" distR="0" wp14:anchorId="57349896" wp14:editId="31A3D69F">
                  <wp:extent cx="3101340" cy="360045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8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01340" cy="3600450"/>
                          </a:xfrm>
                          <a:prstGeom prst="rect">
                            <a:avLst/>
                          </a:prstGeom>
                        </pic:spPr>
                      </pic:pic>
                    </a:graphicData>
                  </a:graphic>
                </wp:inline>
              </w:drawing>
            </w:r>
            <w:r>
              <w:rPr>
                <w:rFonts w:ascii="Times New Roman" w:hAnsi="Times New Roman" w:cs="Times New Roman"/>
                <w:bCs/>
                <w:noProof/>
                <w:sz w:val="24"/>
                <w:szCs w:val="24"/>
              </w:rPr>
              <w:lastRenderedPageBreak/>
              <w:drawing>
                <wp:inline distT="0" distB="0" distL="0" distR="0" wp14:anchorId="5CDB5D2A" wp14:editId="0D474B2F">
                  <wp:extent cx="3124200" cy="26289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8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24200" cy="2628900"/>
                          </a:xfrm>
                          <a:prstGeom prst="rect">
                            <a:avLst/>
                          </a:prstGeom>
                        </pic:spPr>
                      </pic:pic>
                    </a:graphicData>
                  </a:graphic>
                </wp:inline>
              </w:drawing>
            </w:r>
            <w:r>
              <w:rPr>
                <w:rFonts w:ascii="Times New Roman" w:hAnsi="Times New Roman" w:cs="Times New Roman"/>
                <w:bCs/>
                <w:noProof/>
                <w:sz w:val="24"/>
                <w:szCs w:val="24"/>
              </w:rPr>
              <w:drawing>
                <wp:inline distT="0" distB="0" distL="0" distR="0" wp14:anchorId="568A7130" wp14:editId="192E06BF">
                  <wp:extent cx="3124200" cy="26060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8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24200" cy="2606040"/>
                          </a:xfrm>
                          <a:prstGeom prst="rect">
                            <a:avLst/>
                          </a:prstGeom>
                        </pic:spPr>
                      </pic:pic>
                    </a:graphicData>
                  </a:graphic>
                </wp:inline>
              </w:drawing>
            </w:r>
            <w:r>
              <w:rPr>
                <w:rFonts w:ascii="Times New Roman" w:hAnsi="Times New Roman" w:cs="Times New Roman"/>
                <w:bCs/>
                <w:noProof/>
                <w:sz w:val="24"/>
                <w:szCs w:val="24"/>
              </w:rPr>
              <w:drawing>
                <wp:inline distT="0" distB="0" distL="0" distR="0" wp14:anchorId="76882703" wp14:editId="105C152D">
                  <wp:extent cx="3108960" cy="25374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88).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08960" cy="2537460"/>
                          </a:xfrm>
                          <a:prstGeom prst="rect">
                            <a:avLst/>
                          </a:prstGeom>
                        </pic:spPr>
                      </pic:pic>
                    </a:graphicData>
                  </a:graphic>
                </wp:inline>
              </w:drawing>
            </w:r>
            <w:r>
              <w:rPr>
                <w:rFonts w:ascii="Times New Roman" w:hAnsi="Times New Roman" w:cs="Times New Roman"/>
                <w:bCs/>
                <w:noProof/>
                <w:sz w:val="24"/>
                <w:szCs w:val="24"/>
              </w:rPr>
              <w:drawing>
                <wp:inline distT="0" distB="0" distL="0" distR="0" wp14:anchorId="6B8BCC87" wp14:editId="4D2972F4">
                  <wp:extent cx="3124200" cy="25374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89).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24200" cy="2537460"/>
                          </a:xfrm>
                          <a:prstGeom prst="rect">
                            <a:avLst/>
                          </a:prstGeom>
                        </pic:spPr>
                      </pic:pic>
                    </a:graphicData>
                  </a:graphic>
                </wp:inline>
              </w:drawing>
            </w:r>
            <w:r>
              <w:rPr>
                <w:rFonts w:ascii="Times New Roman" w:hAnsi="Times New Roman" w:cs="Times New Roman"/>
                <w:bCs/>
                <w:noProof/>
                <w:sz w:val="24"/>
                <w:szCs w:val="24"/>
              </w:rPr>
              <w:drawing>
                <wp:inline distT="0" distB="0" distL="0" distR="0" wp14:anchorId="3560BAC8" wp14:editId="74FDF3D8">
                  <wp:extent cx="6400800" cy="3276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9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00800" cy="3276600"/>
                          </a:xfrm>
                          <a:prstGeom prst="rect">
                            <a:avLst/>
                          </a:prstGeom>
                        </pic:spPr>
                      </pic:pic>
                    </a:graphicData>
                  </a:graphic>
                </wp:inline>
              </w:drawing>
            </w:r>
          </w:p>
        </w:tc>
      </w:tr>
    </w:tbl>
    <w:p w14:paraId="799C6D26" w14:textId="4A2BD8D3" w:rsidR="009D586A" w:rsidRDefault="009D586A">
      <w:pPr>
        <w:rPr>
          <w:rFonts w:ascii="Times New Roman" w:eastAsia="Times New Roman" w:hAnsi="Times New Roman" w:cs="Times New Roman"/>
          <w:sz w:val="24"/>
          <w:szCs w:val="24"/>
          <w:lang w:val="en-IN" w:eastAsia="en-IN" w:bidi="kn-IN"/>
        </w:rPr>
      </w:pPr>
    </w:p>
    <w:p w14:paraId="0F29FCDC" w14:textId="6C03704E" w:rsidR="00BD0E12" w:rsidRDefault="00BD0E12">
      <w:pPr>
        <w:rPr>
          <w:rFonts w:ascii="Times New Roman" w:eastAsia="Times New Roman" w:hAnsi="Times New Roman" w:cs="Times New Roman"/>
          <w:sz w:val="24"/>
          <w:szCs w:val="24"/>
          <w:lang w:val="en-IN" w:eastAsia="en-IN" w:bidi="kn-IN"/>
        </w:rPr>
      </w:pPr>
      <w:r>
        <w:rPr>
          <w:rFonts w:ascii="Times New Roman" w:eastAsia="Times New Roman" w:hAnsi="Times New Roman" w:cs="Times New Roman"/>
          <w:sz w:val="24"/>
          <w:szCs w:val="24"/>
          <w:lang w:val="en-IN" w:eastAsia="en-IN" w:bidi="kn-IN"/>
        </w:rPr>
        <w:lastRenderedPageBreak/>
        <w:t>Report:</w:t>
      </w:r>
    </w:p>
    <w:p w14:paraId="642B23E3" w14:textId="77777777" w:rsidR="00BD0E12" w:rsidRDefault="00BD0E12" w:rsidP="00BD0E12">
      <w:pPr>
        <w:pStyle w:val="NormalWeb"/>
      </w:pPr>
      <w:r>
        <w:t xml:space="preserve">In an Internet of Things (IoT) ecosystem, two things are very important: </w:t>
      </w:r>
      <w:proofErr w:type="gramStart"/>
      <w:r>
        <w:t>the</w:t>
      </w:r>
      <w:proofErr w:type="gramEnd"/>
      <w:r>
        <w:t xml:space="preserve"> Internet and physical devices like sensors and actuators. As shown in Fig. 1, the bottom layer of the IoT system consists of sensor connectivity and network to collect information. This layer is an essential part of the IoT system and has network connectivity to the next layer, which is the gateway and network layer.</w:t>
      </w:r>
    </w:p>
    <w:p w14:paraId="324C14E7" w14:textId="77777777" w:rsidR="009C3B17" w:rsidRDefault="00BD0E12" w:rsidP="00BD0E12">
      <w:r>
        <w:rPr>
          <w:noProof/>
        </w:rPr>
        <w:drawing>
          <wp:inline distT="0" distB="0" distL="0" distR="0" wp14:anchorId="1769967D" wp14:editId="5351651E">
            <wp:extent cx="2133600" cy="1668780"/>
            <wp:effectExtent l="0" t="0" r="0" b="7620"/>
            <wp:docPr id="48" name="Picture 48" descr="IoT architecture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oT architecture layer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33600" cy="1668780"/>
                    </a:xfrm>
                    <a:prstGeom prst="rect">
                      <a:avLst/>
                    </a:prstGeom>
                    <a:noFill/>
                    <a:ln>
                      <a:noFill/>
                    </a:ln>
                  </pic:spPr>
                </pic:pic>
              </a:graphicData>
            </a:graphic>
          </wp:inline>
        </w:drawing>
      </w:r>
    </w:p>
    <w:p w14:paraId="660CAABB" w14:textId="2BCAB0F8" w:rsidR="00BD0E12" w:rsidRDefault="00BD0E12" w:rsidP="00BD0E12">
      <w:r>
        <w:t xml:space="preserve">Fig.: IoT architecture layers </w:t>
      </w:r>
    </w:p>
    <w:p w14:paraId="0EFEBE06" w14:textId="77777777" w:rsidR="00BD0E12" w:rsidRDefault="00BD0E12" w:rsidP="00BD0E12">
      <w:pPr>
        <w:pStyle w:val="NormalWeb"/>
      </w:pPr>
      <w:r>
        <w:t>The main purpose of sensors is to collect data from the surrounding environment. Sensors, or ‘things’ of the IoT system, form the front end. These are connected directly or indirectly to IoT networks after signal conversion and processing. But all sensors are not the same and different IoT applications require different types of sensors. For instance, digital sensors are straightforward and easy to interface with a microcontroller using Serial Peripheral Interface (SPI) bus. But for analogue sensors, either analogue-to-digital converter (ADC) or Sigma-Delta modulator is used to convert the data into SPI output.</w:t>
      </w:r>
    </w:p>
    <w:p w14:paraId="5DCCA9D8" w14:textId="77777777" w:rsidR="00BD0E12" w:rsidRDefault="00BD0E12" w:rsidP="00BD0E12">
      <w:pPr>
        <w:pStyle w:val="Heading2"/>
      </w:pPr>
      <w:r>
        <w:t>Some common types of IoT sensors</w:t>
      </w:r>
    </w:p>
    <w:p w14:paraId="0F9CB01E" w14:textId="77777777" w:rsidR="00BD0E12" w:rsidRDefault="00BD0E12" w:rsidP="00BD0E12">
      <w:pPr>
        <w:pStyle w:val="Heading3"/>
      </w:pPr>
      <w:r>
        <w:t>Temperature sensors</w:t>
      </w:r>
    </w:p>
    <w:p w14:paraId="091D30EA" w14:textId="77777777" w:rsidR="00BD0E12" w:rsidRDefault="00BD0E12" w:rsidP="00BD0E12">
      <w:pPr>
        <w:pStyle w:val="NormalWeb"/>
      </w:pPr>
      <w:r>
        <w:t xml:space="preserve">These devices measure the amount of heat energy generated from an object or surrounding area. They find application in air-conditioners, refrigerators and similar devices used for environmental control. They are also used in manufacturing processes, </w:t>
      </w:r>
      <w:proofErr w:type="gramStart"/>
      <w:r>
        <w:t>agriculture</w:t>
      </w:r>
      <w:proofErr w:type="gramEnd"/>
      <w:r>
        <w:t xml:space="preserve"> and health industry.</w:t>
      </w:r>
    </w:p>
    <w:p w14:paraId="3FEA3575" w14:textId="77777777" w:rsidR="00BD0E12" w:rsidRDefault="00BD0E12" w:rsidP="00BD0E12">
      <w:pPr>
        <w:pStyle w:val="NormalWeb"/>
      </w:pPr>
      <w:r>
        <w:t xml:space="preserve">Temperature sensors can be used almost in every IoT environment, from manufacturing to agriculture. In manufacturing, sensors are used to monitor the temperature of machines. In agriculture, these can be used to monitor the temperature of soil, </w:t>
      </w:r>
      <w:proofErr w:type="gramStart"/>
      <w:r>
        <w:t>water</w:t>
      </w:r>
      <w:proofErr w:type="gramEnd"/>
      <w:r>
        <w:t xml:space="preserve"> and plants.</w:t>
      </w:r>
    </w:p>
    <w:p w14:paraId="1711A90A" w14:textId="77777777" w:rsidR="00BD0E12" w:rsidRDefault="00BD0E12" w:rsidP="00BD0E12">
      <w:pPr>
        <w:pStyle w:val="NormalWeb"/>
      </w:pPr>
      <w:r>
        <w:t>Temperature sensors include thermocouples, thermistors, resistor temperature detectors (RTDs) and integrated circuits (ICs). Some common types of temperature sensors are shown in Fig. 2.</w:t>
      </w:r>
    </w:p>
    <w:p w14:paraId="56A55EA6" w14:textId="77777777" w:rsidR="009C3B17" w:rsidRDefault="00BD0E12" w:rsidP="00BD0E12">
      <w:r>
        <w:rPr>
          <w:noProof/>
        </w:rPr>
        <w:drawing>
          <wp:inline distT="0" distB="0" distL="0" distR="0" wp14:anchorId="48BF04A3" wp14:editId="722D006F">
            <wp:extent cx="1295400" cy="929640"/>
            <wp:effectExtent l="0" t="0" r="0" b="3810"/>
            <wp:docPr id="47" name="Picture 47" descr="Temperature sensors - IoT sens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emperature sensors - IoT sensor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95400" cy="929640"/>
                    </a:xfrm>
                    <a:prstGeom prst="rect">
                      <a:avLst/>
                    </a:prstGeom>
                    <a:noFill/>
                    <a:ln>
                      <a:noFill/>
                    </a:ln>
                  </pic:spPr>
                </pic:pic>
              </a:graphicData>
            </a:graphic>
          </wp:inline>
        </w:drawing>
      </w:r>
    </w:p>
    <w:p w14:paraId="1B8EAED0" w14:textId="50D3A64B" w:rsidR="00BD0E12" w:rsidRDefault="00BD0E12" w:rsidP="00BD0E12">
      <w:r>
        <w:t xml:space="preserve">Fig.: Temperature sensors </w:t>
      </w:r>
    </w:p>
    <w:p w14:paraId="4BD534A8" w14:textId="77777777" w:rsidR="00BD0E12" w:rsidRDefault="00BD0E12" w:rsidP="00BD0E12">
      <w:pPr>
        <w:pStyle w:val="Heading3"/>
      </w:pPr>
      <w:hyperlink r:id="rId30" w:tgtFrame="_blank" w:history="1">
        <w:r>
          <w:rPr>
            <w:rStyle w:val="Hyperlink"/>
          </w:rPr>
          <w:t>Humidity sensors</w:t>
        </w:r>
      </w:hyperlink>
    </w:p>
    <w:p w14:paraId="4D51FBBB" w14:textId="77777777" w:rsidR="00BD0E12" w:rsidRDefault="00BD0E12" w:rsidP="00BD0E12">
      <w:pPr>
        <w:pStyle w:val="NormalWeb"/>
      </w:pPr>
      <w:r>
        <w:t xml:space="preserve">The amount of water vapour in air, or humidity, can affect human comfort as well as many manufacturing processes in industries. </w:t>
      </w:r>
      <w:proofErr w:type="gramStart"/>
      <w:r>
        <w:t>So</w:t>
      </w:r>
      <w:proofErr w:type="gramEnd"/>
      <w:r>
        <w:t xml:space="preserve"> monitoring humidity level is important. </w:t>
      </w:r>
      <w:proofErr w:type="gramStart"/>
      <w:r>
        <w:t>Most commonly used</w:t>
      </w:r>
      <w:proofErr w:type="gramEnd"/>
      <w:r>
        <w:t xml:space="preserve"> units for humidity measurement are relative humidity (RH), dew/frost point (D/F PT) and parts per million (PPM).</w:t>
      </w:r>
    </w:p>
    <w:p w14:paraId="5BE55916" w14:textId="77777777" w:rsidR="009C3B17" w:rsidRDefault="00BD0E12" w:rsidP="00BD0E12">
      <w:r>
        <w:rPr>
          <w:noProof/>
        </w:rPr>
        <w:drawing>
          <wp:inline distT="0" distB="0" distL="0" distR="0" wp14:anchorId="6321C923" wp14:editId="793355FE">
            <wp:extent cx="807720" cy="541020"/>
            <wp:effectExtent l="0" t="0" r="0" b="0"/>
            <wp:docPr id="46" name="Picture 46" descr="HPP801A031 humidity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PP801A031 humidity senso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07720" cy="541020"/>
                    </a:xfrm>
                    <a:prstGeom prst="rect">
                      <a:avLst/>
                    </a:prstGeom>
                    <a:noFill/>
                    <a:ln>
                      <a:noFill/>
                    </a:ln>
                  </pic:spPr>
                </pic:pic>
              </a:graphicData>
            </a:graphic>
          </wp:inline>
        </w:drawing>
      </w:r>
    </w:p>
    <w:p w14:paraId="5D330195" w14:textId="362AB0BC" w:rsidR="00BD0E12" w:rsidRDefault="00BD0E12" w:rsidP="00BD0E12">
      <w:r>
        <w:t xml:space="preserve">Fig.: HPP801A031 humidity sensor </w:t>
      </w:r>
    </w:p>
    <w:p w14:paraId="08D0AA5E" w14:textId="77777777" w:rsidR="00BD0E12" w:rsidRDefault="00BD0E12" w:rsidP="00BD0E12">
      <w:pPr>
        <w:pStyle w:val="Heading3"/>
      </w:pPr>
      <w:r>
        <w:t>Motion sensors</w:t>
      </w:r>
    </w:p>
    <w:p w14:paraId="48248794" w14:textId="77777777" w:rsidR="00BD0E12" w:rsidRDefault="00BD0E12" w:rsidP="00BD0E12">
      <w:pPr>
        <w:pStyle w:val="NormalWeb"/>
      </w:pPr>
      <w:r>
        <w:t>Motion sensors are not only used for security purposes but also in automatic door controls, automatic parking systems, automated sinks, automated toilet flushers, hand dryers, energy management systems, etc. You use these sensors in the IoT and monitor them from your smartphone or computer. HC-SR501 passive infrared (PIR) sensor is a popular motion sensor for hobby projects.</w:t>
      </w:r>
    </w:p>
    <w:p w14:paraId="754F9CA2" w14:textId="77777777" w:rsidR="009C3B17" w:rsidRDefault="00BD0E12" w:rsidP="00BD0E12">
      <w:r>
        <w:rPr>
          <w:noProof/>
        </w:rPr>
        <w:drawing>
          <wp:inline distT="0" distB="0" distL="0" distR="0" wp14:anchorId="222E4172" wp14:editId="7913B0C3">
            <wp:extent cx="1181100" cy="777240"/>
            <wp:effectExtent l="0" t="0" r="0" b="3810"/>
            <wp:docPr id="45" name="Picture 45" descr="PIR motion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IR motion senso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81100" cy="777240"/>
                    </a:xfrm>
                    <a:prstGeom prst="rect">
                      <a:avLst/>
                    </a:prstGeom>
                    <a:noFill/>
                    <a:ln>
                      <a:noFill/>
                    </a:ln>
                  </pic:spPr>
                </pic:pic>
              </a:graphicData>
            </a:graphic>
          </wp:inline>
        </w:drawing>
      </w:r>
    </w:p>
    <w:p w14:paraId="3C7211C8" w14:textId="44334475" w:rsidR="00BD0E12" w:rsidRDefault="00BD0E12" w:rsidP="00BD0E12">
      <w:r>
        <w:t xml:space="preserve">Fig.: PIR motion sensor </w:t>
      </w:r>
    </w:p>
    <w:p w14:paraId="7F20F766" w14:textId="77777777" w:rsidR="00BD0E12" w:rsidRDefault="00BD0E12" w:rsidP="00BD0E12">
      <w:pPr>
        <w:pStyle w:val="Heading3"/>
      </w:pPr>
      <w:r>
        <w:t>Gas sensors</w:t>
      </w:r>
    </w:p>
    <w:p w14:paraId="2EC00AC7" w14:textId="77777777" w:rsidR="00BD0E12" w:rsidRDefault="00BD0E12" w:rsidP="00BD0E12">
      <w:pPr>
        <w:pStyle w:val="NormalWeb"/>
      </w:pPr>
      <w:r>
        <w:t xml:space="preserve">These sensors are used to detect toxic gases. The sensing technologies </w:t>
      </w:r>
      <w:proofErr w:type="gramStart"/>
      <w:r>
        <w:t>most commonly used</w:t>
      </w:r>
      <w:proofErr w:type="gramEnd"/>
      <w:r>
        <w:t xml:space="preserve"> are electrochemical, photo-ionisation and semiconductor. With technical advancements and new specifications, there are a multitude of gas sensors available to help extend the wired and wireless connectivity deployed in IoT applications.</w:t>
      </w:r>
    </w:p>
    <w:p w14:paraId="6BAA09F0" w14:textId="77777777" w:rsidR="009C3B17" w:rsidRDefault="00BD0E12" w:rsidP="00BD0E12">
      <w:r>
        <w:rPr>
          <w:noProof/>
        </w:rPr>
        <w:drawing>
          <wp:inline distT="0" distB="0" distL="0" distR="0" wp14:anchorId="6391844F" wp14:editId="27592018">
            <wp:extent cx="1181100" cy="807720"/>
            <wp:effectExtent l="0" t="0" r="0" b="0"/>
            <wp:docPr id="44" name="Picture 44" descr="Gas sens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as sensor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181100" cy="807720"/>
                    </a:xfrm>
                    <a:prstGeom prst="rect">
                      <a:avLst/>
                    </a:prstGeom>
                    <a:noFill/>
                    <a:ln>
                      <a:noFill/>
                    </a:ln>
                  </pic:spPr>
                </pic:pic>
              </a:graphicData>
            </a:graphic>
          </wp:inline>
        </w:drawing>
      </w:r>
    </w:p>
    <w:p w14:paraId="186A3E8D" w14:textId="08D538BB" w:rsidR="00BD0E12" w:rsidRDefault="00BD0E12" w:rsidP="00BD0E12">
      <w:r>
        <w:t xml:space="preserve">Fig.: Gas sensors </w:t>
      </w:r>
    </w:p>
    <w:p w14:paraId="3EEE5AEC" w14:textId="77777777" w:rsidR="00BD0E12" w:rsidRDefault="00BD0E12" w:rsidP="00BD0E12">
      <w:pPr>
        <w:pStyle w:val="Heading3"/>
      </w:pPr>
      <w:r>
        <w:t>Smoke sensors</w:t>
      </w:r>
    </w:p>
    <w:p w14:paraId="5922F64F" w14:textId="77777777" w:rsidR="00BD0E12" w:rsidRDefault="00BD0E12" w:rsidP="00BD0E12">
      <w:pPr>
        <w:pStyle w:val="NormalWeb"/>
      </w:pPr>
      <w:r>
        <w:t>Smoke detectors have been in use in homes and industries for quite a long time. With the advent of the IoT, their application has become more convenient and user-friendly. Furthermore, adding a wireless connection to smoke detectors enables additional features that increase safety and convenience.</w:t>
      </w:r>
    </w:p>
    <w:p w14:paraId="1B1A79F9" w14:textId="77777777" w:rsidR="009C3B17" w:rsidRDefault="00BD0E12" w:rsidP="00BD0E12">
      <w:r>
        <w:rPr>
          <w:noProof/>
        </w:rPr>
        <w:lastRenderedPageBreak/>
        <w:drawing>
          <wp:inline distT="0" distB="0" distL="0" distR="0" wp14:anchorId="608DB8FE" wp14:editId="1C3C3272">
            <wp:extent cx="1074420" cy="822960"/>
            <wp:effectExtent l="0" t="0" r="0" b="0"/>
            <wp:docPr id="43" name="Picture 43" descr="Arduino-compatible smoke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rduino-compatible smoke senso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74420" cy="822960"/>
                    </a:xfrm>
                    <a:prstGeom prst="rect">
                      <a:avLst/>
                    </a:prstGeom>
                    <a:noFill/>
                    <a:ln>
                      <a:noFill/>
                    </a:ln>
                  </pic:spPr>
                </pic:pic>
              </a:graphicData>
            </a:graphic>
          </wp:inline>
        </w:drawing>
      </w:r>
    </w:p>
    <w:p w14:paraId="2D502817" w14:textId="515EECEE" w:rsidR="00BD0E12" w:rsidRDefault="00BD0E12" w:rsidP="00BD0E12">
      <w:r>
        <w:t xml:space="preserve">Fig.: Arduino-compatible smoke sensor </w:t>
      </w:r>
    </w:p>
    <w:p w14:paraId="771EC9B4" w14:textId="77777777" w:rsidR="00BD0E12" w:rsidRDefault="00BD0E12" w:rsidP="00BD0E12">
      <w:pPr>
        <w:pStyle w:val="Heading3"/>
      </w:pPr>
      <w:hyperlink r:id="rId35" w:tgtFrame="_blank" w:history="1">
        <w:r>
          <w:rPr>
            <w:rStyle w:val="Hyperlink"/>
          </w:rPr>
          <w:t>Pressure sensors</w:t>
        </w:r>
      </w:hyperlink>
    </w:p>
    <w:p w14:paraId="732CE5F0" w14:textId="77777777" w:rsidR="00BD0E12" w:rsidRDefault="00BD0E12" w:rsidP="00BD0E12">
      <w:pPr>
        <w:pStyle w:val="NormalWeb"/>
      </w:pPr>
      <w:r>
        <w:t>These sensors are used in IoT systems to monitor systems and devices that are driven by pressure signals. When the pressure range is beyond the threshold level, the device alerts the user about the problems that should be fixed. For example, BMP180 is a popular digital pressure sensor for use in mobile phones, PDAs, GPS navigation devices and outdoor equipment. Pressure sensors are also used in smart vehicles and aircrafts to determine force and altitude, respectively. In vehicle, tyre pressure monitoring system (TPMS) is used to alert the driver when tyre pressure is too low and could create unsafe driving conditions.</w:t>
      </w:r>
    </w:p>
    <w:p w14:paraId="713DC65D" w14:textId="77777777" w:rsidR="009C3B17" w:rsidRDefault="00BD0E12" w:rsidP="00BD0E12">
      <w:r>
        <w:rPr>
          <w:noProof/>
        </w:rPr>
        <w:drawing>
          <wp:inline distT="0" distB="0" distL="0" distR="0" wp14:anchorId="37FED080" wp14:editId="65396FEB">
            <wp:extent cx="1478280" cy="1051560"/>
            <wp:effectExtent l="0" t="0" r="7620" b="0"/>
            <wp:docPr id="42" name="Picture 42" descr="Overview of TP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verview of TPM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78280" cy="1051560"/>
                    </a:xfrm>
                    <a:prstGeom prst="rect">
                      <a:avLst/>
                    </a:prstGeom>
                    <a:noFill/>
                    <a:ln>
                      <a:noFill/>
                    </a:ln>
                  </pic:spPr>
                </pic:pic>
              </a:graphicData>
            </a:graphic>
          </wp:inline>
        </w:drawing>
      </w:r>
    </w:p>
    <w:p w14:paraId="1C7E2997" w14:textId="2FCE1F8F" w:rsidR="00BD0E12" w:rsidRDefault="00BD0E12" w:rsidP="00BD0E12">
      <w:r>
        <w:t xml:space="preserve">Fig.: Overview of TPMS (Courtesy: www.mwrf.com) </w:t>
      </w:r>
    </w:p>
    <w:p w14:paraId="2F0E5402" w14:textId="77777777" w:rsidR="00BD0E12" w:rsidRDefault="00BD0E12" w:rsidP="00BD0E12">
      <w:pPr>
        <w:pStyle w:val="Heading3"/>
      </w:pPr>
      <w:r>
        <w:t>Image sensors</w:t>
      </w:r>
    </w:p>
    <w:p w14:paraId="53B99583" w14:textId="77777777" w:rsidR="00BD0E12" w:rsidRDefault="00BD0E12" w:rsidP="00BD0E12">
      <w:pPr>
        <w:pStyle w:val="NormalWeb"/>
      </w:pPr>
      <w:r>
        <w:t>These sensors are found in digital cameras, medical imaging systems, night-vision equipment, thermal imaging devices, radars, sonars, media house and biometric systems. In the retail industry, these sensors are used to monitor customers visiting the store through IoT network. In offices and corporate buildings, they are used to monitor employees and various activities through IoT networks.</w:t>
      </w:r>
    </w:p>
    <w:p w14:paraId="2E025C95" w14:textId="77777777" w:rsidR="009C3B17" w:rsidRDefault="00BD0E12" w:rsidP="00BD0E12">
      <w:r>
        <w:rPr>
          <w:noProof/>
        </w:rPr>
        <w:drawing>
          <wp:inline distT="0" distB="0" distL="0" distR="0" wp14:anchorId="45918B60" wp14:editId="6E598110">
            <wp:extent cx="3710940" cy="1097280"/>
            <wp:effectExtent l="0" t="0" r="3810" b="7620"/>
            <wp:docPr id="41" name="Picture 41" descr="Different types of image sens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ifferent types of image sensor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10940" cy="1097280"/>
                    </a:xfrm>
                    <a:prstGeom prst="rect">
                      <a:avLst/>
                    </a:prstGeom>
                    <a:noFill/>
                    <a:ln>
                      <a:noFill/>
                    </a:ln>
                  </pic:spPr>
                </pic:pic>
              </a:graphicData>
            </a:graphic>
          </wp:inline>
        </w:drawing>
      </w:r>
    </w:p>
    <w:p w14:paraId="11A992B1" w14:textId="31EC0B14" w:rsidR="00BD0E12" w:rsidRDefault="00BD0E12" w:rsidP="00BD0E12">
      <w:r>
        <w:t xml:space="preserve">Fig.: Different types of image sensors </w:t>
      </w:r>
    </w:p>
    <w:p w14:paraId="316D4A72" w14:textId="77777777" w:rsidR="00BD0E12" w:rsidRDefault="00BD0E12" w:rsidP="00BD0E12">
      <w:pPr>
        <w:pStyle w:val="Heading3"/>
      </w:pPr>
      <w:hyperlink r:id="rId38" w:tgtFrame="_blank" w:history="1">
        <w:r>
          <w:rPr>
            <w:rStyle w:val="Hyperlink"/>
          </w:rPr>
          <w:t>Accelerometer sensors</w:t>
        </w:r>
      </w:hyperlink>
    </w:p>
    <w:p w14:paraId="48CDCF74" w14:textId="77777777" w:rsidR="00BD0E12" w:rsidRDefault="00BD0E12" w:rsidP="00BD0E12">
      <w:pPr>
        <w:pStyle w:val="NormalWeb"/>
      </w:pPr>
      <w:r>
        <w:t xml:space="preserve">These sensors are used in smartphones, vehicles, </w:t>
      </w:r>
      <w:proofErr w:type="gramStart"/>
      <w:r>
        <w:t>aircrafts</w:t>
      </w:r>
      <w:proofErr w:type="gramEnd"/>
      <w:r>
        <w:t xml:space="preserve"> and other applications to detect orientation of an object, shake, tap, tilt, motion, positioning, shock or vibration. Different types of accelerometers include Hall-effect accelerometers, capacitive </w:t>
      </w:r>
      <w:proofErr w:type="gramStart"/>
      <w:r>
        <w:t>accelerometers</w:t>
      </w:r>
      <w:proofErr w:type="gramEnd"/>
      <w:r>
        <w:t xml:space="preserve"> and piezoelectric accelerometers.</w:t>
      </w:r>
    </w:p>
    <w:p w14:paraId="68E86CD5" w14:textId="77777777" w:rsidR="009C3B17" w:rsidRDefault="00BD0E12" w:rsidP="00BD0E12">
      <w:r>
        <w:rPr>
          <w:noProof/>
        </w:rPr>
        <w:lastRenderedPageBreak/>
        <w:drawing>
          <wp:inline distT="0" distB="0" distL="0" distR="0" wp14:anchorId="7B9CC9A6" wp14:editId="0BEE4AD9">
            <wp:extent cx="1584960" cy="1303020"/>
            <wp:effectExtent l="0" t="0" r="0" b="0"/>
            <wp:docPr id="40" name="Picture 40" descr="Various types of accelerometer sens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Various types of accelerometer sensor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84960" cy="1303020"/>
                    </a:xfrm>
                    <a:prstGeom prst="rect">
                      <a:avLst/>
                    </a:prstGeom>
                    <a:noFill/>
                    <a:ln>
                      <a:noFill/>
                    </a:ln>
                  </pic:spPr>
                </pic:pic>
              </a:graphicData>
            </a:graphic>
          </wp:inline>
        </w:drawing>
      </w:r>
    </w:p>
    <w:p w14:paraId="1A9C7F64" w14:textId="2A342E7E" w:rsidR="00BD0E12" w:rsidRDefault="00BD0E12" w:rsidP="00BD0E12">
      <w:r>
        <w:t xml:space="preserve">Fig.: Various types of accelerometer sensors </w:t>
      </w:r>
    </w:p>
    <w:p w14:paraId="00CFE88A" w14:textId="77777777" w:rsidR="00BD0E12" w:rsidRDefault="00BD0E12" w:rsidP="00BD0E12">
      <w:pPr>
        <w:pStyle w:val="Heading3"/>
      </w:pPr>
      <w:r>
        <w:t>IR sensors</w:t>
      </w:r>
    </w:p>
    <w:p w14:paraId="43189501" w14:textId="77777777" w:rsidR="00BD0E12" w:rsidRDefault="00BD0E12" w:rsidP="00BD0E12">
      <w:pPr>
        <w:pStyle w:val="NormalWeb"/>
      </w:pPr>
      <w:r>
        <w:t>These sensors can measure the heat emitted by objects. They are used in various IoT projects including healthcare to monitor blood flow and blood pressure, smartphones to use as remote control and other functions, wearable devices to detect amount of light, thermometers to monitor temperature and blind-spot detection in vehicles.</w:t>
      </w:r>
    </w:p>
    <w:p w14:paraId="17CF301C" w14:textId="77777777" w:rsidR="009C3B17" w:rsidRDefault="00BD0E12" w:rsidP="00BD0E12">
      <w:r>
        <w:rPr>
          <w:noProof/>
        </w:rPr>
        <w:drawing>
          <wp:inline distT="0" distB="0" distL="0" distR="0" wp14:anchorId="48F0D519" wp14:editId="2FBEF808">
            <wp:extent cx="1348740" cy="1264920"/>
            <wp:effectExtent l="0" t="0" r="3810" b="0"/>
            <wp:docPr id="39" name="Picture 39" descr="IR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R senso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348740" cy="1264920"/>
                    </a:xfrm>
                    <a:prstGeom prst="rect">
                      <a:avLst/>
                    </a:prstGeom>
                    <a:noFill/>
                    <a:ln>
                      <a:noFill/>
                    </a:ln>
                  </pic:spPr>
                </pic:pic>
              </a:graphicData>
            </a:graphic>
          </wp:inline>
        </w:drawing>
      </w:r>
    </w:p>
    <w:p w14:paraId="21191AE9" w14:textId="02BA1C7D" w:rsidR="00BD0E12" w:rsidRDefault="00BD0E12" w:rsidP="00BD0E12">
      <w:r>
        <w:t xml:space="preserve">Fig.: IR sensor </w:t>
      </w:r>
    </w:p>
    <w:p w14:paraId="5B2A2FE3" w14:textId="77777777" w:rsidR="00BD0E12" w:rsidRDefault="00BD0E12" w:rsidP="00BD0E12">
      <w:pPr>
        <w:pStyle w:val="Heading3"/>
      </w:pPr>
      <w:r>
        <w:t>Proximity sensors</w:t>
      </w:r>
    </w:p>
    <w:p w14:paraId="7C7C1019" w14:textId="77777777" w:rsidR="00BD0E12" w:rsidRDefault="00BD0E12" w:rsidP="00BD0E12">
      <w:pPr>
        <w:pStyle w:val="NormalWeb"/>
      </w:pPr>
      <w:r>
        <w:t xml:space="preserve">These sensors detect the presence or absence of a nearby object without any physical contact. Different types of proximity sensors are inductive, capacitive, photoelectric, </w:t>
      </w:r>
      <w:proofErr w:type="gramStart"/>
      <w:r>
        <w:t>ultrasonic</w:t>
      </w:r>
      <w:proofErr w:type="gramEnd"/>
      <w:r>
        <w:t xml:space="preserve"> and magnetic. These are mostly used in object counters, process monitoring and control.</w:t>
      </w:r>
    </w:p>
    <w:p w14:paraId="77D5D577" w14:textId="77777777" w:rsidR="00BD0E12" w:rsidRDefault="00BD0E12" w:rsidP="00BD0E12">
      <w:r>
        <w:rPr>
          <w:noProof/>
        </w:rPr>
        <w:drawing>
          <wp:inline distT="0" distB="0" distL="0" distR="0" wp14:anchorId="5A2BFA38" wp14:editId="53399EB6">
            <wp:extent cx="1798320" cy="2110740"/>
            <wp:effectExtent l="0" t="0" r="0" b="3810"/>
            <wp:docPr id="38" name="Picture 38" descr="Various proximity sens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arious proximity sensor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98320" cy="2110740"/>
                    </a:xfrm>
                    <a:prstGeom prst="rect">
                      <a:avLst/>
                    </a:prstGeom>
                    <a:noFill/>
                    <a:ln>
                      <a:noFill/>
                    </a:ln>
                  </pic:spPr>
                </pic:pic>
              </a:graphicData>
            </a:graphic>
          </wp:inline>
        </w:drawing>
      </w:r>
    </w:p>
    <w:p w14:paraId="5AF85CA4" w14:textId="21E3F55E" w:rsidR="00BD0E12" w:rsidRDefault="00BD0E12" w:rsidP="00BD0E12">
      <w:r>
        <w:t>Fig.: Various proximity sensors</w:t>
      </w:r>
    </w:p>
    <w:p w14:paraId="4148D74A" w14:textId="05F49805" w:rsidR="009C3B17" w:rsidRDefault="009C3B17" w:rsidP="00BD0E12">
      <w:r>
        <w:t xml:space="preserve">Protocols: </w:t>
      </w:r>
    </w:p>
    <w:p w14:paraId="5DA7DBEC" w14:textId="7E8E5C22" w:rsidR="009C3B17" w:rsidRDefault="009C3B17" w:rsidP="009C3B17">
      <w:pPr>
        <w:pStyle w:val="NormalWeb"/>
      </w:pPr>
      <w:r>
        <w:lastRenderedPageBreak/>
        <w:t xml:space="preserve">HTTP: </w:t>
      </w:r>
      <w:r w:rsidRPr="009C3B17">
        <w:t xml:space="preserve">Hypertext transfer protocol or HTTP is a fundamental protocol used on the Internet </w:t>
      </w:r>
      <w:r w:rsidRPr="009C3B17">
        <w:t>to</w:t>
      </w:r>
      <w:r w:rsidRPr="009C3B17">
        <w:t xml:space="preserve"> control data transfer to and from a hosting server, in communication with a web browser.</w:t>
      </w:r>
      <w:r>
        <w:t xml:space="preserve"> </w:t>
      </w:r>
      <w:r w:rsidRPr="009C3B17">
        <w:t>HTTP is the essential means of communication between web users and the servers that maintain the websites themselves.</w:t>
      </w:r>
    </w:p>
    <w:p w14:paraId="36718A40" w14:textId="077E1053" w:rsidR="009C3B17" w:rsidRDefault="009C3B17" w:rsidP="009C3B17">
      <w:pPr>
        <w:pStyle w:val="NormalWeb"/>
        <w:tabs>
          <w:tab w:val="left" w:pos="1284"/>
        </w:tabs>
      </w:pPr>
      <w:r>
        <w:t xml:space="preserve">MQTT: </w:t>
      </w:r>
      <w:r>
        <w:t>MQTT is a machine-to-machine (M2M)/"Internet of Things" connectivity protocol. It was designed as an extremely lightweight publish/subscribe messaging transport. It is useful for connections with remote locations where a small code footprint is required and/or network bandwidth is at a premium. For example, it has been used in sensors communicating to a broker via satellite link, over occasional dial-up connections with healthcare providers, and in a range of home automation and small device scenarios. It is also ideal for mobile applications because of its small size, low power usage, minimised data packets, and efficient distribution of information to one or many receivers</w:t>
      </w:r>
      <w:r>
        <w:t>.</w:t>
      </w:r>
    </w:p>
    <w:p w14:paraId="0A44E518" w14:textId="16528EAD" w:rsidR="009C3B17" w:rsidRDefault="009C3B17" w:rsidP="009C3B17">
      <w:pPr>
        <w:pStyle w:val="NormalWeb"/>
        <w:tabs>
          <w:tab w:val="left" w:pos="1284"/>
        </w:tabs>
        <w:rPr>
          <w:rStyle w:val="js-about-item-abstr"/>
        </w:rPr>
      </w:pPr>
      <w:r>
        <w:t xml:space="preserve">Web-sockets: </w:t>
      </w:r>
      <w:r>
        <w:rPr>
          <w:rStyle w:val="js-about-item-abstr"/>
        </w:rPr>
        <w:t>WebSocket is a computer communications protocol, providing full-duplex communication channels over a single TCP connection. The WebSocket protocol was standardized by the IETF as RFC 6455 in 2011, and the WebSocket API in Web IDL is being standardized by the W3C.</w:t>
      </w:r>
    </w:p>
    <w:p w14:paraId="783850EB" w14:textId="616FF16C" w:rsidR="009C3B17" w:rsidRPr="009C3B17" w:rsidRDefault="009C3B17" w:rsidP="009C3B17">
      <w:pPr>
        <w:pStyle w:val="NormalWeb"/>
        <w:tabs>
          <w:tab w:val="left" w:pos="1284"/>
        </w:tabs>
      </w:pPr>
      <w:proofErr w:type="spellStart"/>
      <w:r>
        <w:rPr>
          <w:rStyle w:val="js-about-item-abstr"/>
        </w:rPr>
        <w:t>CoAP</w:t>
      </w:r>
      <w:proofErr w:type="spellEnd"/>
      <w:r>
        <w:rPr>
          <w:rStyle w:val="js-about-item-abstr"/>
        </w:rPr>
        <w:t xml:space="preserve">: </w:t>
      </w:r>
      <w:r>
        <w:t>“The Constrained Application Protocol (</w:t>
      </w:r>
      <w:proofErr w:type="spellStart"/>
      <w:r>
        <w:t>CoAP</w:t>
      </w:r>
      <w:proofErr w:type="spellEnd"/>
      <w:r>
        <w:t xml:space="preserve">) is a specialized web transfer protocol for use with constrained nodes and constrained networks in the </w:t>
      </w:r>
      <w:r>
        <w:rPr>
          <w:rStyle w:val="Strong"/>
        </w:rPr>
        <w:t>Internet of Things.</w:t>
      </w:r>
      <w:r>
        <w:rPr>
          <w:rStyle w:val="Strong"/>
        </w:rPr>
        <w:t xml:space="preserve"> </w:t>
      </w:r>
      <w:r>
        <w:t>The protocol is designed for machine-to-machine (M2M) applications such as smart energy and building automation.”</w:t>
      </w:r>
    </w:p>
    <w:p w14:paraId="5529C317" w14:textId="0BACCDEB" w:rsidR="009C3B17" w:rsidRPr="00847E7D" w:rsidRDefault="009C3B17" w:rsidP="00BD0E12">
      <w:pPr>
        <w:rPr>
          <w:rFonts w:ascii="Times New Roman" w:hAnsi="Times New Roman" w:cs="Times New Roman"/>
          <w:bCs/>
          <w:sz w:val="24"/>
          <w:szCs w:val="24"/>
        </w:rPr>
      </w:pPr>
    </w:p>
    <w:sectPr w:rsidR="009C3B17" w:rsidRPr="00847E7D">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unga">
    <w:panose1 w:val="020B0502040204020203"/>
    <w:charset w:val="00"/>
    <w:family w:val="swiss"/>
    <w:pitch w:val="variable"/>
    <w:sig w:usb0="004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82A5B75"/>
    <w:multiLevelType w:val="multilevel"/>
    <w:tmpl w:val="BD2CD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586A"/>
    <w:rsid w:val="00032DEA"/>
    <w:rsid w:val="00417393"/>
    <w:rsid w:val="00847E7D"/>
    <w:rsid w:val="008B7E50"/>
    <w:rsid w:val="009A47A2"/>
    <w:rsid w:val="009C3B17"/>
    <w:rsid w:val="009D586A"/>
    <w:rsid w:val="00BD0E12"/>
    <w:rsid w:val="00D505FE"/>
    <w:rsid w:val="00DD5A7A"/>
  </w:rsids>
  <m:mathPr>
    <m:mathFont m:val="Cambria Math"/>
    <m:brkBin m:val="before"/>
    <m:brkBinSub m:val="--"/>
    <m:smallFrac m:val="0"/>
    <m:dispDef/>
    <m:lMargin m:val="0"/>
    <m:rMargin m:val="0"/>
    <m:defJc m:val="centerGroup"/>
    <m:wrapIndent m:val="1440"/>
    <m:intLim m:val="subSup"/>
    <m:naryLim m:val="undOvr"/>
  </m:mathPr>
  <w:themeFontLang w:val="en-US" w:eastAsia="zh-C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55785"/>
  <w15:docId w15:val="{4E77BF25-6CBC-4692-BDF9-8D26135F7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BD0E1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BD0E1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link w:val="Heading4Char"/>
    <w:uiPriority w:val="9"/>
    <w:qFormat/>
    <w:rsid w:val="00BD0E12"/>
    <w:pPr>
      <w:spacing w:before="100" w:beforeAutospacing="1" w:after="100" w:afterAutospacing="1" w:line="240" w:lineRule="auto"/>
      <w:outlineLvl w:val="3"/>
    </w:pPr>
    <w:rPr>
      <w:rFonts w:ascii="Times New Roman" w:eastAsia="Times New Roman" w:hAnsi="Times New Roman" w:cs="Times New Roman"/>
      <w:b/>
      <w:bCs/>
      <w:sz w:val="24"/>
      <w:szCs w:val="24"/>
      <w:lang w:val="en-IN" w:eastAsia="en-IN" w:bidi="k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D5A7A"/>
    <w:pPr>
      <w:spacing w:before="100" w:beforeAutospacing="1" w:after="100" w:afterAutospacing="1" w:line="240" w:lineRule="auto"/>
    </w:pPr>
    <w:rPr>
      <w:rFonts w:ascii="Times New Roman" w:eastAsia="Times New Roman" w:hAnsi="Times New Roman" w:cs="Times New Roman"/>
      <w:sz w:val="24"/>
      <w:szCs w:val="24"/>
      <w:lang w:val="en-IN" w:eastAsia="en-IN" w:bidi="kn-IN"/>
    </w:rPr>
  </w:style>
  <w:style w:type="character" w:styleId="Hyperlink">
    <w:name w:val="Hyperlink"/>
    <w:basedOn w:val="DefaultParagraphFont"/>
    <w:uiPriority w:val="99"/>
    <w:semiHidden/>
    <w:unhideWhenUsed/>
    <w:rsid w:val="00DD5A7A"/>
    <w:rPr>
      <w:color w:val="0000FF"/>
      <w:u w:val="single"/>
    </w:rPr>
  </w:style>
  <w:style w:type="paragraph" w:customStyle="1" w:styleId="wp-caption-text">
    <w:name w:val="wp-caption-text"/>
    <w:basedOn w:val="Normal"/>
    <w:rsid w:val="00DD5A7A"/>
    <w:pPr>
      <w:spacing w:before="100" w:beforeAutospacing="1" w:after="100" w:afterAutospacing="1" w:line="240" w:lineRule="auto"/>
    </w:pPr>
    <w:rPr>
      <w:rFonts w:ascii="Times New Roman" w:eastAsia="Times New Roman" w:hAnsi="Times New Roman" w:cs="Times New Roman"/>
      <w:sz w:val="24"/>
      <w:szCs w:val="24"/>
      <w:lang w:val="en-IN" w:eastAsia="en-IN" w:bidi="kn-IN"/>
    </w:rPr>
  </w:style>
  <w:style w:type="character" w:styleId="Emphasis">
    <w:name w:val="Emphasis"/>
    <w:basedOn w:val="DefaultParagraphFont"/>
    <w:uiPriority w:val="20"/>
    <w:qFormat/>
    <w:rsid w:val="00DD5A7A"/>
    <w:rPr>
      <w:i/>
      <w:iCs/>
    </w:rPr>
  </w:style>
  <w:style w:type="character" w:customStyle="1" w:styleId="Heading4Char">
    <w:name w:val="Heading 4 Char"/>
    <w:basedOn w:val="DefaultParagraphFont"/>
    <w:link w:val="Heading4"/>
    <w:uiPriority w:val="9"/>
    <w:rsid w:val="00BD0E12"/>
    <w:rPr>
      <w:rFonts w:ascii="Times New Roman" w:eastAsia="Times New Roman" w:hAnsi="Times New Roman" w:cs="Times New Roman"/>
      <w:b/>
      <w:bCs/>
      <w:sz w:val="24"/>
      <w:szCs w:val="24"/>
      <w:lang w:val="en-IN" w:eastAsia="en-IN" w:bidi="kn-IN"/>
    </w:rPr>
  </w:style>
  <w:style w:type="character" w:customStyle="1" w:styleId="Heading2Char">
    <w:name w:val="Heading 2 Char"/>
    <w:basedOn w:val="DefaultParagraphFont"/>
    <w:link w:val="Heading2"/>
    <w:uiPriority w:val="9"/>
    <w:semiHidden/>
    <w:rsid w:val="00BD0E12"/>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BD0E12"/>
    <w:rPr>
      <w:rFonts w:asciiTheme="majorHAnsi" w:eastAsiaTheme="majorEastAsia" w:hAnsiTheme="majorHAnsi" w:cstheme="majorBidi"/>
      <w:color w:val="243F60" w:themeColor="accent1" w:themeShade="7F"/>
      <w:sz w:val="24"/>
      <w:szCs w:val="24"/>
    </w:rPr>
  </w:style>
  <w:style w:type="character" w:customStyle="1" w:styleId="js-about-item-abstr">
    <w:name w:val="js-about-item-abstr"/>
    <w:basedOn w:val="DefaultParagraphFont"/>
    <w:rsid w:val="009C3B17"/>
  </w:style>
  <w:style w:type="character" w:styleId="Strong">
    <w:name w:val="Strong"/>
    <w:basedOn w:val="DefaultParagraphFont"/>
    <w:uiPriority w:val="22"/>
    <w:qFormat/>
    <w:rsid w:val="009C3B1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7553575">
      <w:bodyDiv w:val="1"/>
      <w:marLeft w:val="0"/>
      <w:marRight w:val="0"/>
      <w:marTop w:val="0"/>
      <w:marBottom w:val="0"/>
      <w:divBdr>
        <w:top w:val="none" w:sz="0" w:space="0" w:color="auto"/>
        <w:left w:val="none" w:sz="0" w:space="0" w:color="auto"/>
        <w:bottom w:val="none" w:sz="0" w:space="0" w:color="auto"/>
        <w:right w:val="none" w:sz="0" w:space="0" w:color="auto"/>
      </w:divBdr>
      <w:divsChild>
        <w:div w:id="300036420">
          <w:marLeft w:val="0"/>
          <w:marRight w:val="0"/>
          <w:marTop w:val="0"/>
          <w:marBottom w:val="0"/>
          <w:divBdr>
            <w:top w:val="none" w:sz="0" w:space="0" w:color="auto"/>
            <w:left w:val="none" w:sz="0" w:space="0" w:color="auto"/>
            <w:bottom w:val="none" w:sz="0" w:space="0" w:color="auto"/>
            <w:right w:val="none" w:sz="0" w:space="0" w:color="auto"/>
          </w:divBdr>
          <w:divsChild>
            <w:div w:id="591354540">
              <w:marLeft w:val="0"/>
              <w:marRight w:val="0"/>
              <w:marTop w:val="0"/>
              <w:marBottom w:val="0"/>
              <w:divBdr>
                <w:top w:val="none" w:sz="0" w:space="0" w:color="auto"/>
                <w:left w:val="none" w:sz="0" w:space="0" w:color="auto"/>
                <w:bottom w:val="none" w:sz="0" w:space="0" w:color="auto"/>
                <w:right w:val="none" w:sz="0" w:space="0" w:color="auto"/>
              </w:divBdr>
              <w:divsChild>
                <w:div w:id="150342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66982">
      <w:bodyDiv w:val="1"/>
      <w:marLeft w:val="0"/>
      <w:marRight w:val="0"/>
      <w:marTop w:val="0"/>
      <w:marBottom w:val="0"/>
      <w:divBdr>
        <w:top w:val="none" w:sz="0" w:space="0" w:color="auto"/>
        <w:left w:val="none" w:sz="0" w:space="0" w:color="auto"/>
        <w:bottom w:val="none" w:sz="0" w:space="0" w:color="auto"/>
        <w:right w:val="none" w:sz="0" w:space="0" w:color="auto"/>
      </w:divBdr>
    </w:div>
    <w:div w:id="746919731">
      <w:bodyDiv w:val="1"/>
      <w:marLeft w:val="0"/>
      <w:marRight w:val="0"/>
      <w:marTop w:val="0"/>
      <w:marBottom w:val="0"/>
      <w:divBdr>
        <w:top w:val="none" w:sz="0" w:space="0" w:color="auto"/>
        <w:left w:val="none" w:sz="0" w:space="0" w:color="auto"/>
        <w:bottom w:val="none" w:sz="0" w:space="0" w:color="auto"/>
        <w:right w:val="none" w:sz="0" w:space="0" w:color="auto"/>
      </w:divBdr>
    </w:div>
    <w:div w:id="1184973248">
      <w:bodyDiv w:val="1"/>
      <w:marLeft w:val="0"/>
      <w:marRight w:val="0"/>
      <w:marTop w:val="0"/>
      <w:marBottom w:val="0"/>
      <w:divBdr>
        <w:top w:val="none" w:sz="0" w:space="0" w:color="auto"/>
        <w:left w:val="none" w:sz="0" w:space="0" w:color="auto"/>
        <w:bottom w:val="none" w:sz="0" w:space="0" w:color="auto"/>
        <w:right w:val="none" w:sz="0" w:space="0" w:color="auto"/>
      </w:divBdr>
      <w:divsChild>
        <w:div w:id="1412040922">
          <w:marLeft w:val="0"/>
          <w:marRight w:val="0"/>
          <w:marTop w:val="0"/>
          <w:marBottom w:val="0"/>
          <w:divBdr>
            <w:top w:val="none" w:sz="0" w:space="0" w:color="auto"/>
            <w:left w:val="none" w:sz="0" w:space="0" w:color="auto"/>
            <w:bottom w:val="none" w:sz="0" w:space="0" w:color="auto"/>
            <w:right w:val="none" w:sz="0" w:space="0" w:color="auto"/>
          </w:divBdr>
        </w:div>
        <w:div w:id="295987396">
          <w:marLeft w:val="0"/>
          <w:marRight w:val="0"/>
          <w:marTop w:val="0"/>
          <w:marBottom w:val="0"/>
          <w:divBdr>
            <w:top w:val="none" w:sz="0" w:space="0" w:color="auto"/>
            <w:left w:val="none" w:sz="0" w:space="0" w:color="auto"/>
            <w:bottom w:val="none" w:sz="0" w:space="0" w:color="auto"/>
            <w:right w:val="none" w:sz="0" w:space="0" w:color="auto"/>
          </w:divBdr>
        </w:div>
        <w:div w:id="1182663618">
          <w:marLeft w:val="0"/>
          <w:marRight w:val="0"/>
          <w:marTop w:val="0"/>
          <w:marBottom w:val="0"/>
          <w:divBdr>
            <w:top w:val="none" w:sz="0" w:space="0" w:color="auto"/>
            <w:left w:val="none" w:sz="0" w:space="0" w:color="auto"/>
            <w:bottom w:val="none" w:sz="0" w:space="0" w:color="auto"/>
            <w:right w:val="none" w:sz="0" w:space="0" w:color="auto"/>
          </w:divBdr>
        </w:div>
        <w:div w:id="609894443">
          <w:marLeft w:val="0"/>
          <w:marRight w:val="0"/>
          <w:marTop w:val="0"/>
          <w:marBottom w:val="0"/>
          <w:divBdr>
            <w:top w:val="none" w:sz="0" w:space="0" w:color="auto"/>
            <w:left w:val="none" w:sz="0" w:space="0" w:color="auto"/>
            <w:bottom w:val="none" w:sz="0" w:space="0" w:color="auto"/>
            <w:right w:val="none" w:sz="0" w:space="0" w:color="auto"/>
          </w:divBdr>
        </w:div>
      </w:divsChild>
    </w:div>
    <w:div w:id="12860853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gif"/><Relationship Id="rId18" Type="http://schemas.openxmlformats.org/officeDocument/2006/relationships/image" Target="media/image14.gif"/><Relationship Id="rId26" Type="http://schemas.openxmlformats.org/officeDocument/2006/relationships/image" Target="media/image22.png"/><Relationship Id="rId39" Type="http://schemas.openxmlformats.org/officeDocument/2006/relationships/image" Target="media/image32.jpe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29.jpeg"/><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gif"/><Relationship Id="rId17" Type="http://schemas.openxmlformats.org/officeDocument/2006/relationships/image" Target="media/image13.gif"/><Relationship Id="rId25" Type="http://schemas.openxmlformats.org/officeDocument/2006/relationships/image" Target="media/image21.png"/><Relationship Id="rId33" Type="http://schemas.openxmlformats.org/officeDocument/2006/relationships/image" Target="media/image28.jpeg"/><Relationship Id="rId38" Type="http://schemas.openxmlformats.org/officeDocument/2006/relationships/hyperlink" Target="https://www.electronicsforu.com/resources/learn-electronics/accelerometer-tilt-sensor" TargetMode="External"/><Relationship Id="rId2" Type="http://schemas.openxmlformats.org/officeDocument/2006/relationships/styles" Target="styles.xml"/><Relationship Id="rId16" Type="http://schemas.openxmlformats.org/officeDocument/2006/relationships/image" Target="media/image12.gif"/><Relationship Id="rId20" Type="http://schemas.openxmlformats.org/officeDocument/2006/relationships/image" Target="media/image16.png"/><Relationship Id="rId29" Type="http://schemas.openxmlformats.org/officeDocument/2006/relationships/image" Target="media/image25.jpeg"/><Relationship Id="rId41" Type="http://schemas.openxmlformats.org/officeDocument/2006/relationships/image" Target="media/image34.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jpeg"/><Relationship Id="rId37" Type="http://schemas.openxmlformats.org/officeDocument/2006/relationships/image" Target="media/image31.jpeg"/><Relationship Id="rId40" Type="http://schemas.openxmlformats.org/officeDocument/2006/relationships/image" Target="media/image33.jpeg"/><Relationship Id="rId5" Type="http://schemas.openxmlformats.org/officeDocument/2006/relationships/image" Target="media/image1.PNG"/><Relationship Id="rId15" Type="http://schemas.openxmlformats.org/officeDocument/2006/relationships/image" Target="media/image11.gif"/><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0.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gif"/><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www.electronicsforu.com/resources/electronics-components/humidity-sensor-basic-usage-parameter" TargetMode="External"/><Relationship Id="rId35" Type="http://schemas.openxmlformats.org/officeDocument/2006/relationships/hyperlink" Target="https://www.electronicsforu.com/resources/learn-electronics/pressure-sensors-market"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1873</Words>
  <Characters>10678</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Srine Gupta</cp:lastModifiedBy>
  <cp:revision>2</cp:revision>
  <dcterms:created xsi:type="dcterms:W3CDTF">2020-06-11T15:10:00Z</dcterms:created>
  <dcterms:modified xsi:type="dcterms:W3CDTF">2020-06-11T15:10:00Z</dcterms:modified>
</cp:coreProperties>
</file>