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9F5A4" w14:textId="77777777" w:rsidR="00CB3721" w:rsidRPr="00CB3721" w:rsidRDefault="00CB3721" w:rsidP="00CB3721">
      <w:pPr>
        <w:spacing w:line="240" w:lineRule="auto"/>
        <w:rPr>
          <w:rFonts w:ascii="Calibri" w:hAnsi="Calibri" w:cs="Calibri"/>
          <w:b/>
          <w:bCs/>
          <w:color w:val="000000" w:themeColor="text1"/>
          <w:sz w:val="24"/>
          <w:szCs w:val="24"/>
        </w:rPr>
      </w:pPr>
    </w:p>
    <w:p w14:paraId="542F31F3" w14:textId="2491CDE9" w:rsidR="00276675" w:rsidRPr="00CB3721" w:rsidRDefault="00276675" w:rsidP="003C427D">
      <w:pPr>
        <w:spacing w:line="240" w:lineRule="auto"/>
        <w:ind w:left="2880" w:firstLine="720"/>
        <w:rPr>
          <w:rFonts w:ascii="Calibri" w:hAnsi="Calibri" w:cs="Calibri"/>
          <w:b/>
          <w:bCs/>
          <w:color w:val="000000" w:themeColor="text1"/>
          <w:sz w:val="24"/>
          <w:szCs w:val="24"/>
        </w:rPr>
      </w:pPr>
      <w:r w:rsidRPr="00CB3721">
        <w:rPr>
          <w:rFonts w:ascii="Calibri" w:hAnsi="Calibri" w:cs="Calibri"/>
          <w:b/>
          <w:bCs/>
          <w:color w:val="000000" w:themeColor="text1"/>
          <w:sz w:val="24"/>
          <w:szCs w:val="24"/>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276675" w:rsidRPr="00CB3721" w14:paraId="382C320E" w14:textId="77777777" w:rsidTr="00276675">
        <w:trPr>
          <w:trHeight w:val="404"/>
        </w:trPr>
        <w:tc>
          <w:tcPr>
            <w:tcW w:w="1362" w:type="dxa"/>
          </w:tcPr>
          <w:p w14:paraId="319C1AA2"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Date:</w:t>
            </w:r>
          </w:p>
        </w:tc>
        <w:tc>
          <w:tcPr>
            <w:tcW w:w="3863" w:type="dxa"/>
          </w:tcPr>
          <w:p w14:paraId="4CB68D25" w14:textId="1FC91728" w:rsidR="00276675" w:rsidRPr="00CB3721" w:rsidRDefault="003D07ED" w:rsidP="0071211E">
            <w:pPr>
              <w:rPr>
                <w:rFonts w:ascii="Calibri" w:hAnsi="Calibri" w:cs="Calibri"/>
                <w:b/>
                <w:bCs/>
                <w:color w:val="000000" w:themeColor="text1"/>
                <w:sz w:val="24"/>
                <w:szCs w:val="24"/>
              </w:rPr>
            </w:pPr>
            <w:r>
              <w:rPr>
                <w:rFonts w:ascii="Calibri" w:hAnsi="Calibri" w:cs="Calibri"/>
                <w:b/>
                <w:bCs/>
                <w:color w:val="000000" w:themeColor="text1"/>
                <w:sz w:val="24"/>
                <w:szCs w:val="24"/>
              </w:rPr>
              <w:t>3</w:t>
            </w:r>
            <w:r w:rsidR="00CF2DDE">
              <w:rPr>
                <w:rFonts w:ascii="Calibri" w:hAnsi="Calibri" w:cs="Calibri"/>
                <w:b/>
                <w:bCs/>
                <w:color w:val="000000" w:themeColor="text1"/>
                <w:sz w:val="24"/>
                <w:szCs w:val="24"/>
              </w:rPr>
              <w:t>1</w:t>
            </w:r>
            <w:r w:rsidR="00CF2DDE" w:rsidRPr="00CF2DDE">
              <w:rPr>
                <w:rFonts w:ascii="Calibri" w:hAnsi="Calibri" w:cs="Calibri"/>
                <w:b/>
                <w:bCs/>
                <w:color w:val="000000" w:themeColor="text1"/>
                <w:sz w:val="24"/>
                <w:szCs w:val="24"/>
                <w:vertAlign w:val="superscript"/>
              </w:rPr>
              <w:t>st</w:t>
            </w:r>
            <w:r w:rsidR="00CF2DDE">
              <w:rPr>
                <w:rFonts w:ascii="Calibri" w:hAnsi="Calibri" w:cs="Calibri"/>
                <w:b/>
                <w:bCs/>
                <w:color w:val="000000" w:themeColor="text1"/>
                <w:sz w:val="24"/>
                <w:szCs w:val="24"/>
              </w:rPr>
              <w:t xml:space="preserve"> </w:t>
            </w:r>
            <w:r w:rsidR="00810324">
              <w:rPr>
                <w:rFonts w:ascii="Calibri" w:hAnsi="Calibri" w:cs="Calibri"/>
                <w:b/>
                <w:bCs/>
                <w:color w:val="000000" w:themeColor="text1"/>
                <w:sz w:val="24"/>
                <w:szCs w:val="24"/>
              </w:rPr>
              <w:t>July 2020</w:t>
            </w:r>
          </w:p>
        </w:tc>
        <w:tc>
          <w:tcPr>
            <w:tcW w:w="1336" w:type="dxa"/>
          </w:tcPr>
          <w:p w14:paraId="1251AB8C"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Name:</w:t>
            </w:r>
          </w:p>
        </w:tc>
        <w:tc>
          <w:tcPr>
            <w:tcW w:w="3782" w:type="dxa"/>
          </w:tcPr>
          <w:p w14:paraId="622ECAF0" w14:textId="716FE67C" w:rsidR="00276675" w:rsidRPr="00CB3721" w:rsidRDefault="00810324" w:rsidP="0071211E">
            <w:pPr>
              <w:rPr>
                <w:rFonts w:ascii="Calibri" w:hAnsi="Calibri" w:cs="Calibri"/>
                <w:b/>
                <w:bCs/>
                <w:color w:val="000000" w:themeColor="text1"/>
                <w:sz w:val="24"/>
                <w:szCs w:val="24"/>
              </w:rPr>
            </w:pPr>
            <w:r>
              <w:rPr>
                <w:rFonts w:ascii="Calibri" w:hAnsi="Calibri" w:cs="Calibri"/>
                <w:b/>
                <w:bCs/>
                <w:color w:val="000000" w:themeColor="text1"/>
                <w:sz w:val="24"/>
                <w:szCs w:val="24"/>
              </w:rPr>
              <w:t>Sushmitha R Naik</w:t>
            </w:r>
          </w:p>
        </w:tc>
      </w:tr>
      <w:tr w:rsidR="00276675" w:rsidRPr="00CB3721" w14:paraId="1C50F0B4" w14:textId="77777777" w:rsidTr="0071211E">
        <w:tc>
          <w:tcPr>
            <w:tcW w:w="1362" w:type="dxa"/>
          </w:tcPr>
          <w:p w14:paraId="128906E6"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Course:</w:t>
            </w:r>
          </w:p>
        </w:tc>
        <w:tc>
          <w:tcPr>
            <w:tcW w:w="3863" w:type="dxa"/>
          </w:tcPr>
          <w:p w14:paraId="2DDA67CB" w14:textId="26A9925C" w:rsidR="00D45CD2" w:rsidRPr="00CB3721" w:rsidRDefault="00D45CD2" w:rsidP="0071211E">
            <w:pPr>
              <w:rPr>
                <w:rFonts w:ascii="Calibri" w:hAnsi="Calibri" w:cs="Calibri"/>
                <w:b/>
                <w:bCs/>
                <w:color w:val="000000" w:themeColor="text1"/>
                <w:sz w:val="24"/>
                <w:szCs w:val="24"/>
              </w:rPr>
            </w:pPr>
            <w:r>
              <w:rPr>
                <w:rFonts w:ascii="Calibri" w:hAnsi="Calibri" w:cs="Calibri"/>
                <w:b/>
                <w:bCs/>
                <w:color w:val="000000" w:themeColor="text1"/>
                <w:sz w:val="24"/>
                <w:szCs w:val="24"/>
              </w:rPr>
              <w:t>Coursera</w:t>
            </w:r>
          </w:p>
        </w:tc>
        <w:tc>
          <w:tcPr>
            <w:tcW w:w="1336" w:type="dxa"/>
          </w:tcPr>
          <w:p w14:paraId="2ECCA01A"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USN:</w:t>
            </w:r>
          </w:p>
        </w:tc>
        <w:tc>
          <w:tcPr>
            <w:tcW w:w="3782" w:type="dxa"/>
          </w:tcPr>
          <w:p w14:paraId="7B26D89D" w14:textId="0BB4B606"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4AL17EC</w:t>
            </w:r>
            <w:r w:rsidR="00810324">
              <w:rPr>
                <w:rFonts w:ascii="Calibri" w:hAnsi="Calibri" w:cs="Calibri"/>
                <w:b/>
                <w:bCs/>
                <w:color w:val="000000" w:themeColor="text1"/>
                <w:sz w:val="24"/>
                <w:szCs w:val="24"/>
              </w:rPr>
              <w:t>090</w:t>
            </w:r>
          </w:p>
        </w:tc>
      </w:tr>
      <w:tr w:rsidR="00276675" w:rsidRPr="00CB3721" w14:paraId="66C19408" w14:textId="77777777" w:rsidTr="0071211E">
        <w:tc>
          <w:tcPr>
            <w:tcW w:w="1362" w:type="dxa"/>
          </w:tcPr>
          <w:p w14:paraId="682EF1FE"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Topic:</w:t>
            </w:r>
          </w:p>
        </w:tc>
        <w:tc>
          <w:tcPr>
            <w:tcW w:w="3863" w:type="dxa"/>
          </w:tcPr>
          <w:p w14:paraId="5CB75836" w14:textId="6A787E4B" w:rsidR="003D07ED" w:rsidRPr="003D07ED" w:rsidRDefault="003D07ED" w:rsidP="003D07ED">
            <w:pPr>
              <w:shd w:val="clear" w:color="auto" w:fill="FFFFFF"/>
              <w:spacing w:after="90" w:line="690" w:lineRule="atLeast"/>
              <w:outlineLvl w:val="1"/>
              <w:rPr>
                <w:rFonts w:eastAsia="Times New Roman" w:cstheme="minorHAnsi"/>
                <w:b/>
                <w:bCs/>
                <w:color w:val="1F1F1F"/>
                <w:sz w:val="24"/>
                <w:szCs w:val="24"/>
                <w:lang w:val="en-IN" w:eastAsia="en-IN"/>
              </w:rPr>
            </w:pPr>
            <w:r w:rsidRPr="003D07ED">
              <w:rPr>
                <w:rFonts w:eastAsia="Times New Roman" w:cstheme="minorHAnsi"/>
                <w:b/>
                <w:bCs/>
                <w:color w:val="1F1F1F"/>
                <w:sz w:val="24"/>
                <w:szCs w:val="24"/>
                <w:lang w:val="en-IN" w:eastAsia="en-IN"/>
              </w:rPr>
              <w:t>Creative Programming for Digital</w:t>
            </w:r>
            <w:r>
              <w:rPr>
                <w:rFonts w:eastAsia="Times New Roman" w:cstheme="minorHAnsi"/>
                <w:b/>
                <w:bCs/>
                <w:color w:val="1F1F1F"/>
                <w:sz w:val="24"/>
                <w:szCs w:val="24"/>
                <w:lang w:val="en-IN" w:eastAsia="en-IN"/>
              </w:rPr>
              <w:t xml:space="preserve"> </w:t>
            </w:r>
            <w:r w:rsidRPr="003D07ED">
              <w:rPr>
                <w:rFonts w:eastAsia="Times New Roman" w:cstheme="minorHAnsi"/>
                <w:b/>
                <w:bCs/>
                <w:color w:val="1F1F1F"/>
                <w:sz w:val="24"/>
                <w:szCs w:val="24"/>
                <w:lang w:val="en-IN" w:eastAsia="en-IN"/>
              </w:rPr>
              <w:t>Media &amp; Mobile Apps</w:t>
            </w:r>
          </w:p>
          <w:p w14:paraId="54E28258" w14:textId="07A11A35" w:rsidR="007769B4" w:rsidRPr="00D45CD2" w:rsidRDefault="007769B4" w:rsidP="00D45CD2">
            <w:pPr>
              <w:rPr>
                <w:rFonts w:cstheme="minorHAnsi"/>
                <w:b/>
                <w:bCs/>
                <w:color w:val="000000" w:themeColor="text1"/>
                <w:sz w:val="24"/>
                <w:szCs w:val="24"/>
              </w:rPr>
            </w:pPr>
          </w:p>
        </w:tc>
        <w:tc>
          <w:tcPr>
            <w:tcW w:w="1336" w:type="dxa"/>
          </w:tcPr>
          <w:p w14:paraId="10AF5532"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Semester &amp; Section:</w:t>
            </w:r>
          </w:p>
        </w:tc>
        <w:tc>
          <w:tcPr>
            <w:tcW w:w="3782" w:type="dxa"/>
          </w:tcPr>
          <w:p w14:paraId="31640FDE" w14:textId="77777777"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6 &amp; B</w:t>
            </w:r>
          </w:p>
        </w:tc>
      </w:tr>
      <w:tr w:rsidR="00276675" w:rsidRPr="00CB3721" w14:paraId="62F2548B" w14:textId="77777777" w:rsidTr="0071211E">
        <w:tc>
          <w:tcPr>
            <w:tcW w:w="1362" w:type="dxa"/>
          </w:tcPr>
          <w:p w14:paraId="2B58F5B0" w14:textId="30E9F8EB" w:rsidR="00276675" w:rsidRPr="00CB3721" w:rsidRDefault="00810324"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GitHub</w:t>
            </w:r>
            <w:r w:rsidR="00276675" w:rsidRPr="00CB3721">
              <w:rPr>
                <w:rFonts w:ascii="Calibri" w:hAnsi="Calibri" w:cs="Calibri"/>
                <w:b/>
                <w:bCs/>
                <w:color w:val="000000" w:themeColor="text1"/>
                <w:sz w:val="24"/>
                <w:szCs w:val="24"/>
              </w:rPr>
              <w:t xml:space="preserve"> Repository:</w:t>
            </w:r>
          </w:p>
        </w:tc>
        <w:tc>
          <w:tcPr>
            <w:tcW w:w="3863" w:type="dxa"/>
          </w:tcPr>
          <w:p w14:paraId="0ED6214E" w14:textId="45648142" w:rsidR="00276675" w:rsidRPr="00CB3721" w:rsidRDefault="00810324" w:rsidP="0071211E">
            <w:pPr>
              <w:rPr>
                <w:rFonts w:ascii="Calibri" w:hAnsi="Calibri" w:cs="Calibri"/>
                <w:b/>
                <w:bCs/>
                <w:color w:val="000000" w:themeColor="text1"/>
                <w:sz w:val="24"/>
                <w:szCs w:val="24"/>
              </w:rPr>
            </w:pPr>
            <w:r>
              <w:rPr>
                <w:rFonts w:ascii="Calibri" w:hAnsi="Calibri" w:cs="Calibri"/>
                <w:b/>
                <w:bCs/>
                <w:color w:val="000000" w:themeColor="text1"/>
                <w:sz w:val="24"/>
                <w:szCs w:val="24"/>
              </w:rPr>
              <w:t>Sushmitha_naik</w:t>
            </w:r>
          </w:p>
        </w:tc>
        <w:tc>
          <w:tcPr>
            <w:tcW w:w="1336" w:type="dxa"/>
          </w:tcPr>
          <w:p w14:paraId="47C861EF" w14:textId="77777777" w:rsidR="00276675" w:rsidRPr="00CB3721" w:rsidRDefault="00276675" w:rsidP="0071211E">
            <w:pPr>
              <w:rPr>
                <w:rFonts w:ascii="Calibri" w:hAnsi="Calibri" w:cs="Calibri"/>
                <w:b/>
                <w:bCs/>
                <w:color w:val="000000" w:themeColor="text1"/>
                <w:sz w:val="24"/>
                <w:szCs w:val="24"/>
              </w:rPr>
            </w:pPr>
          </w:p>
        </w:tc>
        <w:tc>
          <w:tcPr>
            <w:tcW w:w="3782" w:type="dxa"/>
          </w:tcPr>
          <w:p w14:paraId="6D61FB4B" w14:textId="77777777" w:rsidR="00276675" w:rsidRPr="00CB3721" w:rsidRDefault="00276675" w:rsidP="0071211E">
            <w:pPr>
              <w:rPr>
                <w:rFonts w:ascii="Calibri" w:hAnsi="Calibri" w:cs="Calibri"/>
                <w:b/>
                <w:bCs/>
                <w:color w:val="000000" w:themeColor="text1"/>
                <w:sz w:val="24"/>
                <w:szCs w:val="24"/>
              </w:rPr>
            </w:pPr>
          </w:p>
        </w:tc>
      </w:tr>
    </w:tbl>
    <w:p w14:paraId="0EC62B1A" w14:textId="77777777" w:rsidR="00276675" w:rsidRPr="00CB3721" w:rsidRDefault="00276675" w:rsidP="00276675">
      <w:pPr>
        <w:spacing w:line="240" w:lineRule="auto"/>
        <w:rPr>
          <w:rFonts w:ascii="Calibri" w:hAnsi="Calibri" w:cs="Calibri"/>
          <w:b/>
          <w:bCs/>
          <w:color w:val="000000" w:themeColor="text1"/>
          <w:sz w:val="24"/>
          <w:szCs w:val="24"/>
        </w:rPr>
      </w:pPr>
    </w:p>
    <w:tbl>
      <w:tblPr>
        <w:tblStyle w:val="TableGrid"/>
        <w:tblW w:w="10075" w:type="dxa"/>
        <w:tblInd w:w="-5" w:type="dxa"/>
        <w:tblLook w:val="04A0" w:firstRow="1" w:lastRow="0" w:firstColumn="1" w:lastColumn="0" w:noHBand="0" w:noVBand="1"/>
      </w:tblPr>
      <w:tblGrid>
        <w:gridCol w:w="10075"/>
      </w:tblGrid>
      <w:tr w:rsidR="00276675" w:rsidRPr="00CB3721" w14:paraId="23A882D8" w14:textId="77777777" w:rsidTr="0071211E">
        <w:tc>
          <w:tcPr>
            <w:tcW w:w="10075" w:type="dxa"/>
          </w:tcPr>
          <w:p w14:paraId="63703E96" w14:textId="77777777" w:rsidR="00276675" w:rsidRPr="00CB3721" w:rsidRDefault="00276675" w:rsidP="0071211E">
            <w:pPr>
              <w:jc w:val="cente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DETAILS</w:t>
            </w:r>
          </w:p>
          <w:p w14:paraId="353215A7" w14:textId="0DB15CCA" w:rsidR="0053023E" w:rsidRPr="0053023E"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images</w:t>
            </w:r>
          </w:p>
          <w:p w14:paraId="001F869A" w14:textId="5295E284" w:rsidR="003D07ED" w:rsidRDefault="00CF2DDE" w:rsidP="0071211E">
            <w:pPr>
              <w:rPr>
                <w:noProof/>
              </w:rPr>
            </w:pPr>
            <w:r>
              <w:rPr>
                <w:noProof/>
              </w:rPr>
              <w:drawing>
                <wp:inline distT="0" distB="0" distL="0" distR="0" wp14:anchorId="49A9B153" wp14:editId="31BA492C">
                  <wp:extent cx="64008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p>
          <w:p w14:paraId="59274062" w14:textId="5B1FD15F" w:rsidR="00810324" w:rsidRDefault="00810324" w:rsidP="0071211E">
            <w:pPr>
              <w:rPr>
                <w:noProof/>
              </w:rPr>
            </w:pPr>
          </w:p>
          <w:p w14:paraId="610FAA3C" w14:textId="3A56FF3F" w:rsidR="009E35B4" w:rsidRPr="00CF2DDE" w:rsidRDefault="00CF2DDE" w:rsidP="0071211E">
            <w:pPr>
              <w:rPr>
                <w:noProof/>
              </w:rPr>
            </w:pPr>
            <w:r>
              <w:rPr>
                <w:noProof/>
              </w:rPr>
              <w:lastRenderedPageBreak/>
              <w:drawing>
                <wp:inline distT="0" distB="0" distL="0" distR="0" wp14:anchorId="17F472C2" wp14:editId="5959A7F2">
                  <wp:extent cx="640080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p>
          <w:p w14:paraId="4C166D27" w14:textId="63F4ABAD" w:rsidR="00276675" w:rsidRPr="00CB3721" w:rsidRDefault="00276675" w:rsidP="00D45CD2">
            <w:pPr>
              <w:rPr>
                <w:rFonts w:ascii="Calibri" w:hAnsi="Calibri" w:cs="Calibri"/>
                <w:b/>
                <w:bCs/>
                <w:color w:val="000000" w:themeColor="text1"/>
                <w:sz w:val="24"/>
                <w:szCs w:val="24"/>
              </w:rPr>
            </w:pPr>
          </w:p>
          <w:p w14:paraId="13664EE8" w14:textId="79285A3F" w:rsidR="00276675" w:rsidRPr="00794922" w:rsidRDefault="00276675" w:rsidP="00276675">
            <w:pPr>
              <w:rPr>
                <w:rFonts w:ascii="Calibri" w:hAnsi="Calibri" w:cs="Calibri"/>
                <w:b/>
                <w:bCs/>
                <w:noProof/>
                <w:color w:val="000000" w:themeColor="text1"/>
                <w:sz w:val="24"/>
                <w:szCs w:val="24"/>
              </w:rPr>
            </w:pPr>
            <w:r w:rsidRPr="00794922">
              <w:rPr>
                <w:rFonts w:ascii="Calibri" w:hAnsi="Calibri" w:cs="Calibri"/>
                <w:b/>
                <w:bCs/>
                <w:noProof/>
                <w:color w:val="000000" w:themeColor="text1"/>
                <w:sz w:val="24"/>
                <w:szCs w:val="24"/>
              </w:rPr>
              <w:t>Report:</w:t>
            </w:r>
          </w:p>
          <w:p w14:paraId="2D33F750" w14:textId="77777777"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Processing is an </w:t>
            </w:r>
            <w:hyperlink r:id="rId7" w:tooltip="Open-source software" w:history="1">
              <w:r w:rsidRPr="003D07ED">
                <w:rPr>
                  <w:rStyle w:val="Hyperlink"/>
                  <w:rFonts w:asciiTheme="minorHAnsi" w:hAnsiTheme="minorHAnsi" w:cstheme="minorHAnsi"/>
                  <w:b/>
                  <w:bCs/>
                  <w:color w:val="auto"/>
                  <w:u w:val="none"/>
                </w:rPr>
                <w:t>open-source</w:t>
              </w:r>
            </w:hyperlink>
            <w:r w:rsidRPr="003D07ED">
              <w:rPr>
                <w:rFonts w:asciiTheme="minorHAnsi" w:hAnsiTheme="minorHAnsi" w:cstheme="minorHAnsi"/>
                <w:b/>
                <w:bCs/>
              </w:rPr>
              <w:t> graphical library and </w:t>
            </w:r>
            <w:hyperlink r:id="rId8" w:tooltip="Integrated development environment" w:history="1">
              <w:r w:rsidRPr="003D07ED">
                <w:rPr>
                  <w:rStyle w:val="Hyperlink"/>
                  <w:rFonts w:asciiTheme="minorHAnsi" w:hAnsiTheme="minorHAnsi" w:cstheme="minorHAnsi"/>
                  <w:b/>
                  <w:bCs/>
                  <w:color w:val="auto"/>
                  <w:u w:val="none"/>
                </w:rPr>
                <w:t>integrated development environment</w:t>
              </w:r>
            </w:hyperlink>
            <w:r w:rsidRPr="003D07ED">
              <w:rPr>
                <w:rFonts w:asciiTheme="minorHAnsi" w:hAnsiTheme="minorHAnsi" w:cstheme="minorHAnsi"/>
                <w:b/>
                <w:bCs/>
              </w:rPr>
              <w:t> (IDE) built for the electronic arts, </w:t>
            </w:r>
            <w:hyperlink r:id="rId9" w:tooltip="New media art" w:history="1">
              <w:r w:rsidRPr="003D07ED">
                <w:rPr>
                  <w:rStyle w:val="Hyperlink"/>
                  <w:rFonts w:asciiTheme="minorHAnsi" w:hAnsiTheme="minorHAnsi" w:cstheme="minorHAnsi"/>
                  <w:b/>
                  <w:bCs/>
                  <w:color w:val="auto"/>
                  <w:u w:val="none"/>
                </w:rPr>
                <w:t>new media art</w:t>
              </w:r>
            </w:hyperlink>
            <w:r w:rsidRPr="003D07ED">
              <w:rPr>
                <w:rFonts w:asciiTheme="minorHAnsi" w:hAnsiTheme="minorHAnsi" w:cstheme="minorHAnsi"/>
                <w:b/>
                <w:bCs/>
              </w:rPr>
              <w:t>, and </w:t>
            </w:r>
            <w:hyperlink r:id="rId10" w:tooltip="Visual design" w:history="1">
              <w:r w:rsidRPr="003D07ED">
                <w:rPr>
                  <w:rStyle w:val="Hyperlink"/>
                  <w:rFonts w:asciiTheme="minorHAnsi" w:hAnsiTheme="minorHAnsi" w:cstheme="minorHAnsi"/>
                  <w:b/>
                  <w:bCs/>
                  <w:color w:val="auto"/>
                  <w:u w:val="none"/>
                </w:rPr>
                <w:t>visual design</w:t>
              </w:r>
            </w:hyperlink>
            <w:r w:rsidRPr="003D07ED">
              <w:rPr>
                <w:rFonts w:asciiTheme="minorHAnsi" w:hAnsiTheme="minorHAnsi" w:cstheme="minorHAnsi"/>
                <w:b/>
                <w:bCs/>
              </w:rPr>
              <w:t> communities with the purpose of teaching non-programmers the fundamentals of </w:t>
            </w:r>
            <w:hyperlink r:id="rId11" w:tooltip="Computer programming" w:history="1">
              <w:r w:rsidRPr="003D07ED">
                <w:rPr>
                  <w:rStyle w:val="Hyperlink"/>
                  <w:rFonts w:asciiTheme="minorHAnsi" w:hAnsiTheme="minorHAnsi" w:cstheme="minorHAnsi"/>
                  <w:b/>
                  <w:bCs/>
                  <w:color w:val="auto"/>
                  <w:u w:val="none"/>
                </w:rPr>
                <w:t>computer programming</w:t>
              </w:r>
            </w:hyperlink>
            <w:r w:rsidRPr="003D07ED">
              <w:rPr>
                <w:rFonts w:asciiTheme="minorHAnsi" w:hAnsiTheme="minorHAnsi" w:cstheme="minorHAnsi"/>
                <w:b/>
                <w:bCs/>
              </w:rPr>
              <w:t> in a visual context.</w:t>
            </w:r>
          </w:p>
          <w:p w14:paraId="3DA38F5B" w14:textId="77777777"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Processing uses the </w:t>
            </w:r>
            <w:hyperlink r:id="rId12" w:tooltip="Java (programming language)" w:history="1">
              <w:r w:rsidRPr="003D07ED">
                <w:rPr>
                  <w:rStyle w:val="Hyperlink"/>
                  <w:rFonts w:asciiTheme="minorHAnsi" w:hAnsiTheme="minorHAnsi" w:cstheme="minorHAnsi"/>
                  <w:b/>
                  <w:bCs/>
                  <w:color w:val="auto"/>
                  <w:u w:val="none"/>
                </w:rPr>
                <w:t>Java language</w:t>
              </w:r>
            </w:hyperlink>
            <w:r w:rsidRPr="003D07ED">
              <w:rPr>
                <w:rFonts w:asciiTheme="minorHAnsi" w:hAnsiTheme="minorHAnsi" w:cstheme="minorHAnsi"/>
                <w:b/>
                <w:bCs/>
              </w:rPr>
              <w:t>, with additional simplifications such as additional classes and aliased mathematical functions and operations. It also provides a graphical user interface for simplifying the compilation and execution stage.</w:t>
            </w:r>
          </w:p>
          <w:p w14:paraId="14E689F5" w14:textId="49711500" w:rsidR="003D07ED" w:rsidRPr="003D07ED" w:rsidRDefault="003D07ED" w:rsidP="003D07ED">
            <w:pPr>
              <w:pStyle w:val="Heading3"/>
              <w:shd w:val="clear" w:color="auto" w:fill="FFFFFF"/>
              <w:spacing w:before="72"/>
              <w:outlineLvl w:val="2"/>
              <w:rPr>
                <w:rFonts w:asciiTheme="minorHAnsi" w:hAnsiTheme="minorHAnsi" w:cstheme="minorHAnsi"/>
                <w:b/>
                <w:bCs/>
                <w:color w:val="auto"/>
              </w:rPr>
            </w:pPr>
            <w:r w:rsidRPr="003D07ED">
              <w:rPr>
                <w:rStyle w:val="mw-headline"/>
                <w:rFonts w:asciiTheme="minorHAnsi" w:hAnsiTheme="minorHAnsi" w:cstheme="minorHAnsi"/>
                <w:b/>
                <w:bCs/>
                <w:color w:val="auto"/>
                <w:sz w:val="28"/>
                <w:szCs w:val="28"/>
              </w:rPr>
              <w:t>Wiring, Arduino, and Fritzing:</w:t>
            </w:r>
          </w:p>
          <w:p w14:paraId="6B4744D5" w14:textId="77777777"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Processing has spawned another project, </w:t>
            </w:r>
            <w:hyperlink r:id="rId13" w:tooltip="Wiring (development platform)" w:history="1">
              <w:r w:rsidRPr="003D07ED">
                <w:rPr>
                  <w:rStyle w:val="Hyperlink"/>
                  <w:rFonts w:asciiTheme="minorHAnsi" w:hAnsiTheme="minorHAnsi" w:cstheme="minorHAnsi"/>
                  <w:b/>
                  <w:bCs/>
                  <w:color w:val="auto"/>
                  <w:u w:val="none"/>
                </w:rPr>
                <w:t>Wiring</w:t>
              </w:r>
            </w:hyperlink>
            <w:r w:rsidRPr="003D07ED">
              <w:rPr>
                <w:rFonts w:asciiTheme="minorHAnsi" w:hAnsiTheme="minorHAnsi" w:cstheme="minorHAnsi"/>
                <w:b/>
                <w:bCs/>
              </w:rPr>
              <w:t>, which uses the Processing IDE with a collection of libraries written in the </w:t>
            </w:r>
            <w:hyperlink r:id="rId14" w:tooltip="C++" w:history="1">
              <w:r w:rsidRPr="003D07ED">
                <w:rPr>
                  <w:rStyle w:val="Hyperlink"/>
                  <w:rFonts w:asciiTheme="minorHAnsi" w:hAnsiTheme="minorHAnsi" w:cstheme="minorHAnsi"/>
                  <w:b/>
                  <w:bCs/>
                  <w:color w:val="auto"/>
                  <w:u w:val="none"/>
                </w:rPr>
                <w:t>C++</w:t>
              </w:r>
            </w:hyperlink>
            <w:r w:rsidRPr="003D07ED">
              <w:rPr>
                <w:rFonts w:asciiTheme="minorHAnsi" w:hAnsiTheme="minorHAnsi" w:cstheme="minorHAnsi"/>
                <w:b/>
                <w:bCs/>
              </w:rPr>
              <w:t> language as a way to teach artists how to program </w:t>
            </w:r>
            <w:hyperlink r:id="rId15" w:tooltip="Microcontroller" w:history="1">
              <w:r w:rsidRPr="003D07ED">
                <w:rPr>
                  <w:rStyle w:val="Hyperlink"/>
                  <w:rFonts w:asciiTheme="minorHAnsi" w:hAnsiTheme="minorHAnsi" w:cstheme="minorHAnsi"/>
                  <w:b/>
                  <w:bCs/>
                  <w:color w:val="auto"/>
                  <w:u w:val="none"/>
                </w:rPr>
                <w:t>microcontrollers</w:t>
              </w:r>
            </w:hyperlink>
            <w:r w:rsidRPr="003D07ED">
              <w:rPr>
                <w:rFonts w:asciiTheme="minorHAnsi" w:hAnsiTheme="minorHAnsi" w:cstheme="minorHAnsi"/>
                <w:b/>
                <w:bCs/>
              </w:rPr>
              <w:t>.</w:t>
            </w:r>
            <w:hyperlink r:id="rId16" w:anchor="cite_note-13" w:history="1">
              <w:r w:rsidRPr="003D07ED">
                <w:rPr>
                  <w:rStyle w:val="Hyperlink"/>
                  <w:rFonts w:asciiTheme="minorHAnsi" w:hAnsiTheme="minorHAnsi" w:cstheme="minorHAnsi"/>
                  <w:b/>
                  <w:bCs/>
                  <w:color w:val="auto"/>
                  <w:u w:val="none"/>
                  <w:vertAlign w:val="superscript"/>
                </w:rPr>
                <w:t>[13]</w:t>
              </w:r>
            </w:hyperlink>
            <w:r w:rsidRPr="003D07ED">
              <w:rPr>
                <w:rFonts w:asciiTheme="minorHAnsi" w:hAnsiTheme="minorHAnsi" w:cstheme="minorHAnsi"/>
                <w:b/>
                <w:bCs/>
              </w:rPr>
              <w:t> There are now two separate hardware projects, Wiring and </w:t>
            </w:r>
            <w:hyperlink r:id="rId17" w:tooltip="Arduino" w:history="1">
              <w:r w:rsidRPr="003D07ED">
                <w:rPr>
                  <w:rStyle w:val="Hyperlink"/>
                  <w:rFonts w:asciiTheme="minorHAnsi" w:hAnsiTheme="minorHAnsi" w:cstheme="minorHAnsi"/>
                  <w:b/>
                  <w:bCs/>
                  <w:color w:val="auto"/>
                  <w:u w:val="none"/>
                </w:rPr>
                <w:t>Arduino</w:t>
              </w:r>
            </w:hyperlink>
            <w:r w:rsidRPr="003D07ED">
              <w:rPr>
                <w:rFonts w:asciiTheme="minorHAnsi" w:hAnsiTheme="minorHAnsi" w:cstheme="minorHAnsi"/>
                <w:b/>
                <w:bCs/>
              </w:rPr>
              <w:t>, using the Wiring environment and language. </w:t>
            </w:r>
            <w:hyperlink r:id="rId18" w:tooltip="Fritzing" w:history="1">
              <w:r w:rsidRPr="003D07ED">
                <w:rPr>
                  <w:rStyle w:val="Hyperlink"/>
                  <w:rFonts w:asciiTheme="minorHAnsi" w:hAnsiTheme="minorHAnsi" w:cstheme="minorHAnsi"/>
                  <w:b/>
                  <w:bCs/>
                  <w:color w:val="auto"/>
                  <w:u w:val="none"/>
                </w:rPr>
                <w:t>Fritzing</w:t>
              </w:r>
            </w:hyperlink>
            <w:r w:rsidRPr="003D07ED">
              <w:rPr>
                <w:rFonts w:asciiTheme="minorHAnsi" w:hAnsiTheme="minorHAnsi" w:cstheme="minorHAnsi"/>
                <w:b/>
                <w:bCs/>
              </w:rPr>
              <w:t> is another software environment of the same sort, which helps designers and artists to document their interactive prototypes and to take the step from physical prototyping to actual product.</w:t>
            </w:r>
          </w:p>
          <w:p w14:paraId="28288E80" w14:textId="4E854C16" w:rsidR="003D07ED" w:rsidRPr="003D07ED" w:rsidRDefault="003D07ED" w:rsidP="003D07ED">
            <w:pPr>
              <w:pStyle w:val="Heading3"/>
              <w:shd w:val="clear" w:color="auto" w:fill="FFFFFF"/>
              <w:spacing w:before="72"/>
              <w:outlineLvl w:val="2"/>
              <w:rPr>
                <w:rFonts w:asciiTheme="minorHAnsi" w:hAnsiTheme="minorHAnsi" w:cstheme="minorHAnsi"/>
                <w:b/>
                <w:bCs/>
                <w:color w:val="auto"/>
                <w:sz w:val="28"/>
                <w:szCs w:val="28"/>
              </w:rPr>
            </w:pPr>
            <w:r w:rsidRPr="003D07ED">
              <w:rPr>
                <w:rStyle w:val="mw-headline"/>
                <w:rFonts w:asciiTheme="minorHAnsi" w:hAnsiTheme="minorHAnsi" w:cstheme="minorHAnsi"/>
                <w:b/>
                <w:bCs/>
                <w:color w:val="auto"/>
                <w:sz w:val="28"/>
                <w:szCs w:val="28"/>
              </w:rPr>
              <w:t>Mobile Processing:</w:t>
            </w:r>
          </w:p>
          <w:p w14:paraId="36EF865D" w14:textId="77777777"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Another spin-off project, now defunct, is Mobile Processing by Francis Li, which allowed software written using the Processing language and environment to run on Java powered mobile devices. Today some of the same functionality is provided by Processing itself.</w:t>
            </w:r>
            <w:hyperlink r:id="rId19" w:anchor="cite_note-14" w:history="1">
              <w:r w:rsidRPr="003D07ED">
                <w:rPr>
                  <w:rStyle w:val="Hyperlink"/>
                  <w:rFonts w:asciiTheme="minorHAnsi" w:hAnsiTheme="minorHAnsi" w:cstheme="minorHAnsi"/>
                  <w:b/>
                  <w:bCs/>
                  <w:color w:val="auto"/>
                  <w:u w:val="none"/>
                  <w:vertAlign w:val="superscript"/>
                </w:rPr>
                <w:t>[14]</w:t>
              </w:r>
            </w:hyperlink>
          </w:p>
          <w:p w14:paraId="1E026AAA" w14:textId="01BD1EFA" w:rsidR="003D07ED" w:rsidRPr="003D07ED" w:rsidRDefault="003D07ED" w:rsidP="003D07ED">
            <w:pPr>
              <w:pStyle w:val="Heading3"/>
              <w:shd w:val="clear" w:color="auto" w:fill="FFFFFF"/>
              <w:spacing w:before="72"/>
              <w:outlineLvl w:val="2"/>
              <w:rPr>
                <w:rFonts w:asciiTheme="minorHAnsi" w:hAnsiTheme="minorHAnsi" w:cstheme="minorHAnsi"/>
                <w:b/>
                <w:bCs/>
                <w:color w:val="auto"/>
                <w:sz w:val="28"/>
                <w:szCs w:val="28"/>
              </w:rPr>
            </w:pPr>
            <w:r w:rsidRPr="003D07ED">
              <w:rPr>
                <w:rStyle w:val="mw-headline"/>
                <w:rFonts w:asciiTheme="minorHAnsi" w:hAnsiTheme="minorHAnsi" w:cstheme="minorHAnsi"/>
                <w:b/>
                <w:bCs/>
                <w:color w:val="auto"/>
                <w:sz w:val="28"/>
                <w:szCs w:val="28"/>
              </w:rPr>
              <w:t>iProcessing:</w:t>
            </w:r>
          </w:p>
          <w:p w14:paraId="5DC2BD2B" w14:textId="4C780D8F"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iProcessing was built to help people develop native </w:t>
            </w:r>
            <w:hyperlink r:id="rId20" w:tooltip="IPhone" w:history="1">
              <w:r w:rsidRPr="003D07ED">
                <w:rPr>
                  <w:rStyle w:val="Hyperlink"/>
                  <w:rFonts w:asciiTheme="minorHAnsi" w:hAnsiTheme="minorHAnsi" w:cstheme="minorHAnsi"/>
                  <w:b/>
                  <w:bCs/>
                  <w:color w:val="auto"/>
                  <w:u w:val="none"/>
                </w:rPr>
                <w:t>iPhone</w:t>
              </w:r>
            </w:hyperlink>
            <w:r w:rsidRPr="003D07ED">
              <w:rPr>
                <w:rFonts w:asciiTheme="minorHAnsi" w:hAnsiTheme="minorHAnsi" w:cstheme="minorHAnsi"/>
                <w:b/>
                <w:bCs/>
              </w:rPr>
              <w:t> applications using the Processing language. It is an integration of the Processing.js library and a JavaScript application framework for iPhone.</w:t>
            </w:r>
            <w:hyperlink r:id="rId21" w:anchor="cite_note-15" w:history="1">
              <w:r w:rsidRPr="003D07ED">
                <w:rPr>
                  <w:rStyle w:val="Hyperlink"/>
                  <w:rFonts w:asciiTheme="minorHAnsi" w:hAnsiTheme="minorHAnsi" w:cstheme="minorHAnsi"/>
                  <w:b/>
                  <w:bCs/>
                  <w:color w:val="auto"/>
                  <w:u w:val="none"/>
                  <w:vertAlign w:val="superscript"/>
                </w:rPr>
                <w:t>[15]</w:t>
              </w:r>
            </w:hyperlink>
          </w:p>
          <w:p w14:paraId="314EECD2" w14:textId="3BE00FA1" w:rsidR="00794922" w:rsidRPr="003D07ED" w:rsidRDefault="00794922" w:rsidP="00794922"/>
          <w:p w14:paraId="1DC45713" w14:textId="104D479A" w:rsidR="00794922" w:rsidRPr="003D07ED" w:rsidRDefault="00794922" w:rsidP="00794922"/>
          <w:p w14:paraId="7FC08E4C" w14:textId="191FF206" w:rsidR="00794922" w:rsidRPr="003D07ED" w:rsidRDefault="00794922" w:rsidP="00794922"/>
          <w:p w14:paraId="79947FC2" w14:textId="50F61C6D" w:rsidR="00794922" w:rsidRPr="003D07ED" w:rsidRDefault="00794922" w:rsidP="00794922"/>
          <w:p w14:paraId="0CAD719E" w14:textId="74EC8313" w:rsidR="00794922" w:rsidRPr="003D07ED" w:rsidRDefault="00794922" w:rsidP="00794922"/>
          <w:p w14:paraId="306D7773" w14:textId="728C40E1" w:rsidR="00794922" w:rsidRDefault="00794922" w:rsidP="00794922"/>
          <w:p w14:paraId="09A1EA3B" w14:textId="23A3A1E4" w:rsidR="00794922" w:rsidRDefault="00794922" w:rsidP="00794922"/>
          <w:p w14:paraId="5786741B" w14:textId="5C210633" w:rsidR="00794922" w:rsidRDefault="00794922" w:rsidP="00794922"/>
          <w:p w14:paraId="79F7BCEC" w14:textId="77777777" w:rsidR="00794922" w:rsidRPr="00794922" w:rsidRDefault="00794922" w:rsidP="00794922"/>
          <w:p w14:paraId="2130DB62" w14:textId="77777777" w:rsidR="00810324" w:rsidRDefault="00810324" w:rsidP="00810324"/>
          <w:p w14:paraId="4F5C5151" w14:textId="09BC8B18" w:rsidR="00810324" w:rsidRPr="00810324" w:rsidRDefault="00810324" w:rsidP="00810324"/>
        </w:tc>
      </w:tr>
    </w:tbl>
    <w:p w14:paraId="030EEF2D" w14:textId="3064D436" w:rsidR="00DF7696" w:rsidRPr="00CB3721" w:rsidRDefault="00DF7696"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eastAsia="Times New Roman" w:hAnsi="Calibri" w:cs="Calibri"/>
          <w:b/>
          <w:bCs/>
          <w:color w:val="000000" w:themeColor="text1"/>
          <w:sz w:val="24"/>
          <w:szCs w:val="24"/>
        </w:rPr>
      </w:pPr>
    </w:p>
    <w:sectPr w:rsidR="00DF7696" w:rsidRPr="00CB372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15:restartNumberingAfterBreak="0">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15:restartNumberingAfterBreak="0">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15:restartNumberingAfterBreak="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15:restartNumberingAfterBreak="0">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15:restartNumberingAfterBreak="0">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15:restartNumberingAfterBreak="0">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15:restartNumberingAfterBreak="0">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15:restartNumberingAfterBreak="0">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087164"/>
    <w:multiLevelType w:val="multilevel"/>
    <w:tmpl w:val="D20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8" w15:restartNumberingAfterBreak="0">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FD598A"/>
    <w:multiLevelType w:val="hybridMultilevel"/>
    <w:tmpl w:val="9858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4" w15:restartNumberingAfterBreak="0">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5" w15:restartNumberingAfterBreak="0">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6"/>
  </w:num>
  <w:num w:numId="4">
    <w:abstractNumId w:val="7"/>
  </w:num>
  <w:num w:numId="5">
    <w:abstractNumId w:val="24"/>
  </w:num>
  <w:num w:numId="6">
    <w:abstractNumId w:val="35"/>
  </w:num>
  <w:num w:numId="7">
    <w:abstractNumId w:val="1"/>
  </w:num>
  <w:num w:numId="8">
    <w:abstractNumId w:val="19"/>
  </w:num>
  <w:num w:numId="9">
    <w:abstractNumId w:val="2"/>
  </w:num>
  <w:num w:numId="10">
    <w:abstractNumId w:val="3"/>
  </w:num>
  <w:num w:numId="11">
    <w:abstractNumId w:val="28"/>
  </w:num>
  <w:num w:numId="12">
    <w:abstractNumId w:val="25"/>
  </w:num>
  <w:num w:numId="13">
    <w:abstractNumId w:val="4"/>
  </w:num>
  <w:num w:numId="14">
    <w:abstractNumId w:val="13"/>
  </w:num>
  <w:num w:numId="15">
    <w:abstractNumId w:val="26"/>
  </w:num>
  <w:num w:numId="16">
    <w:abstractNumId w:val="31"/>
  </w:num>
  <w:num w:numId="17">
    <w:abstractNumId w:val="12"/>
  </w:num>
  <w:num w:numId="18">
    <w:abstractNumId w:val="29"/>
  </w:num>
  <w:num w:numId="19">
    <w:abstractNumId w:val="37"/>
  </w:num>
  <w:num w:numId="20">
    <w:abstractNumId w:val="5"/>
  </w:num>
  <w:num w:numId="21">
    <w:abstractNumId w:val="23"/>
  </w:num>
  <w:num w:numId="22">
    <w:abstractNumId w:val="30"/>
  </w:num>
  <w:num w:numId="23">
    <w:abstractNumId w:val="20"/>
  </w:num>
  <w:num w:numId="24">
    <w:abstractNumId w:val="0"/>
  </w:num>
  <w:num w:numId="25">
    <w:abstractNumId w:val="11"/>
  </w:num>
  <w:num w:numId="26">
    <w:abstractNumId w:val="36"/>
  </w:num>
  <w:num w:numId="27">
    <w:abstractNumId w:val="38"/>
  </w:num>
  <w:num w:numId="28">
    <w:abstractNumId w:val="9"/>
  </w:num>
  <w:num w:numId="29">
    <w:abstractNumId w:val="14"/>
  </w:num>
  <w:num w:numId="30">
    <w:abstractNumId w:val="16"/>
  </w:num>
  <w:num w:numId="31">
    <w:abstractNumId w:val="17"/>
  </w:num>
  <w:num w:numId="32">
    <w:abstractNumId w:val="27"/>
  </w:num>
  <w:num w:numId="33">
    <w:abstractNumId w:val="34"/>
  </w:num>
  <w:num w:numId="34">
    <w:abstractNumId w:val="33"/>
  </w:num>
  <w:num w:numId="35">
    <w:abstractNumId w:val="8"/>
  </w:num>
  <w:num w:numId="36">
    <w:abstractNumId w:val="18"/>
  </w:num>
  <w:num w:numId="37">
    <w:abstractNumId w:val="10"/>
  </w:num>
  <w:num w:numId="38">
    <w:abstractNumId w:val="3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31BB2"/>
    <w:rsid w:val="00157215"/>
    <w:rsid w:val="00196CFD"/>
    <w:rsid w:val="001E0B8A"/>
    <w:rsid w:val="00245987"/>
    <w:rsid w:val="00276675"/>
    <w:rsid w:val="00285222"/>
    <w:rsid w:val="002B4C5F"/>
    <w:rsid w:val="00313B93"/>
    <w:rsid w:val="00314B3D"/>
    <w:rsid w:val="00372803"/>
    <w:rsid w:val="003C427D"/>
    <w:rsid w:val="003C7659"/>
    <w:rsid w:val="003D07ED"/>
    <w:rsid w:val="00475422"/>
    <w:rsid w:val="004C531E"/>
    <w:rsid w:val="004D672A"/>
    <w:rsid w:val="004D7E60"/>
    <w:rsid w:val="0053023E"/>
    <w:rsid w:val="005B1124"/>
    <w:rsid w:val="005D4939"/>
    <w:rsid w:val="005E47CC"/>
    <w:rsid w:val="00615E8B"/>
    <w:rsid w:val="006C2BB5"/>
    <w:rsid w:val="006F2F21"/>
    <w:rsid w:val="007040C9"/>
    <w:rsid w:val="007155A1"/>
    <w:rsid w:val="00716526"/>
    <w:rsid w:val="00742AD3"/>
    <w:rsid w:val="007769B4"/>
    <w:rsid w:val="00794922"/>
    <w:rsid w:val="00810324"/>
    <w:rsid w:val="00873945"/>
    <w:rsid w:val="008B7D95"/>
    <w:rsid w:val="00943FD2"/>
    <w:rsid w:val="00956DB9"/>
    <w:rsid w:val="009915C4"/>
    <w:rsid w:val="009D36BC"/>
    <w:rsid w:val="009E35B4"/>
    <w:rsid w:val="00AB605A"/>
    <w:rsid w:val="00B3277F"/>
    <w:rsid w:val="00BC6EBB"/>
    <w:rsid w:val="00BE4F04"/>
    <w:rsid w:val="00C260E1"/>
    <w:rsid w:val="00CB3721"/>
    <w:rsid w:val="00CE0B15"/>
    <w:rsid w:val="00CF0469"/>
    <w:rsid w:val="00CF2DDE"/>
    <w:rsid w:val="00D435EB"/>
    <w:rsid w:val="00D45CD2"/>
    <w:rsid w:val="00DB18EF"/>
    <w:rsid w:val="00DB3132"/>
    <w:rsid w:val="00DD4132"/>
    <w:rsid w:val="00DD732B"/>
    <w:rsid w:val="00DF7696"/>
    <w:rsid w:val="00E47156"/>
    <w:rsid w:val="00E72BA7"/>
    <w:rsid w:val="00EF62F3"/>
    <w:rsid w:val="00F211E9"/>
    <w:rsid w:val="00F56E77"/>
    <w:rsid w:val="00FD0F1D"/>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 w:type="character" w:customStyle="1" w:styleId="mw-headline">
    <w:name w:val="mw-headline"/>
    <w:basedOn w:val="DefaultParagraphFont"/>
    <w:rsid w:val="003D07ED"/>
  </w:style>
  <w:style w:type="character" w:customStyle="1" w:styleId="mw-editsection">
    <w:name w:val="mw-editsection"/>
    <w:basedOn w:val="DefaultParagraphFont"/>
    <w:rsid w:val="003D07ED"/>
  </w:style>
  <w:style w:type="character" w:customStyle="1" w:styleId="mw-editsection-bracket">
    <w:name w:val="mw-editsection-bracket"/>
    <w:basedOn w:val="DefaultParagraphFont"/>
    <w:rsid w:val="003D0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27972627">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788859227">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897130977">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777">
      <w:bodyDiv w:val="1"/>
      <w:marLeft w:val="0"/>
      <w:marRight w:val="0"/>
      <w:marTop w:val="0"/>
      <w:marBottom w:val="0"/>
      <w:divBdr>
        <w:top w:val="none" w:sz="0" w:space="0" w:color="auto"/>
        <w:left w:val="none" w:sz="0" w:space="0" w:color="auto"/>
        <w:bottom w:val="none" w:sz="0" w:space="0" w:color="auto"/>
        <w:right w:val="none" w:sz="0" w:space="0" w:color="auto"/>
      </w:divBdr>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259482697">
      <w:bodyDiv w:val="1"/>
      <w:marLeft w:val="0"/>
      <w:marRight w:val="0"/>
      <w:marTop w:val="0"/>
      <w:marBottom w:val="0"/>
      <w:divBdr>
        <w:top w:val="none" w:sz="0" w:space="0" w:color="auto"/>
        <w:left w:val="none" w:sz="0" w:space="0" w:color="auto"/>
        <w:bottom w:val="none" w:sz="0" w:space="0" w:color="auto"/>
        <w:right w:val="none" w:sz="0" w:space="0" w:color="auto"/>
      </w:divBdr>
    </w:div>
    <w:div w:id="1288392957">
      <w:bodyDiv w:val="1"/>
      <w:marLeft w:val="0"/>
      <w:marRight w:val="0"/>
      <w:marTop w:val="0"/>
      <w:marBottom w:val="0"/>
      <w:divBdr>
        <w:top w:val="none" w:sz="0" w:space="0" w:color="auto"/>
        <w:left w:val="none" w:sz="0" w:space="0" w:color="auto"/>
        <w:bottom w:val="none" w:sz="0" w:space="0" w:color="auto"/>
        <w:right w:val="none" w:sz="0" w:space="0" w:color="auto"/>
      </w:divBdr>
    </w:div>
    <w:div w:id="1372269202">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661956978">
      <w:bodyDiv w:val="1"/>
      <w:marLeft w:val="0"/>
      <w:marRight w:val="0"/>
      <w:marTop w:val="0"/>
      <w:marBottom w:val="0"/>
      <w:divBdr>
        <w:top w:val="none" w:sz="0" w:space="0" w:color="auto"/>
        <w:left w:val="none" w:sz="0" w:space="0" w:color="auto"/>
        <w:bottom w:val="none" w:sz="0" w:space="0" w:color="auto"/>
        <w:right w:val="none" w:sz="0" w:space="0" w:color="auto"/>
      </w:divBdr>
    </w:div>
    <w:div w:id="1854418371">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grated_development_environment" TargetMode="External"/><Relationship Id="rId13" Type="http://schemas.openxmlformats.org/officeDocument/2006/relationships/hyperlink" Target="https://en.wikipedia.org/wiki/Wiring_(development_platform)" TargetMode="External"/><Relationship Id="rId18" Type="http://schemas.openxmlformats.org/officeDocument/2006/relationships/hyperlink" Target="https://en.wikipedia.org/wiki/Fritzing" TargetMode="External"/><Relationship Id="rId3" Type="http://schemas.openxmlformats.org/officeDocument/2006/relationships/settings" Target="settings.xml"/><Relationship Id="rId21" Type="http://schemas.openxmlformats.org/officeDocument/2006/relationships/hyperlink" Target="https://en.wikipedia.org/wiki/Processing_(programming_language)" TargetMode="External"/><Relationship Id="rId7" Type="http://schemas.openxmlformats.org/officeDocument/2006/relationships/hyperlink" Target="https://en.wikipedia.org/wiki/Open-source_software" TargetMode="External"/><Relationship Id="rId12" Type="http://schemas.openxmlformats.org/officeDocument/2006/relationships/hyperlink" Target="https://en.wikipedia.org/wiki/Java_(programming_language)" TargetMode="External"/><Relationship Id="rId17" Type="http://schemas.openxmlformats.org/officeDocument/2006/relationships/hyperlink" Target="https://en.wikipedia.org/wiki/Arduino" TargetMode="External"/><Relationship Id="rId2" Type="http://schemas.openxmlformats.org/officeDocument/2006/relationships/styles" Target="styles.xml"/><Relationship Id="rId16" Type="http://schemas.openxmlformats.org/officeDocument/2006/relationships/hyperlink" Target="https://en.wikipedia.org/wiki/Processing_(programming_language)" TargetMode="External"/><Relationship Id="rId20" Type="http://schemas.openxmlformats.org/officeDocument/2006/relationships/hyperlink" Target="https://en.wikipedia.org/wiki/IPhon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Computer_programming" TargetMode="External"/><Relationship Id="rId5" Type="http://schemas.openxmlformats.org/officeDocument/2006/relationships/image" Target="media/image1.png"/><Relationship Id="rId15" Type="http://schemas.openxmlformats.org/officeDocument/2006/relationships/hyperlink" Target="https://en.wikipedia.org/wiki/Microcontroller" TargetMode="External"/><Relationship Id="rId23" Type="http://schemas.openxmlformats.org/officeDocument/2006/relationships/theme" Target="theme/theme1.xml"/><Relationship Id="rId10" Type="http://schemas.openxmlformats.org/officeDocument/2006/relationships/hyperlink" Target="https://en.wikipedia.org/wiki/Visual_design" TargetMode="External"/><Relationship Id="rId19" Type="http://schemas.openxmlformats.org/officeDocument/2006/relationships/hyperlink" Target="https://en.wikipedia.org/wiki/Processing_(programming_language)" TargetMode="External"/><Relationship Id="rId4" Type="http://schemas.openxmlformats.org/officeDocument/2006/relationships/webSettings" Target="webSettings.xml"/><Relationship Id="rId9" Type="http://schemas.openxmlformats.org/officeDocument/2006/relationships/hyperlink" Target="https://en.wikipedia.org/wiki/New_media_art" TargetMode="External"/><Relationship Id="rId14" Type="http://schemas.openxmlformats.org/officeDocument/2006/relationships/hyperlink" Target="https://en.wikipedia.org/wiki/C%2B%2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Sushmitha R Naik</cp:lastModifiedBy>
  <cp:revision>2</cp:revision>
  <cp:lastPrinted>2020-05-19T14:14:00Z</cp:lastPrinted>
  <dcterms:created xsi:type="dcterms:W3CDTF">2020-07-31T12:46:00Z</dcterms:created>
  <dcterms:modified xsi:type="dcterms:W3CDTF">2020-07-31T12:46:00Z</dcterms:modified>
</cp:coreProperties>
</file>