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rPr>
          <w:sz w:val="20"/>
          <w:szCs w:val="20"/>
          <w:lang w:val="en-US" w:eastAsia="en-IN"/>
        </w:rPr>
      </w:pPr>
      <w:r>
        <w:rPr>
          <w:lang w:eastAsia="en-IN"/>
        </w:rPr>
        <w:drawing>
          <wp:anchor distT="0" distB="0" distL="114300" distR="114300" simplePos="0" relativeHeight="251659264" behindDoc="0" locked="0" layoutInCell="1" allowOverlap="1">
            <wp:simplePos x="0" y="0"/>
            <wp:positionH relativeFrom="margin">
              <wp:posOffset>2531110</wp:posOffset>
            </wp:positionH>
            <wp:positionV relativeFrom="margin">
              <wp:posOffset>136525</wp:posOffset>
            </wp:positionV>
            <wp:extent cx="3756660" cy="25977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56660" cy="2597785"/>
                    </a:xfrm>
                    <a:prstGeom prst="rect">
                      <a:avLst/>
                    </a:prstGeom>
                  </pic:spPr>
                </pic:pic>
              </a:graphicData>
            </a:graphic>
          </wp:anchor>
        </w:drawing>
      </w:r>
      <w:r>
        <w:rPr>
          <w:b/>
          <w:sz w:val="20"/>
          <w:szCs w:val="20"/>
          <w:u w:val="single"/>
          <w:lang w:val="en-US" w:eastAsia="en-IN"/>
        </w:rPr>
        <w:t>NOTE</w:t>
      </w:r>
      <w:r>
        <w:rPr>
          <w:b/>
          <w:sz w:val="20"/>
          <w:szCs w:val="20"/>
          <w:lang w:val="en-US" w:eastAsia="en-IN"/>
        </w:rPr>
        <w:t xml:space="preserve">: </w:t>
      </w:r>
      <w:r>
        <w:rPr>
          <w:sz w:val="20"/>
          <w:szCs w:val="20"/>
          <w:lang w:val="en-US" w:eastAsia="en-IN"/>
        </w:rPr>
        <w:t xml:space="preserve">It is a thumb rule from most governments that the maximum power output of any radio transmitter without license must be lesser than or equal to </w:t>
      </w:r>
      <w:r>
        <w:rPr>
          <w:b/>
          <w:sz w:val="20"/>
          <w:szCs w:val="20"/>
          <w:lang w:val="en-US" w:eastAsia="en-IN"/>
        </w:rPr>
        <w:t>1 watt</w:t>
      </w:r>
      <w:r>
        <w:rPr>
          <w:sz w:val="20"/>
          <w:szCs w:val="20"/>
          <w:lang w:val="en-US" w:eastAsia="en-IN"/>
        </w:rPr>
        <w:t>.</w:t>
      </w:r>
    </w:p>
    <w:p>
      <w:pPr>
        <w:tabs>
          <w:tab w:val="left" w:pos="0"/>
        </w:tabs>
        <w:rPr>
          <w:sz w:val="20"/>
          <w:szCs w:val="20"/>
          <w:lang w:val="en-US" w:eastAsia="en-IN"/>
        </w:rPr>
      </w:pPr>
      <w:r>
        <w:rPr>
          <w:sz w:val="20"/>
          <w:szCs w:val="20"/>
          <w:lang w:val="en-US" w:eastAsia="en-IN"/>
        </w:rPr>
        <w:t>Here is a snap from an Indian website.</w:t>
      </w:r>
    </w:p>
    <w:p>
      <w:pPr>
        <w:tabs>
          <w:tab w:val="left" w:pos="0"/>
        </w:tabs>
        <w:rPr>
          <w:sz w:val="20"/>
          <w:szCs w:val="20"/>
          <w:lang w:val="en-US" w:eastAsia="en-IN"/>
        </w:rPr>
      </w:pPr>
      <w:r>
        <w:rPr>
          <w:sz w:val="20"/>
          <w:szCs w:val="20"/>
          <w:lang w:val="en-US" w:eastAsia="en-IN"/>
        </w:rPr>
        <w:t xml:space="preserve">So by default if we consider the transmitter power to be 1 watt, we observe that we get a very small value of received power.  </w:t>
      </w:r>
    </w:p>
    <w:p>
      <w:pPr>
        <w:tabs>
          <w:tab w:val="left" w:pos="0"/>
        </w:tabs>
        <w:rPr>
          <w:sz w:val="20"/>
          <w:szCs w:val="20"/>
          <w:lang w:val="en-US" w:eastAsia="en-IN"/>
        </w:rPr>
      </w:pPr>
      <w:r>
        <w:rPr>
          <w:sz w:val="20"/>
          <w:szCs w:val="20"/>
          <w:lang w:val="en-US" w:eastAsia="en-IN"/>
        </w:rPr>
        <w:t xml:space="preserve">We have until now considered </w:t>
      </w:r>
      <w:r>
        <w:rPr>
          <w:i/>
          <w:sz w:val="20"/>
          <w:szCs w:val="20"/>
          <w:lang w:val="en-US" w:eastAsia="en-IN"/>
        </w:rPr>
        <w:t xml:space="preserve">isotropic </w:t>
      </w:r>
      <w:r>
        <w:rPr>
          <w:sz w:val="20"/>
          <w:szCs w:val="20"/>
          <w:lang w:val="en-US" w:eastAsia="en-IN"/>
        </w:rPr>
        <w:t xml:space="preserve">radio wave transmitter. That is, the radio waves propagate in all directions. And we saw what the drawbacks were. The inverse square law, very minimum amount of received power, etc… </w:t>
      </w:r>
    </w:p>
    <w:p>
      <w:pPr>
        <w:tabs>
          <w:tab w:val="left" w:pos="0"/>
        </w:tabs>
        <w:rPr>
          <w:sz w:val="20"/>
          <w:szCs w:val="20"/>
          <w:lang w:val="en-US" w:eastAsia="en-IN"/>
        </w:rPr>
      </w:pPr>
      <w:r>
        <w:rPr>
          <w:sz w:val="20"/>
          <w:szCs w:val="20"/>
          <w:lang w:eastAsia="en-IN"/>
        </w:rPr>
        <w:drawing>
          <wp:inline distT="0" distB="0" distL="0" distR="0">
            <wp:extent cx="2280920" cy="229044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281588" cy="2290641"/>
                    </a:xfrm>
                    <a:prstGeom prst="rect">
                      <a:avLst/>
                    </a:prstGeom>
                    <a:noFill/>
                    <a:ln>
                      <a:noFill/>
                    </a:ln>
                  </pic:spPr>
                </pic:pic>
              </a:graphicData>
            </a:graphic>
          </wp:inline>
        </w:drawing>
      </w:r>
      <w:r>
        <w:rPr>
          <w:sz w:val="20"/>
          <w:szCs w:val="20"/>
          <w:lang w:val="en-US" w:eastAsia="en-IN"/>
        </w:rPr>
        <w:t xml:space="preserve"> - Isotropic radio wave transmission.</w:t>
      </w:r>
    </w:p>
    <w:p>
      <w:pPr>
        <w:tabs>
          <w:tab w:val="left" w:pos="0"/>
        </w:tabs>
        <w:rPr>
          <w:sz w:val="20"/>
          <w:szCs w:val="20"/>
          <w:lang w:val="en-US" w:eastAsia="en-IN"/>
        </w:rPr>
      </w:pPr>
    </w:p>
    <w:p>
      <w:pPr>
        <w:tabs>
          <w:tab w:val="left" w:pos="0"/>
        </w:tabs>
        <w:rPr>
          <w:sz w:val="20"/>
          <w:szCs w:val="20"/>
          <w:lang w:val="en-US" w:eastAsia="en-IN"/>
        </w:rPr>
      </w:pPr>
      <w:r>
        <w:rPr>
          <w:sz w:val="20"/>
          <w:szCs w:val="20"/>
          <w:lang w:val="en-US" w:eastAsia="en-IN"/>
        </w:rPr>
        <w:t xml:space="preserve">But now we will be considering a </w:t>
      </w:r>
      <w:r>
        <w:rPr>
          <w:i/>
          <w:sz w:val="20"/>
          <w:szCs w:val="20"/>
          <w:lang w:val="en-US" w:eastAsia="en-IN"/>
        </w:rPr>
        <w:t>directional antenna</w:t>
      </w:r>
      <w:r>
        <w:rPr>
          <w:sz w:val="20"/>
          <w:szCs w:val="20"/>
          <w:lang w:val="en-US" w:eastAsia="en-IN"/>
        </w:rPr>
        <w:t xml:space="preserve"> to solve this problem of the wave propagating in all directions, spreading out and being unable to serve for the power requirement.</w:t>
      </w:r>
    </w:p>
    <w:p>
      <w:pPr>
        <w:tabs>
          <w:tab w:val="left" w:pos="0"/>
        </w:tabs>
        <w:rPr>
          <w:sz w:val="20"/>
          <w:szCs w:val="20"/>
          <w:lang w:val="en-US" w:eastAsia="en-IN"/>
        </w:rPr>
      </w:pPr>
    </w:p>
    <w:p>
      <w:pPr>
        <w:tabs>
          <w:tab w:val="left" w:pos="0"/>
        </w:tabs>
        <w:rPr>
          <w:b/>
          <w:sz w:val="20"/>
          <w:szCs w:val="20"/>
          <w:lang w:val="en-US" w:eastAsia="en-IN"/>
        </w:rPr>
      </w:pPr>
      <w:r>
        <w:rPr>
          <w:b/>
          <w:sz w:val="20"/>
          <w:szCs w:val="20"/>
          <w:u w:val="single"/>
          <w:lang w:val="en-US" w:eastAsia="en-IN"/>
        </w:rPr>
        <w:t>Directional Antenna</w:t>
      </w:r>
      <w:r>
        <w:rPr>
          <w:b/>
          <w:sz w:val="20"/>
          <w:szCs w:val="20"/>
          <w:lang w:val="en-US" w:eastAsia="en-IN"/>
        </w:rPr>
        <w:t>:</w:t>
      </w:r>
    </w:p>
    <w:p>
      <w:pPr>
        <w:tabs>
          <w:tab w:val="left" w:pos="0"/>
        </w:tabs>
        <w:rPr>
          <w:sz w:val="20"/>
          <w:szCs w:val="20"/>
          <w:lang w:val="en-US" w:eastAsia="en-IN"/>
        </w:rPr>
      </w:pPr>
      <w:r>
        <w:rPr>
          <w:sz w:val="20"/>
          <w:szCs w:val="20"/>
          <w:lang w:eastAsia="en-IN"/>
        </w:rPr>
        <w:drawing>
          <wp:inline distT="0" distB="0" distL="0" distR="0">
            <wp:extent cx="2199640" cy="2190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99861" cy="2190808"/>
                    </a:xfrm>
                    <a:prstGeom prst="rect">
                      <a:avLst/>
                    </a:prstGeom>
                    <a:noFill/>
                    <a:ln>
                      <a:noFill/>
                    </a:ln>
                  </pic:spPr>
                </pic:pic>
              </a:graphicData>
            </a:graphic>
          </wp:inline>
        </w:drawing>
      </w:r>
      <w:r>
        <w:rPr>
          <w:sz w:val="20"/>
          <w:szCs w:val="20"/>
          <w:lang w:val="en-US" w:eastAsia="en-IN"/>
        </w:rPr>
        <w:t xml:space="preserve"> -  This is usually how it looks like. And can be easily bought online.</w:t>
      </w:r>
    </w:p>
    <w:p>
      <w:pPr>
        <w:tabs>
          <w:tab w:val="left" w:pos="0"/>
        </w:tabs>
        <w:rPr>
          <w:sz w:val="20"/>
          <w:szCs w:val="20"/>
          <w:lang w:val="en-US" w:eastAsia="en-IN"/>
        </w:rPr>
      </w:pPr>
      <w:r>
        <w:rPr>
          <w:sz w:val="20"/>
          <w:szCs w:val="20"/>
          <w:lang w:eastAsia="en-IN"/>
        </w:rPr>
        <w:drawing>
          <wp:inline distT="0" distB="0" distL="0" distR="0">
            <wp:extent cx="1918970" cy="1882775"/>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926595" cy="1890244"/>
                    </a:xfrm>
                    <a:prstGeom prst="rect">
                      <a:avLst/>
                    </a:prstGeom>
                    <a:noFill/>
                    <a:ln>
                      <a:noFill/>
                    </a:ln>
                  </pic:spPr>
                </pic:pic>
              </a:graphicData>
            </a:graphic>
          </wp:inline>
        </w:drawing>
      </w:r>
      <w:r>
        <w:rPr>
          <w:sz w:val="20"/>
          <w:szCs w:val="20"/>
          <w:lang w:val="en-US" w:eastAsia="en-IN"/>
        </w:rPr>
        <w:t xml:space="preserve"> - This is what they do, make the radio wave propagate out in a specific direction.</w:t>
      </w:r>
    </w:p>
    <w:p>
      <w:pPr>
        <w:pStyle w:val="9"/>
        <w:numPr>
          <w:ilvl w:val="0"/>
          <w:numId w:val="1"/>
        </w:numPr>
        <w:tabs>
          <w:tab w:val="left" w:pos="0"/>
        </w:tabs>
        <w:ind w:left="360"/>
        <w:rPr>
          <w:b/>
          <w:sz w:val="20"/>
          <w:szCs w:val="20"/>
          <w:u w:val="single"/>
          <w:lang w:val="en-US" w:eastAsia="en-IN"/>
        </w:rPr>
      </w:pPr>
      <w:r>
        <w:rPr>
          <w:b/>
          <w:sz w:val="20"/>
          <w:szCs w:val="20"/>
          <w:u w:val="single"/>
          <w:lang w:val="en-US" w:eastAsia="en-IN"/>
        </w:rPr>
        <w:t>What is the GAIN (dB) of an antenna</w:t>
      </w:r>
      <w:r>
        <w:rPr>
          <w:sz w:val="20"/>
          <w:szCs w:val="20"/>
          <w:lang w:val="en-US" w:eastAsia="en-IN"/>
        </w:rPr>
        <w:t>:</w:t>
      </w:r>
    </w:p>
    <w:p>
      <w:pPr>
        <w:tabs>
          <w:tab w:val="left" w:pos="0"/>
        </w:tabs>
        <w:rPr>
          <w:sz w:val="20"/>
          <w:szCs w:val="20"/>
          <w:lang w:val="en-US" w:eastAsia="en-IN"/>
        </w:rPr>
      </w:pPr>
      <w:r>
        <w:rPr>
          <w:sz w:val="20"/>
          <w:szCs w:val="20"/>
          <w:lang w:val="en-US" w:eastAsia="en-IN"/>
        </w:rPr>
        <w:t>Gain of an antenna is a way of describing how much a directional antenna increases the strength of a signal. Gain is measured in dBi which is a logarithmic scale.</w:t>
      </w:r>
      <w:bookmarkStart w:id="0" w:name="_GoBack"/>
      <w:bookmarkEnd w:id="0"/>
    </w:p>
    <w:p>
      <w:pPr>
        <w:tabs>
          <w:tab w:val="left" w:pos="0"/>
        </w:tabs>
        <w:rPr>
          <w:sz w:val="20"/>
          <w:szCs w:val="20"/>
          <w:lang w:val="en-US" w:eastAsia="en-IN"/>
        </w:rPr>
      </w:pPr>
      <w:r>
        <w:rPr>
          <w:sz w:val="20"/>
          <w:szCs w:val="20"/>
          <w:lang w:eastAsia="en-IN"/>
        </w:rPr>
        <w:drawing>
          <wp:inline distT="0" distB="0" distL="0" distR="0">
            <wp:extent cx="6156325" cy="2960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56573" cy="2960587"/>
                    </a:xfrm>
                    <a:prstGeom prst="rect">
                      <a:avLst/>
                    </a:prstGeom>
                    <a:noFill/>
                    <a:ln>
                      <a:noFill/>
                    </a:ln>
                  </pic:spPr>
                </pic:pic>
              </a:graphicData>
            </a:graphic>
          </wp:inline>
        </w:drawing>
      </w:r>
      <w:r>
        <w:rPr>
          <w:sz w:val="20"/>
          <w:szCs w:val="20"/>
          <w:lang w:val="en-US" w:eastAsia="en-IN"/>
        </w:rPr>
        <w:t xml:space="preserve">  </w:t>
      </w:r>
    </w:p>
    <w:p>
      <w:pPr>
        <w:tabs>
          <w:tab w:val="left" w:pos="0"/>
        </w:tabs>
        <w:rPr>
          <w:sz w:val="20"/>
          <w:szCs w:val="20"/>
          <w:lang w:val="en-US" w:eastAsia="en-IN"/>
        </w:rPr>
      </w:pPr>
      <w:r>
        <w:rPr>
          <w:sz w:val="20"/>
          <w:szCs w:val="20"/>
          <w:lang w:val="en-US" w:eastAsia="en-IN"/>
        </w:rPr>
        <w:t>Directional antennas transmit and receive signals in a particular direction. And for now we could just gain the ability of our directional antenna to do this.</w:t>
      </w:r>
    </w:p>
    <w:p>
      <w:pPr>
        <w:tabs>
          <w:tab w:val="left" w:pos="0"/>
        </w:tabs>
        <w:rPr>
          <w:sz w:val="20"/>
          <w:szCs w:val="20"/>
          <w:lang w:val="en-US" w:eastAsia="en-IN"/>
        </w:rPr>
      </w:pPr>
      <w:r>
        <w:rPr>
          <w:sz w:val="20"/>
          <w:szCs w:val="20"/>
          <w:lang w:val="en-US" w:eastAsia="en-IN"/>
        </w:rPr>
        <w:t xml:space="preserve">In the United States the FCC (Federal communication commission) decides the maximum power output of a radio transmitter. In India we have the TRAI (Telecom Regulatory Authority Of India).  The FCC limits the ability of the American locals to use high gain antennas on their transmitters to 6 dBi.    </w:t>
      </w:r>
    </w:p>
    <w:p/>
    <w:sectPr>
      <w:headerReference r:id="rId5" w:type="first"/>
      <w:footerReference r:id="rId8" w:type="first"/>
      <w:headerReference r:id="rId3" w:type="default"/>
      <w:footerReference r:id="rId6" w:type="default"/>
      <w:headerReference r:id="rId4" w:type="even"/>
      <w:footerReference r:id="rId7" w:type="even"/>
      <w:pgSz w:w="11906" w:h="16838"/>
      <w:pgMar w:top="1526" w:right="1022" w:bottom="360" w:left="994" w:header="180" w:footer="198" w:gutter="0"/>
      <w:pgNumType w:start="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7999640"/>
      <w:docPartObj>
        <w:docPartGallery w:val="AutoText"/>
      </w:docPartObj>
    </w:sdtPr>
    <w:sdtContent>
      <w:p>
        <w:pPr>
          <w:pStyle w:val="3"/>
          <w:jc w:val="center"/>
        </w:pPr>
        <w:r>
          <w:fldChar w:fldCharType="begin"/>
        </w:r>
        <w:r>
          <w:instrText xml:space="preserve"> PAGE   \* MERGEFORMAT </w:instrText>
        </w:r>
        <w:r>
          <w:fldChar w:fldCharType="separate"/>
        </w:r>
        <w:r>
          <w:t>0</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8083207"/>
    </w:sdtPr>
    <w:sdtContent>
      <w:p>
        <w:pPr>
          <w:pStyle w:val="3"/>
        </w:pPr>
        <w:r>
          <w:t xml:space="preserve">                                                                                                                                                                      Page | </w:t>
        </w:r>
        <w:r>
          <w:fldChar w:fldCharType="begin"/>
        </w:r>
        <w:r>
          <w:instrText xml:space="preserve"> PAGE   \* MERGEFORMAT </w:instrText>
        </w:r>
        <w:r>
          <w:fldChar w:fldCharType="separate"/>
        </w:r>
        <w:r>
          <w:t>0</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b/>
        <w:sz w:val="36"/>
        <w:szCs w:val="36"/>
        <w:lang w:val="en-US"/>
      </w:rPr>
    </w:pPr>
    <w:r>
      <w:rPr>
        <w:b/>
        <w:sz w:val="36"/>
        <w:szCs w:val="36"/>
        <w:u w:val="single"/>
        <w:lang w:val="en-US"/>
      </w:rPr>
      <w:t>Daily Report</w:t>
    </w:r>
  </w:p>
  <w:p>
    <w:pPr>
      <w:pStyle w:val="4"/>
      <w:rPr>
        <w:b/>
        <w:sz w:val="20"/>
        <w:szCs w:val="20"/>
        <w:lang w:val="en-US"/>
      </w:rPr>
    </w:pPr>
    <w:r>
      <w:rPr>
        <w:b/>
        <w:sz w:val="20"/>
        <w:szCs w:val="20"/>
        <w:lang w:val="en-US"/>
      </w:rPr>
      <w:t>Name: Vishwesh V Bhat                                                                                                                                              Date: 11 Jun 2020</w:t>
    </w:r>
  </w:p>
  <w:p>
    <w:pPr>
      <w:pStyle w:val="4"/>
      <w:rPr>
        <w:b/>
        <w:sz w:val="20"/>
        <w:szCs w:val="20"/>
        <w:lang w:val="en-US"/>
      </w:rPr>
    </w:pPr>
    <w:r>
      <w:rPr>
        <w:b/>
        <w:sz w:val="20"/>
        <w:szCs w:val="20"/>
        <w:lang w:val="en-US"/>
      </w:rPr>
      <w:t>USN: 4AL18EC059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Arial" w:hAnsi="Arial" w:cs="Arial"/>
        <w:b/>
        <w:sz w:val="36"/>
        <w:szCs w:val="36"/>
        <w:u w:val="singl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36967"/>
    <w:multiLevelType w:val="multilevel"/>
    <w:tmpl w:val="3023696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834"/>
    <w:rsid w:val="003E1B6D"/>
    <w:rsid w:val="00667834"/>
    <w:rsid w:val="00A762A8"/>
    <w:rsid w:val="520005C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7"/>
    <w:unhideWhenUsed/>
    <w:uiPriority w:val="99"/>
    <w:pPr>
      <w:tabs>
        <w:tab w:val="center" w:pos="4513"/>
        <w:tab w:val="right" w:pos="9026"/>
      </w:tabs>
      <w:spacing w:after="0" w:line="240" w:lineRule="auto"/>
    </w:pPr>
  </w:style>
  <w:style w:type="paragraph" w:styleId="4">
    <w:name w:val="header"/>
    <w:basedOn w:val="1"/>
    <w:link w:val="8"/>
    <w:unhideWhenUsed/>
    <w:qFormat/>
    <w:uiPriority w:val="99"/>
    <w:pPr>
      <w:tabs>
        <w:tab w:val="center" w:pos="4513"/>
        <w:tab w:val="right" w:pos="9026"/>
      </w:tabs>
      <w:spacing w:after="0" w:line="240" w:lineRule="auto"/>
    </w:pPr>
  </w:style>
  <w:style w:type="character" w:customStyle="1" w:styleId="7">
    <w:name w:val="Footer Char"/>
    <w:basedOn w:val="5"/>
    <w:link w:val="3"/>
    <w:uiPriority w:val="99"/>
  </w:style>
  <w:style w:type="character" w:customStyle="1" w:styleId="8">
    <w:name w:val="Header Char"/>
    <w:basedOn w:val="5"/>
    <w:link w:val="4"/>
    <w:uiPriority w:val="99"/>
  </w:style>
  <w:style w:type="paragraph" w:styleId="9">
    <w:name w:val="List Paragraph"/>
    <w:basedOn w:val="1"/>
    <w:qFormat/>
    <w:uiPriority w:val="34"/>
    <w:pPr>
      <w:ind w:left="720"/>
      <w:contextualSpacing/>
    </w:pPr>
  </w:style>
  <w:style w:type="character" w:customStyle="1" w:styleId="10">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241</Words>
  <Characters>1377</Characters>
  <Lines>11</Lines>
  <Paragraphs>3</Paragraphs>
  <TotalTime>4</TotalTime>
  <ScaleCrop>false</ScaleCrop>
  <LinksUpToDate>false</LinksUpToDate>
  <CharactersWithSpaces>1615</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2020-06-11T14:35:00Z</dcterms:created>
  <dc:creator>Vivek Bhat</dc:creator>
  <cp:lastModifiedBy>vivekbhat69</cp:lastModifiedBy>
  <dcterms:modified xsi:type="dcterms:W3CDTF">2020-06-11T14:41:41Z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