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095D8B" w:rsidP="00853208">
            <w:pPr>
              <w:rPr>
                <w:rFonts w:ascii="Times New Roman" w:hAnsi="Times New Roman" w:cs="Times New Roman"/>
                <w:b/>
                <w:sz w:val="24"/>
                <w:szCs w:val="24"/>
              </w:rPr>
            </w:pPr>
            <w:r>
              <w:rPr>
                <w:rFonts w:ascii="Times New Roman" w:hAnsi="Times New Roman" w:cs="Times New Roman"/>
                <w:b/>
                <w:sz w:val="24"/>
                <w:szCs w:val="24"/>
              </w:rPr>
              <w:t>20</w:t>
            </w:r>
            <w:r w:rsidR="00CC6C6A">
              <w:rPr>
                <w:rFonts w:ascii="Times New Roman" w:hAnsi="Times New Roman" w:cs="Times New Roman"/>
                <w:b/>
                <w:sz w:val="24"/>
                <w:szCs w:val="24"/>
                <w:vertAlign w:val="superscript"/>
              </w:rPr>
              <w:t>th</w:t>
            </w:r>
            <w:r w:rsidR="005D0C1F">
              <w:rPr>
                <w:rFonts w:ascii="Times New Roman" w:hAnsi="Times New Roman" w:cs="Times New Roman"/>
                <w:b/>
                <w:sz w:val="24"/>
                <w:szCs w:val="24"/>
              </w:rPr>
              <w:t xml:space="preserve"> </w:t>
            </w:r>
            <w:proofErr w:type="spellStart"/>
            <w:r w:rsidR="005D0C1F">
              <w:rPr>
                <w:rFonts w:ascii="Times New Roman" w:hAnsi="Times New Roman" w:cs="Times New Roman"/>
                <w:b/>
                <w:sz w:val="24"/>
                <w:szCs w:val="24"/>
              </w:rPr>
              <w:t>june</w:t>
            </w:r>
            <w:proofErr w:type="spellEnd"/>
            <w:r w:rsidR="001850FB">
              <w:rPr>
                <w:rFonts w:ascii="Times New Roman" w:hAnsi="Times New Roman" w:cs="Times New Roman"/>
                <w:b/>
                <w:sz w:val="24"/>
                <w:szCs w:val="24"/>
              </w:rPr>
              <w:t xml:space="preserve"> 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1850FB" w:rsidP="00853208">
            <w:pPr>
              <w:rPr>
                <w:rFonts w:ascii="Times New Roman" w:hAnsi="Times New Roman" w:cs="Times New Roman"/>
                <w:b/>
                <w:sz w:val="24"/>
                <w:szCs w:val="24"/>
              </w:rPr>
            </w:pPr>
            <w:proofErr w:type="spellStart"/>
            <w:r>
              <w:rPr>
                <w:rFonts w:ascii="Times New Roman" w:hAnsi="Times New Roman" w:cs="Times New Roman"/>
                <w:b/>
                <w:sz w:val="24"/>
                <w:szCs w:val="24"/>
              </w:rPr>
              <w:t>Akshat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Khandelwal</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1850FB" w:rsidP="00853208">
            <w:pPr>
              <w:rPr>
                <w:rFonts w:ascii="Times New Roman" w:hAnsi="Times New Roman" w:cs="Times New Roman"/>
                <w:b/>
                <w:sz w:val="24"/>
                <w:szCs w:val="24"/>
              </w:rPr>
            </w:pPr>
            <w:r>
              <w:rPr>
                <w:rFonts w:ascii="Times New Roman" w:hAnsi="Times New Roman" w:cs="Times New Roman"/>
                <w:b/>
                <w:sz w:val="24"/>
                <w:szCs w:val="24"/>
              </w:rPr>
              <w:t>6</w:t>
            </w:r>
            <w:r w:rsidRPr="001850FB">
              <w:rPr>
                <w:rFonts w:ascii="Times New Roman" w:hAnsi="Times New Roman" w:cs="Times New Roman"/>
                <w:b/>
                <w:sz w:val="24"/>
                <w:szCs w:val="24"/>
                <w:vertAlign w:val="superscript"/>
              </w:rPr>
              <w:t>th</w:t>
            </w:r>
            <w:r>
              <w:rPr>
                <w:rFonts w:ascii="Times New Roman" w:hAnsi="Times New Roman" w:cs="Times New Roman"/>
                <w:b/>
                <w:sz w:val="24"/>
                <w:szCs w:val="24"/>
              </w:rPr>
              <w:t xml:space="preserve"> &amp; ‘A’</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1850FB" w:rsidP="00853208">
            <w:pPr>
              <w:rPr>
                <w:rFonts w:ascii="Times New Roman" w:hAnsi="Times New Roman" w:cs="Times New Roman"/>
                <w:b/>
                <w:sz w:val="24"/>
                <w:szCs w:val="24"/>
              </w:rPr>
            </w:pPr>
            <w:r>
              <w:rPr>
                <w:rFonts w:ascii="Times New Roman" w:hAnsi="Times New Roman" w:cs="Times New Roman"/>
                <w:b/>
                <w:sz w:val="24"/>
                <w:szCs w:val="24"/>
              </w:rPr>
              <w:t>4AL17CS003</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754F9A"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754F9A"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754F9A"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754F9A" w:rsidP="00853208">
            <w:pPr>
              <w:rPr>
                <w:rFonts w:ascii="Times New Roman" w:hAnsi="Times New Roman" w:cs="Times New Roman"/>
                <w:b/>
                <w:sz w:val="24"/>
                <w:szCs w:val="24"/>
              </w:rPr>
            </w:pPr>
            <w:r>
              <w:rPr>
                <w:rFonts w:ascii="Times New Roman" w:hAnsi="Times New Roman" w:cs="Times New Roman"/>
                <w:b/>
                <w:sz w:val="24"/>
                <w:szCs w:val="24"/>
              </w:rPr>
              <w:t>Network hacking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754F9A" w:rsidP="00853208">
            <w:pPr>
              <w:rPr>
                <w:rFonts w:ascii="Times New Roman" w:hAnsi="Times New Roman" w:cs="Times New Roman"/>
                <w:b/>
                <w:sz w:val="24"/>
                <w:szCs w:val="24"/>
              </w:rPr>
            </w:pPr>
            <w:proofErr w:type="spellStart"/>
            <w:r>
              <w:rPr>
                <w:rFonts w:ascii="Times New Roman" w:hAnsi="Times New Roman" w:cs="Times New Roman"/>
                <w:b/>
                <w:sz w:val="24"/>
                <w:szCs w:val="24"/>
              </w:rPr>
              <w:t>Udemy</w:t>
            </w:r>
            <w:proofErr w:type="spellEnd"/>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754F9A" w:rsidP="00853208">
            <w:pPr>
              <w:rPr>
                <w:rFonts w:ascii="Times New Roman" w:hAnsi="Times New Roman" w:cs="Times New Roman"/>
                <w:b/>
                <w:sz w:val="24"/>
                <w:szCs w:val="24"/>
              </w:rPr>
            </w:pPr>
            <w:r>
              <w:rPr>
                <w:rFonts w:ascii="Times New Roman" w:hAnsi="Times New Roman" w:cs="Times New Roman"/>
                <w:b/>
                <w:sz w:val="24"/>
                <w:szCs w:val="24"/>
              </w:rPr>
              <w:t>9 hours</w:t>
            </w:r>
          </w:p>
        </w:tc>
      </w:tr>
      <w:tr w:rsidR="006D2F12" w:rsidTr="00A44D22">
        <w:trPr>
          <w:trHeight w:hRule="exact" w:val="658"/>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8A677E">
        <w:trPr>
          <w:trHeight w:hRule="exact" w:val="892"/>
        </w:trPr>
        <w:tc>
          <w:tcPr>
            <w:tcW w:w="9576" w:type="dxa"/>
            <w:gridSpan w:val="9"/>
          </w:tcPr>
          <w:p w:rsidR="00095D8B" w:rsidRDefault="006D2F12" w:rsidP="00095D8B">
            <w:pPr>
              <w:pStyle w:val="NormalWeb"/>
              <w:shd w:val="clear" w:color="auto" w:fill="FFFFFF"/>
              <w:spacing w:before="0" w:beforeAutospacing="0"/>
              <w:rPr>
                <w:rFonts w:ascii="Segoe UI" w:hAnsi="Segoe UI" w:cs="Segoe UI"/>
                <w:color w:val="24292E"/>
                <w:sz w:val="21"/>
                <w:szCs w:val="21"/>
              </w:rPr>
            </w:pPr>
            <w:r w:rsidRPr="006D2F12">
              <w:rPr>
                <w:b/>
              </w:rPr>
              <w:t>Problem Statement</w:t>
            </w:r>
            <w:r>
              <w:rPr>
                <w:b/>
              </w:rPr>
              <w:t>:</w:t>
            </w:r>
            <w:r w:rsidR="002179F0">
              <w:rPr>
                <w:b/>
              </w:rPr>
              <w:t xml:space="preserve"> </w:t>
            </w:r>
            <w:r w:rsidR="002F7B03">
              <w:t xml:space="preserve"> </w:t>
            </w:r>
            <w:r w:rsidR="002179F0">
              <w:t>1.</w:t>
            </w:r>
            <w:r w:rsidR="00377A07">
              <w:rPr>
                <w:rFonts w:ascii="Segoe UI" w:hAnsi="Segoe UI" w:cs="Segoe UI"/>
                <w:color w:val="24292E"/>
                <w:shd w:val="clear" w:color="auto" w:fill="FFFFFF"/>
              </w:rPr>
              <w:t xml:space="preserve"> </w:t>
            </w:r>
            <w:r w:rsidR="00095D8B">
              <w:rPr>
                <w:rFonts w:ascii="Segoe UI" w:hAnsi="Segoe UI" w:cs="Segoe UI"/>
                <w:color w:val="24292E"/>
                <w:sz w:val="21"/>
                <w:szCs w:val="21"/>
              </w:rPr>
              <w:t>Write a C Program to rotate an array by K positions. Circular array rotation means rotating the elements in the array where one rotation operation moves the last element of the array to the first position and shifts all remaining elements to the right.</w:t>
            </w:r>
          </w:p>
          <w:p w:rsidR="008A34F7" w:rsidRPr="008A677E" w:rsidRDefault="008A34F7" w:rsidP="006205DE">
            <w:pPr>
              <w:rPr>
                <w:rFonts w:asciiTheme="minorHAnsi" w:hAnsiTheme="minorHAnsi" w:cstheme="minorHAnsi"/>
                <w:color w:val="202124"/>
                <w:shd w:val="clear" w:color="auto" w:fill="FFFFFF"/>
              </w:rPr>
            </w:pPr>
          </w:p>
          <w:tbl>
            <w:tblPr>
              <w:tblW w:w="0" w:type="auto"/>
              <w:shd w:val="clear" w:color="auto" w:fill="FFFFFF"/>
              <w:tblCellMar>
                <w:top w:w="15" w:type="dxa"/>
                <w:left w:w="15" w:type="dxa"/>
                <w:bottom w:w="15" w:type="dxa"/>
                <w:right w:w="15" w:type="dxa"/>
              </w:tblCellMar>
              <w:tblLook w:val="04A0"/>
            </w:tblPr>
            <w:tblGrid>
              <w:gridCol w:w="750"/>
              <w:gridCol w:w="306"/>
            </w:tblGrid>
            <w:tr w:rsidR="00A9363E" w:rsidRPr="00A9363E" w:rsidTr="00A9363E">
              <w:trPr>
                <w:gridAfter w:val="1"/>
              </w:trPr>
              <w:tc>
                <w:tcPr>
                  <w:tcW w:w="0" w:type="auto"/>
                  <w:shd w:val="clear" w:color="auto" w:fill="FFFFFF"/>
                  <w:vAlign w:val="center"/>
                  <w:hideMark/>
                </w:tcPr>
                <w:p w:rsidR="00A9363E" w:rsidRPr="00A9363E" w:rsidRDefault="00A9363E" w:rsidP="00A9363E">
                  <w:pPr>
                    <w:spacing w:after="0" w:line="240" w:lineRule="auto"/>
                    <w:rPr>
                      <w:rFonts w:ascii="Segoe UI" w:eastAsia="Times New Roman" w:hAnsi="Segoe UI" w:cs="Segoe UI"/>
                      <w:color w:val="24292E"/>
                      <w:sz w:val="21"/>
                      <w:szCs w:val="21"/>
                    </w:rPr>
                  </w:pPr>
                </w:p>
              </w:tc>
            </w:tr>
            <w:tr w:rsidR="00A9363E" w:rsidRPr="00A9363E" w:rsidTr="00A9363E">
              <w:trPr>
                <w:gridAfter w:val="1"/>
              </w:trPr>
              <w:tc>
                <w:tcPr>
                  <w:tcW w:w="0" w:type="auto"/>
                  <w:shd w:val="clear" w:color="auto" w:fill="FFFFFF"/>
                  <w:tcMar>
                    <w:top w:w="0" w:type="dxa"/>
                    <w:left w:w="150" w:type="dxa"/>
                    <w:bottom w:w="0" w:type="dxa"/>
                    <w:right w:w="150" w:type="dxa"/>
                  </w:tcMar>
                  <w:hideMark/>
                </w:tcPr>
                <w:p w:rsidR="00A9363E" w:rsidRPr="00A9363E" w:rsidRDefault="00A9363E" w:rsidP="00A9363E">
                  <w:pPr>
                    <w:spacing w:after="0" w:line="300" w:lineRule="atLeast"/>
                    <w:rPr>
                      <w:rFonts w:ascii="Consolas" w:eastAsia="Times New Roman" w:hAnsi="Consolas" w:cs="Consolas"/>
                      <w:color w:val="24292E"/>
                      <w:sz w:val="18"/>
                      <w:szCs w:val="18"/>
                    </w:rPr>
                  </w:pPr>
                </w:p>
              </w:tc>
            </w:tr>
            <w:tr w:rsidR="00A9363E" w:rsidRPr="00A9363E" w:rsidTr="00A9363E">
              <w:tc>
                <w:tcPr>
                  <w:tcW w:w="750" w:type="dxa"/>
                  <w:shd w:val="clear" w:color="auto" w:fill="FFFFFF"/>
                  <w:noWrap/>
                  <w:tcMar>
                    <w:top w:w="0" w:type="dxa"/>
                    <w:left w:w="150" w:type="dxa"/>
                    <w:bottom w:w="0" w:type="dxa"/>
                    <w:right w:w="150" w:type="dxa"/>
                  </w:tcMar>
                  <w:hideMark/>
                </w:tcPr>
                <w:p w:rsidR="00A9363E" w:rsidRPr="00A9363E" w:rsidRDefault="00A9363E" w:rsidP="00A9363E">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A9363E" w:rsidRPr="00A9363E" w:rsidRDefault="00A9363E" w:rsidP="00A9363E">
                  <w:pPr>
                    <w:spacing w:after="0" w:line="300" w:lineRule="atLeast"/>
                    <w:rPr>
                      <w:rFonts w:ascii="Consolas" w:eastAsia="Times New Roman" w:hAnsi="Consolas" w:cs="Consolas"/>
                      <w:color w:val="24292E"/>
                      <w:sz w:val="18"/>
                      <w:szCs w:val="18"/>
                    </w:rPr>
                  </w:pPr>
                </w:p>
              </w:tc>
            </w:tr>
            <w:tr w:rsidR="00A9363E" w:rsidRPr="00A9363E" w:rsidTr="00A9363E">
              <w:tc>
                <w:tcPr>
                  <w:tcW w:w="750" w:type="dxa"/>
                  <w:shd w:val="clear" w:color="auto" w:fill="FFFFFF"/>
                  <w:noWrap/>
                  <w:tcMar>
                    <w:top w:w="0" w:type="dxa"/>
                    <w:left w:w="150" w:type="dxa"/>
                    <w:bottom w:w="0" w:type="dxa"/>
                    <w:right w:w="150" w:type="dxa"/>
                  </w:tcMar>
                  <w:hideMark/>
                </w:tcPr>
                <w:p w:rsidR="00A9363E" w:rsidRPr="00A9363E" w:rsidRDefault="00A9363E" w:rsidP="00A9363E">
                  <w:pPr>
                    <w:spacing w:after="0" w:line="300" w:lineRule="atLeast"/>
                    <w:jc w:val="right"/>
                    <w:rPr>
                      <w:rFonts w:ascii="Consolas" w:eastAsia="Times New Roman" w:hAnsi="Consolas" w:cs="Consolas"/>
                      <w:color w:val="24292E"/>
                      <w:sz w:val="18"/>
                      <w:szCs w:val="18"/>
                    </w:rPr>
                  </w:pPr>
                </w:p>
              </w:tc>
              <w:tc>
                <w:tcPr>
                  <w:tcW w:w="0" w:type="auto"/>
                  <w:shd w:val="clear" w:color="auto" w:fill="FFFFFF"/>
                  <w:vAlign w:val="center"/>
                  <w:hideMark/>
                </w:tcPr>
                <w:p w:rsidR="00A9363E" w:rsidRPr="00A9363E" w:rsidRDefault="00A9363E" w:rsidP="00A9363E">
                  <w:pPr>
                    <w:spacing w:after="0" w:line="240" w:lineRule="auto"/>
                    <w:rPr>
                      <w:rFonts w:ascii="Times New Roman" w:eastAsia="Times New Roman" w:hAnsi="Times New Roman" w:cs="Times New Roman"/>
                      <w:sz w:val="20"/>
                      <w:szCs w:val="20"/>
                    </w:rPr>
                  </w:pPr>
                </w:p>
              </w:tc>
            </w:tr>
          </w:tbl>
          <w:p w:rsidR="002179F0" w:rsidRPr="002179F0" w:rsidRDefault="002179F0" w:rsidP="00437247"/>
        </w:tc>
      </w:tr>
      <w:tr w:rsidR="006D2F12" w:rsidTr="00A44D22">
        <w:trPr>
          <w:trHeight w:hRule="exact" w:val="685"/>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1850FB">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1850FB"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1850FB" w:rsidP="00561578">
            <w:pPr>
              <w:rPr>
                <w:rFonts w:ascii="Times New Roman" w:hAnsi="Times New Roman" w:cs="Times New Roman"/>
                <w:b/>
                <w:sz w:val="24"/>
                <w:szCs w:val="24"/>
              </w:rPr>
            </w:pPr>
            <w:proofErr w:type="spellStart"/>
            <w:r>
              <w:rPr>
                <w:rFonts w:ascii="Times New Roman" w:hAnsi="Times New Roman" w:cs="Times New Roman"/>
                <w:b/>
                <w:sz w:val="24"/>
                <w:szCs w:val="24"/>
              </w:rPr>
              <w:t>akshat_khandelwal</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1850FB"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A44D22" w:rsidRDefault="00A44D22" w:rsidP="005F19EF">
      <w:pPr>
        <w:rPr>
          <w:rFonts w:cstheme="minorHAnsi"/>
          <w:b/>
          <w:sz w:val="28"/>
          <w:szCs w:val="28"/>
        </w:rPr>
      </w:pPr>
    </w:p>
    <w:p w:rsidR="00A44D22" w:rsidRPr="00A44D22" w:rsidRDefault="00A44D22" w:rsidP="005F19EF">
      <w:pPr>
        <w:rPr>
          <w:rFonts w:cstheme="minorHAnsi"/>
          <w:sz w:val="24"/>
          <w:szCs w:val="24"/>
        </w:rPr>
      </w:pPr>
      <w:r w:rsidRPr="00A44D22">
        <w:rPr>
          <w:rFonts w:cstheme="minorHAnsi"/>
          <w:b/>
          <w:sz w:val="28"/>
          <w:szCs w:val="28"/>
        </w:rPr>
        <w:t>Links to repositories</w:t>
      </w:r>
      <w:r w:rsidRPr="00A44D22">
        <w:rPr>
          <w:rFonts w:cstheme="minorHAnsi"/>
          <w:sz w:val="24"/>
          <w:szCs w:val="24"/>
        </w:rPr>
        <w:t>-:</w:t>
      </w:r>
    </w:p>
    <w:p w:rsidR="00A44D22" w:rsidRDefault="00A44D22" w:rsidP="005F19EF">
      <w:pPr>
        <w:rPr>
          <w:rFonts w:cstheme="minorHAnsi"/>
          <w:sz w:val="24"/>
          <w:szCs w:val="24"/>
        </w:rPr>
      </w:pPr>
      <w:r w:rsidRPr="00A44D22">
        <w:rPr>
          <w:rFonts w:cstheme="minorHAnsi"/>
          <w:sz w:val="24"/>
          <w:szCs w:val="24"/>
        </w:rPr>
        <w:t>Application of python in DA &amp; ML</w:t>
      </w:r>
      <w:r>
        <w:rPr>
          <w:rFonts w:cstheme="minorHAnsi"/>
          <w:sz w:val="24"/>
          <w:szCs w:val="24"/>
        </w:rPr>
        <w:t xml:space="preserve"> - </w:t>
      </w:r>
      <w:hyperlink r:id="rId4" w:history="1">
        <w:r w:rsidRPr="00D769B3">
          <w:rPr>
            <w:rStyle w:val="Hyperlink"/>
            <w:rFonts w:cstheme="minorHAnsi"/>
            <w:sz w:val="24"/>
            <w:szCs w:val="24"/>
          </w:rPr>
          <w:t>https://github.com/akshatkhandelwal1/Applications-of-python-in-DA-and-ML</w:t>
        </w:r>
      </w:hyperlink>
    </w:p>
    <w:p w:rsidR="00A44D22" w:rsidRDefault="00A44D22" w:rsidP="005F19EF">
      <w:pPr>
        <w:rPr>
          <w:rFonts w:cstheme="minorHAnsi"/>
          <w:sz w:val="24"/>
          <w:szCs w:val="24"/>
        </w:rPr>
      </w:pPr>
    </w:p>
    <w:p w:rsidR="00A44D22" w:rsidRPr="00A44D22" w:rsidRDefault="00A44D22" w:rsidP="005F19EF">
      <w:pPr>
        <w:rPr>
          <w:rFonts w:cstheme="minorHAnsi"/>
          <w:sz w:val="24"/>
          <w:szCs w:val="24"/>
        </w:rPr>
      </w:pPr>
    </w:p>
    <w:p w:rsidR="00714F73" w:rsidRDefault="00714F73">
      <w:pPr>
        <w:rPr>
          <w:rFonts w:ascii="Arial Black" w:hAnsi="Arial Black"/>
          <w:sz w:val="24"/>
          <w:szCs w:val="24"/>
        </w:rPr>
      </w:pPr>
    </w:p>
    <w:p w:rsidR="00714F73" w:rsidRPr="00714F73" w:rsidRDefault="00714F73" w:rsidP="00714F73">
      <w:pPr>
        <w:rPr>
          <w:rFonts w:ascii="Arial Black" w:hAnsi="Arial Black"/>
          <w:sz w:val="24"/>
          <w:szCs w:val="24"/>
        </w:rPr>
      </w:pPr>
    </w:p>
    <w:p w:rsidR="00714F73" w:rsidRPr="00714F73" w:rsidRDefault="00714F73" w:rsidP="00714F73">
      <w:pPr>
        <w:rPr>
          <w:rFonts w:ascii="Arial Black" w:hAnsi="Arial Black"/>
          <w:sz w:val="24"/>
          <w:szCs w:val="24"/>
        </w:rPr>
      </w:pPr>
    </w:p>
    <w:p w:rsidR="00714F73" w:rsidRPr="00714F73" w:rsidRDefault="00714F73" w:rsidP="00714F73">
      <w:pPr>
        <w:rPr>
          <w:rFonts w:ascii="Arial Black" w:hAnsi="Arial Black"/>
          <w:sz w:val="24"/>
          <w:szCs w:val="24"/>
        </w:rPr>
      </w:pPr>
    </w:p>
    <w:p w:rsidR="00714F73" w:rsidRDefault="00714F73" w:rsidP="00714F73">
      <w:pPr>
        <w:rPr>
          <w:rFonts w:ascii="Arial Black" w:hAnsi="Arial Black"/>
          <w:sz w:val="24"/>
          <w:szCs w:val="24"/>
        </w:rPr>
      </w:pPr>
    </w:p>
    <w:p w:rsidR="005F19EF" w:rsidRPr="00714F73" w:rsidRDefault="005F19EF" w:rsidP="00714F73">
      <w:pPr>
        <w:rPr>
          <w:rFonts w:ascii="Arial Black" w:hAnsi="Arial Black"/>
          <w:sz w:val="24"/>
          <w:szCs w:val="24"/>
        </w:rPr>
      </w:pPr>
    </w:p>
    <w:sectPr w:rsidR="005F19EF" w:rsidRPr="00714F73"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004D7C"/>
    <w:rsid w:val="000775C1"/>
    <w:rsid w:val="00095D8B"/>
    <w:rsid w:val="0009758B"/>
    <w:rsid w:val="000A56A2"/>
    <w:rsid w:val="000B1E4A"/>
    <w:rsid w:val="0015259C"/>
    <w:rsid w:val="00160905"/>
    <w:rsid w:val="00180686"/>
    <w:rsid w:val="001850FB"/>
    <w:rsid w:val="00191768"/>
    <w:rsid w:val="001A59C9"/>
    <w:rsid w:val="001C7C43"/>
    <w:rsid w:val="002179F0"/>
    <w:rsid w:val="002336B2"/>
    <w:rsid w:val="002C7BAC"/>
    <w:rsid w:val="002F7B03"/>
    <w:rsid w:val="003035D3"/>
    <w:rsid w:val="003374AF"/>
    <w:rsid w:val="00377A07"/>
    <w:rsid w:val="00437247"/>
    <w:rsid w:val="00480003"/>
    <w:rsid w:val="00481824"/>
    <w:rsid w:val="004D57D2"/>
    <w:rsid w:val="004F2E3B"/>
    <w:rsid w:val="005121E7"/>
    <w:rsid w:val="00541AFF"/>
    <w:rsid w:val="0059323E"/>
    <w:rsid w:val="005A3EBE"/>
    <w:rsid w:val="005A4D30"/>
    <w:rsid w:val="005D0C1F"/>
    <w:rsid w:val="005F19EF"/>
    <w:rsid w:val="005F7A9C"/>
    <w:rsid w:val="00610ECD"/>
    <w:rsid w:val="00615A3C"/>
    <w:rsid w:val="006205DE"/>
    <w:rsid w:val="00665095"/>
    <w:rsid w:val="006A01DC"/>
    <w:rsid w:val="006D2F12"/>
    <w:rsid w:val="006F1FAC"/>
    <w:rsid w:val="006F2B02"/>
    <w:rsid w:val="006F674F"/>
    <w:rsid w:val="00714F73"/>
    <w:rsid w:val="00723218"/>
    <w:rsid w:val="007448C7"/>
    <w:rsid w:val="00754F9A"/>
    <w:rsid w:val="00760766"/>
    <w:rsid w:val="00771B14"/>
    <w:rsid w:val="00802B9D"/>
    <w:rsid w:val="008132DB"/>
    <w:rsid w:val="0081610B"/>
    <w:rsid w:val="00853A8C"/>
    <w:rsid w:val="008A34F7"/>
    <w:rsid w:val="008A677E"/>
    <w:rsid w:val="008D57CE"/>
    <w:rsid w:val="008E5CA2"/>
    <w:rsid w:val="00965737"/>
    <w:rsid w:val="009715A9"/>
    <w:rsid w:val="009B49ED"/>
    <w:rsid w:val="009E2683"/>
    <w:rsid w:val="00A44D22"/>
    <w:rsid w:val="00A46D0B"/>
    <w:rsid w:val="00A87C12"/>
    <w:rsid w:val="00A9047F"/>
    <w:rsid w:val="00A9363E"/>
    <w:rsid w:val="00AA6264"/>
    <w:rsid w:val="00AE3AA6"/>
    <w:rsid w:val="00AF3D75"/>
    <w:rsid w:val="00B5097F"/>
    <w:rsid w:val="00B77986"/>
    <w:rsid w:val="00BA1891"/>
    <w:rsid w:val="00BD3BDC"/>
    <w:rsid w:val="00C85A20"/>
    <w:rsid w:val="00CA693E"/>
    <w:rsid w:val="00CB38F1"/>
    <w:rsid w:val="00CC6C6A"/>
    <w:rsid w:val="00CD05D2"/>
    <w:rsid w:val="00D06D63"/>
    <w:rsid w:val="00D452A1"/>
    <w:rsid w:val="00D708F2"/>
    <w:rsid w:val="00D74E40"/>
    <w:rsid w:val="00D810A2"/>
    <w:rsid w:val="00D916B5"/>
    <w:rsid w:val="00DA6AED"/>
    <w:rsid w:val="00DD787F"/>
    <w:rsid w:val="00DE4AD4"/>
    <w:rsid w:val="00DF1602"/>
    <w:rsid w:val="00E36313"/>
    <w:rsid w:val="00E972FB"/>
    <w:rsid w:val="00F30D85"/>
    <w:rsid w:val="00F431FC"/>
    <w:rsid w:val="00FF7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7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9F0"/>
    <w:rPr>
      <w:rFonts w:ascii="Tahoma" w:hAnsi="Tahoma" w:cs="Tahoma"/>
      <w:sz w:val="16"/>
      <w:szCs w:val="16"/>
    </w:rPr>
  </w:style>
  <w:style w:type="character" w:customStyle="1" w:styleId="pl-c">
    <w:name w:val="pl-c"/>
    <w:basedOn w:val="DefaultParagraphFont"/>
    <w:rsid w:val="00A9363E"/>
  </w:style>
  <w:style w:type="character" w:styleId="Hyperlink">
    <w:name w:val="Hyperlink"/>
    <w:basedOn w:val="DefaultParagraphFont"/>
    <w:uiPriority w:val="99"/>
    <w:unhideWhenUsed/>
    <w:rsid w:val="00A44D22"/>
    <w:rPr>
      <w:color w:val="0000FF" w:themeColor="hyperlink"/>
      <w:u w:val="single"/>
    </w:rPr>
  </w:style>
  <w:style w:type="paragraph" w:styleId="NormalWeb">
    <w:name w:val="Normal (Web)"/>
    <w:basedOn w:val="Normal"/>
    <w:uiPriority w:val="99"/>
    <w:semiHidden/>
    <w:unhideWhenUsed/>
    <w:rsid w:val="00095D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810258">
      <w:bodyDiv w:val="1"/>
      <w:marLeft w:val="0"/>
      <w:marRight w:val="0"/>
      <w:marTop w:val="0"/>
      <w:marBottom w:val="0"/>
      <w:divBdr>
        <w:top w:val="none" w:sz="0" w:space="0" w:color="auto"/>
        <w:left w:val="none" w:sz="0" w:space="0" w:color="auto"/>
        <w:bottom w:val="none" w:sz="0" w:space="0" w:color="auto"/>
        <w:right w:val="none" w:sz="0" w:space="0" w:color="auto"/>
      </w:divBdr>
    </w:div>
    <w:div w:id="373505692">
      <w:bodyDiv w:val="1"/>
      <w:marLeft w:val="0"/>
      <w:marRight w:val="0"/>
      <w:marTop w:val="0"/>
      <w:marBottom w:val="0"/>
      <w:divBdr>
        <w:top w:val="none" w:sz="0" w:space="0" w:color="auto"/>
        <w:left w:val="none" w:sz="0" w:space="0" w:color="auto"/>
        <w:bottom w:val="none" w:sz="0" w:space="0" w:color="auto"/>
        <w:right w:val="none" w:sz="0" w:space="0" w:color="auto"/>
      </w:divBdr>
      <w:divsChild>
        <w:div w:id="294676208">
          <w:marLeft w:val="0"/>
          <w:marRight w:val="0"/>
          <w:marTop w:val="0"/>
          <w:marBottom w:val="0"/>
          <w:divBdr>
            <w:top w:val="none" w:sz="0" w:space="0" w:color="auto"/>
            <w:left w:val="none" w:sz="0" w:space="0" w:color="auto"/>
            <w:bottom w:val="none" w:sz="0" w:space="0" w:color="auto"/>
            <w:right w:val="none" w:sz="0" w:space="0" w:color="auto"/>
          </w:divBdr>
          <w:divsChild>
            <w:div w:id="275337352">
              <w:marLeft w:val="0"/>
              <w:marRight w:val="0"/>
              <w:marTop w:val="0"/>
              <w:marBottom w:val="0"/>
              <w:divBdr>
                <w:top w:val="none" w:sz="0" w:space="0" w:color="auto"/>
                <w:left w:val="none" w:sz="0" w:space="0" w:color="auto"/>
                <w:bottom w:val="none" w:sz="0" w:space="0" w:color="auto"/>
                <w:right w:val="none" w:sz="0" w:space="0" w:color="auto"/>
              </w:divBdr>
              <w:divsChild>
                <w:div w:id="1358047512">
                  <w:marLeft w:val="0"/>
                  <w:marRight w:val="0"/>
                  <w:marTop w:val="0"/>
                  <w:marBottom w:val="0"/>
                  <w:divBdr>
                    <w:top w:val="none" w:sz="0" w:space="0" w:color="auto"/>
                    <w:left w:val="none" w:sz="0" w:space="0" w:color="auto"/>
                    <w:bottom w:val="none" w:sz="0" w:space="0" w:color="auto"/>
                    <w:right w:val="none" w:sz="0" w:space="0" w:color="auto"/>
                  </w:divBdr>
                  <w:divsChild>
                    <w:div w:id="1667896914">
                      <w:marLeft w:val="0"/>
                      <w:marRight w:val="0"/>
                      <w:marTop w:val="0"/>
                      <w:marBottom w:val="0"/>
                      <w:divBdr>
                        <w:top w:val="none" w:sz="0" w:space="0" w:color="auto"/>
                        <w:left w:val="none" w:sz="0" w:space="0" w:color="auto"/>
                        <w:bottom w:val="none" w:sz="0" w:space="0" w:color="auto"/>
                        <w:right w:val="none" w:sz="0" w:space="0" w:color="auto"/>
                      </w:divBdr>
                      <w:divsChild>
                        <w:div w:id="376127041">
                          <w:marLeft w:val="0"/>
                          <w:marRight w:val="0"/>
                          <w:marTop w:val="0"/>
                          <w:marBottom w:val="0"/>
                          <w:divBdr>
                            <w:top w:val="single" w:sz="6" w:space="0" w:color="D1D5DA"/>
                            <w:left w:val="single" w:sz="6" w:space="0" w:color="D1D5DA"/>
                            <w:bottom w:val="single" w:sz="6" w:space="0" w:color="D1D5DA"/>
                            <w:right w:val="single" w:sz="6" w:space="0" w:color="D1D5DA"/>
                          </w:divBdr>
                          <w:divsChild>
                            <w:div w:id="1725635159">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101623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kshatkhandelwal1/Applications-of-python-in-DA-and-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Manish</cp:lastModifiedBy>
  <cp:revision>2</cp:revision>
  <dcterms:created xsi:type="dcterms:W3CDTF">2020-06-21T02:21:00Z</dcterms:created>
  <dcterms:modified xsi:type="dcterms:W3CDTF">2020-06-21T02:21:00Z</dcterms:modified>
</cp:coreProperties>
</file>