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3"/>
        <w:gridCol w:w="210"/>
        <w:gridCol w:w="755"/>
        <w:gridCol w:w="2274"/>
        <w:gridCol w:w="228"/>
        <w:gridCol w:w="1718"/>
        <w:gridCol w:w="782"/>
        <w:gridCol w:w="228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in ML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Check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whether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two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strings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identical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                                        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2.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check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whether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it’s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possible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reach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1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performing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two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operations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number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Uploaded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https://github.com/Anirudh23-23/Daily-progress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Not conducted</w:t>
      </w:r>
    </w:p>
    <w:p>
      <w:pPr>
        <w:pStyle w:val="style0"/>
        <w:rPr>
          <w:rFonts w:hAnsi="Arial Black" w:hint="default"/>
          <w:sz w:val="28"/>
          <w:szCs w:val="28"/>
          <w:lang w:val="en-US"/>
        </w:rPr>
      </w:pPr>
      <w:r>
        <w:rPr>
          <w:rFonts w:ascii="Arial Black" w:hAnsi="Arial Black" w:hint="default"/>
          <w:sz w:val="28"/>
          <w:szCs w:val="28"/>
        </w:rPr>
        <w:t>Certification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Course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Details</w:t>
      </w:r>
      <w:r>
        <w:rPr>
          <w:rFonts w:hAnsi="Arial Black" w:hint="default"/>
          <w:sz w:val="28"/>
          <w:szCs w:val="28"/>
          <w:lang w:val="en-US"/>
        </w:rPr>
        <w:t>:</w:t>
      </w:r>
    </w:p>
    <w:p>
      <w:pPr>
        <w:pStyle w:val="style0"/>
        <w:rPr>
          <w:rFonts w:hAnsi="Arial Black" w:hint="default"/>
          <w:sz w:val="28"/>
          <w:szCs w:val="28"/>
          <w:lang w:val="en-US"/>
        </w:rPr>
      </w:pPr>
    </w:p>
    <w:p>
      <w:pPr>
        <w:pStyle w:val="style0"/>
        <w:ind w:firstLineChars="200"/>
        <w:rPr>
          <w:rFonts w:ascii="Times New Roman" w:cs="Times New Roman" w:hAnsi="Times New Roman" w:hint="default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>1. Detailed instructions on some function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s in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python.</w:t>
      </w:r>
    </w:p>
    <w:p>
      <w:pPr>
        <w:pStyle w:val="style0"/>
        <w:ind w:firstLineChars="200"/>
        <w:rPr>
          <w:rFonts w:ascii="Times New Roman" w:cs="Times New Roman" w:hAnsi="Times New Roman" w:hint="default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2. Functions like: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lam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bda,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filter,map,reducer,accumlato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r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760294</wp:posOffset>
            </wp:positionH>
            <wp:positionV relativeFrom="page">
              <wp:posOffset>3631406</wp:posOffset>
            </wp:positionV>
            <wp:extent cx="5922427" cy="363464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427" cy="36346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shd w:val="clear" w:color="ffffff" w:fill="ffffff"/>
        <w:rPr>
          <w:rFonts w:ascii="Arial Black" w:hAnsi="Arial Black" w:hint="default"/>
          <w:sz w:val="28"/>
          <w:szCs w:val="28"/>
        </w:rPr>
      </w:pPr>
      <w:r>
        <w:rPr>
          <w:rFonts w:ascii="Arial Black" w:hAnsi="Arial Black" w:hint="default"/>
          <w:sz w:val="28"/>
          <w:szCs w:val="28"/>
        </w:rPr>
        <w:t>Coding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Challenges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Details:</w:t>
      </w:r>
    </w:p>
    <w:p>
      <w:pPr>
        <w:pStyle w:val="style0"/>
        <w:shd w:val="clear" w:color="ffffff" w:fill="ffffff"/>
        <w:rPr/>
      </w:pP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C)</w:t>
      </w:r>
      <w:r>
        <w:rPr>
          <w:rFonts w:hint="default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given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number </w:t>
      </w:r>
      <w:r>
        <w:rPr>
          <w:rStyle w:val="style87"/>
          <w:rFonts w:hint="default"/>
          <w:i/>
          <w:color w:val="252c33"/>
        </w:rPr>
        <w:t>N</w:t>
      </w:r>
      <w:r>
        <w:rPr>
          <w:rFonts w:hint="default"/>
          <w:color w:val="252c33"/>
        </w:rPr>
        <w:t>.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can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perform </w:t>
      </w:r>
      <w:r>
        <w:rPr>
          <w:rStyle w:val="style88"/>
          <w:rFonts w:hint="default"/>
          <w:color w:val="252c33"/>
        </w:rPr>
        <w:t>the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following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operations</w:t>
      </w:r>
      <w:r>
        <w:rPr>
          <w:rFonts w:hint="default"/>
          <w:color w:val="252c33"/>
        </w:rPr>
        <w:t xml:space="preserve"> on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number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times:</w:t>
      </w:r>
    </w:p>
    <w:p>
      <w:pPr>
        <w:pStyle w:val="style0"/>
        <w:shd w:val="clear" w:color="ffffff" w:fill="ffffff"/>
        <w:rPr/>
      </w:pPr>
      <w:r>
        <w:rPr>
          <w:rFonts w:hint="default"/>
          <w:color w:val="252c33"/>
        </w:rPr>
        <w:t>&gt;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If </w:t>
      </w:r>
      <w:r>
        <w:rPr>
          <w:rStyle w:val="style88"/>
          <w:rFonts w:hint="default"/>
          <w:color w:val="252c33"/>
        </w:rPr>
        <w:t>N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is</w:t>
      </w:r>
      <w:r>
        <w:rPr>
          <w:rStyle w:val="style87"/>
          <w:rFonts w:hint="default"/>
          <w:i/>
          <w:color w:val="252c33"/>
        </w:rPr>
        <w:t xml:space="preserve"> even</w:t>
      </w:r>
      <w:r>
        <w:rPr>
          <w:rFonts w:hint="default"/>
          <w:color w:val="252c33"/>
        </w:rPr>
        <w:t xml:space="preserve">, </w:t>
      </w:r>
      <w:r>
        <w:rPr>
          <w:rStyle w:val="style88"/>
          <w:rFonts w:hint="default"/>
          <w:color w:val="252c33"/>
        </w:rPr>
        <w:t>divide</w:t>
      </w:r>
      <w:r>
        <w:rPr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by </w:t>
      </w:r>
      <w:r>
        <w:rPr>
          <w:rStyle w:val="style87"/>
          <w:rFonts w:hint="default"/>
          <w:color w:val="252c33"/>
        </w:rPr>
        <w:t>2</w:t>
      </w:r>
      <w:r>
        <w:rPr>
          <w:rFonts w:hint="default"/>
          <w:color w:val="252c33"/>
        </w:rPr>
        <w:t>.</w:t>
      </w:r>
    </w:p>
    <w:p>
      <w:pPr>
        <w:pStyle w:val="style0"/>
        <w:shd w:val="clear" w:color="ffffff" w:fill="ffffff"/>
        <w:rPr/>
      </w:pPr>
      <w:r>
        <w:rPr>
          <w:rFonts w:hint="default"/>
          <w:color w:val="252c33"/>
        </w:rPr>
        <w:t>&gt;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is </w:t>
      </w:r>
      <w:r>
        <w:rPr>
          <w:rStyle w:val="style87"/>
          <w:rFonts w:hint="default"/>
          <w:i/>
          <w:color w:val="252c33"/>
        </w:rPr>
        <w:t>odd</w:t>
      </w:r>
      <w:r>
        <w:rPr>
          <w:rFonts w:hint="default"/>
          <w:color w:val="252c33"/>
        </w:rPr>
        <w:t>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replace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with </w:t>
      </w:r>
      <w:r>
        <w:rPr>
          <w:rStyle w:val="style88"/>
          <w:rFonts w:hint="default"/>
          <w:b/>
          <w:color w:val="252c33"/>
        </w:rPr>
        <w:t>3N+1</w:t>
      </w:r>
      <w:r>
        <w:rPr>
          <w:rFonts w:hint="default"/>
          <w:color w:val="252c33"/>
        </w:rPr>
        <w:t>.</w:t>
      </w:r>
    </w:p>
    <w:p>
      <w:pPr>
        <w:pStyle w:val="style0"/>
        <w:shd w:val="clear" w:color="ffffff" w:fill="ffffff"/>
        <w:rPr/>
      </w:pPr>
      <w:r>
        <w:rPr>
          <w:rFonts w:hint="default"/>
          <w:color w:val="252c33"/>
        </w:rPr>
        <w:t xml:space="preserve"> Your</w:t>
      </w:r>
      <w:r>
        <w:rPr>
          <w:rFonts w:hint="default"/>
          <w:color w:val="252c33"/>
        </w:rPr>
        <w:t xml:space="preserve"> task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find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out, </w:t>
      </w:r>
      <w:r>
        <w:rPr>
          <w:rStyle w:val="style88"/>
          <w:rFonts w:hint="default"/>
          <w:color w:val="252c33"/>
        </w:rPr>
        <w:t>for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 xml:space="preserve">a </w:t>
      </w:r>
      <w:r>
        <w:rPr>
          <w:rStyle w:val="style88"/>
          <w:rFonts w:hint="default"/>
          <w:color w:val="252c33"/>
        </w:rPr>
        <w:t>given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, </w:t>
      </w:r>
      <w:r>
        <w:rPr>
          <w:rStyle w:val="style87"/>
          <w:rFonts w:hint="default"/>
          <w:i/>
          <w:color w:val="252c33"/>
        </w:rPr>
        <w:t>if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it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is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possible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to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reach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the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number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1</w:t>
      </w:r>
      <w:r>
        <w:rPr>
          <w:rFonts w:hint="default"/>
          <w:color w:val="252c33"/>
        </w:rPr>
        <w:t xml:space="preserve"> after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performing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above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valid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operations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number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times.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1294903</wp:posOffset>
            </wp:positionH>
            <wp:positionV relativeFrom="page">
              <wp:posOffset>3444976</wp:posOffset>
            </wp:positionV>
            <wp:extent cx="2651558" cy="42766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1558" cy="42766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int="default"/>
          <w:color w:val="252c33"/>
        </w:rPr>
      </w:pP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Python)</w:t>
      </w:r>
      <w:r>
        <w:rPr>
          <w:rFonts w:hint="default"/>
        </w:rPr>
        <w:t xml:space="preserve"> </w:t>
      </w:r>
      <w:r>
        <w:rPr>
          <w:rFonts w:hint="default"/>
          <w:color w:val="252c33"/>
        </w:rPr>
        <w:t>Given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equal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length,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have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tell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whether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both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identical.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S1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S2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said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be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identical,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permutation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S1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is</w:t>
      </w:r>
      <w:r>
        <w:rPr>
          <w:rFonts w:hint="default"/>
          <w:color w:val="252c33"/>
        </w:rPr>
        <w:t xml:space="preserve"> equal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S2.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1749113</wp:posOffset>
            </wp:positionH>
            <wp:positionV relativeFrom="page">
              <wp:posOffset>2492189</wp:posOffset>
            </wp:positionV>
            <wp:extent cx="2471878" cy="430305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1878" cy="43030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8">
    <w:name w:val="Emphasis"/>
    <w:basedOn w:val="style65"/>
    <w:next w:val="style88"/>
    <w:qFormat/>
    <w:rPr>
      <w:i/>
    </w:rPr>
  </w:style>
  <w:style w:type="character" w:styleId="style87">
    <w:name w:val="Strong"/>
    <w:basedOn w:val="style65"/>
    <w:next w:val="style87"/>
    <w:qFormat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226</Words>
  <Pages>2</Pages>
  <Characters>1158</Characters>
  <Application>WPS Office</Application>
  <DocSecurity>0</DocSecurity>
  <Paragraphs>108</Paragraphs>
  <ScaleCrop>false</ScaleCrop>
  <LinksUpToDate>false</LinksUpToDate>
  <CharactersWithSpaces>1401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CPH1859</lastModifiedBy>
  <dcterms:modified xsi:type="dcterms:W3CDTF">2020-06-02T08:00:59Z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