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3"/>
        <w:gridCol w:w="1335"/>
        <w:gridCol w:w="351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1D52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93007C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93007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Chandana.R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20F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DSP</w:t>
            </w:r>
            <w:bookmarkStart w:id="0" w:name="_GoBack"/>
            <w:bookmarkEnd w:id="0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93007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4AL16EC017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8B57B3" w:rsidRDefault="00D20FD8" w:rsidP="00DF7696">
            <w:pPr>
              <w:rPr>
                <w:b/>
                <w:sz w:val="24"/>
                <w:szCs w:val="24"/>
              </w:rPr>
            </w:pPr>
            <w:r w:rsidRPr="00A703FA">
              <w:rPr>
                <w:rFonts w:ascii="Times New Roman" w:hAnsi="Times New Roman" w:cs="Times New Roman"/>
                <w:sz w:val="28"/>
                <w:szCs w:val="28"/>
              </w:rPr>
              <w:t>Fourier series and Fourier transform, Hilbert transform, Fourier series using mat lab and python and Gibbs phenomenon using mat lab.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93007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93007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 “A”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93007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Chandana-shaiva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C70201" w:rsidRDefault="00C70201" w:rsidP="00DF7696">
            <w:pPr>
              <w:rPr>
                <w:b/>
                <w:sz w:val="24"/>
                <w:szCs w:val="24"/>
              </w:rPr>
            </w:pPr>
          </w:p>
          <w:p w:rsidR="0075450A" w:rsidRDefault="001D5259" w:rsidP="00DF7696">
            <w:pPr>
              <w:rPr>
                <w:b/>
                <w:sz w:val="24"/>
                <w:szCs w:val="24"/>
              </w:rPr>
            </w:pPr>
            <w:r w:rsidRPr="00A703FA">
              <w:rPr>
                <w:rFonts w:ascii="Times New Roman" w:hAnsi="Times New Roman" w:cs="Times New Roman"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65C9E5AE" wp14:editId="0D7D331C">
                  <wp:extent cx="3003986" cy="2312670"/>
                  <wp:effectExtent l="0" t="0" r="6350" b="0"/>
                  <wp:docPr id="102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08817" cy="231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</w:t>
            </w:r>
            <w:r w:rsidRPr="00A703FA">
              <w:rPr>
                <w:rFonts w:ascii="Times New Roman" w:hAnsi="Times New Roman" w:cs="Times New Roman"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589402D5" wp14:editId="413D7900">
                  <wp:extent cx="3013287" cy="2318384"/>
                  <wp:effectExtent l="0" t="0" r="0" b="0"/>
                  <wp:docPr id="102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13287" cy="231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201" w:rsidRDefault="00C7020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234958" w:rsidRPr="001D5259" w:rsidRDefault="00C70201" w:rsidP="008B57B3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5259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Report – </w:t>
            </w:r>
          </w:p>
          <w:p w:rsidR="001D5259" w:rsidRPr="00A703FA" w:rsidRDefault="001D5259" w:rsidP="001D52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03FA">
              <w:rPr>
                <w:rFonts w:ascii="Times New Roman" w:hAnsi="Times New Roman" w:cs="Times New Roman"/>
                <w:sz w:val="28"/>
                <w:szCs w:val="28"/>
              </w:rPr>
              <w:t>A Fourier transform (FT) is a mathematical transform which decomposes a function (often a function of time, or a signal) into its constituent frequencies, such as the expression of a musical chord in terms of the volumes and frequencies of its constituent notes.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03FA">
              <w:rPr>
                <w:rFonts w:ascii="Times New Roman" w:hAnsi="Times New Roman" w:cs="Times New Roman"/>
                <w:sz w:val="28"/>
                <w:szCs w:val="28"/>
              </w:rPr>
              <w:t>The term Fourier transform refers to both the frequency domain representation and the mathematical operation that associates the frequency domain representation to a function of time.</w:t>
            </w:r>
          </w:p>
          <w:p w:rsidR="001D5259" w:rsidRPr="00A703FA" w:rsidRDefault="001D5259" w:rsidP="001D52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03FA">
              <w:rPr>
                <w:rFonts w:ascii="Times New Roman" w:hAnsi="Times New Roman" w:cs="Times New Roman"/>
                <w:sz w:val="28"/>
                <w:szCs w:val="28"/>
              </w:rPr>
              <w:t xml:space="preserve">Fourier series is a periodic function composed of harmonically related sinusoids, combined by a weighted summation. With appropriate weights, one cycle (or period) of the summation can be made to approximate an arbitrary function in that interval (or the </w:t>
            </w:r>
            <w:r w:rsidRPr="00A703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entire function if it too is periodic). As such, the summation is a synthesis of another function. The discrete-time Fourier transform is an example of Fourier series. The process of deriving the weights that describe a given function is a form of Fourier analysis. For functions on unbounded intervals, the analysis and synthesis analogies are Fourier transform and inverse transform.</w:t>
            </w:r>
          </w:p>
          <w:p w:rsidR="001D5259" w:rsidRPr="00C81343" w:rsidRDefault="0075450A" w:rsidP="00C81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C81343">
              <w:rPr>
                <w:color w:val="000000"/>
                <w:sz w:val="28"/>
                <w:szCs w:val="28"/>
              </w:rPr>
              <w:t>Examples for Fourier series.</w:t>
            </w:r>
          </w:p>
          <w:p w:rsidR="0075450A" w:rsidRDefault="001D5259" w:rsidP="001D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color w:val="000000"/>
                <w:sz w:val="28"/>
                <w:szCs w:val="28"/>
              </w:rPr>
            </w:pPr>
            <w:r w:rsidRPr="00A703FA">
              <w:rPr>
                <w:rFonts w:ascii="Times New Roman" w:hAnsi="Times New Roman" w:cs="Times New Roman"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796A831E" wp14:editId="063519A0">
                  <wp:extent cx="4445423" cy="4054035"/>
                  <wp:effectExtent l="0" t="0" r="0" b="0"/>
                  <wp:docPr id="103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45423" cy="405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59" w:rsidRDefault="001D5259" w:rsidP="008B5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03FA">
              <w:rPr>
                <w:rFonts w:ascii="Times New Roman" w:hAnsi="Times New Roman" w:cs="Times New Roman"/>
                <w:noProof/>
                <w:sz w:val="28"/>
                <w:szCs w:val="28"/>
                <w:lang w:val="en-IN" w:eastAsia="en-IN"/>
              </w:rPr>
              <w:lastRenderedPageBreak/>
              <w:drawing>
                <wp:inline distT="0" distB="0" distL="0" distR="0" wp14:anchorId="7276303F" wp14:editId="3B25D819">
                  <wp:extent cx="4274199" cy="2823755"/>
                  <wp:effectExtent l="0" t="0" r="0" b="0"/>
                  <wp:docPr id="103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274199" cy="282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59" w:rsidRDefault="001D5259" w:rsidP="008B5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1D5259" w:rsidRPr="001D5259" w:rsidRDefault="001D5259" w:rsidP="001D5259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259">
              <w:rPr>
                <w:rFonts w:ascii="Times New Roman" w:hAnsi="Times New Roman" w:cs="Times New Roman"/>
                <w:sz w:val="28"/>
                <w:szCs w:val="28"/>
              </w:rPr>
              <w:t xml:space="preserve">Gibbs phenomenon, discovered by Henry Wilbraham (1848) and rediscovered by J. Willard Gibbs (1899), </w:t>
            </w:r>
            <w:proofErr w:type="gramStart"/>
            <w:r w:rsidRPr="001D5259">
              <w:rPr>
                <w:rFonts w:ascii="Times New Roman" w:hAnsi="Times New Roman" w:cs="Times New Roman"/>
                <w:sz w:val="28"/>
                <w:szCs w:val="28"/>
              </w:rPr>
              <w:t>is  the</w:t>
            </w:r>
            <w:proofErr w:type="gramEnd"/>
            <w:r w:rsidRPr="001D5259">
              <w:rPr>
                <w:rFonts w:ascii="Times New Roman" w:hAnsi="Times New Roman" w:cs="Times New Roman"/>
                <w:sz w:val="28"/>
                <w:szCs w:val="28"/>
              </w:rPr>
              <w:t xml:space="preserve"> peculiar manner in which the Fourier series of a piecewise continuously differentiable periodic function behaves at a jump discontinuity. </w:t>
            </w:r>
          </w:p>
          <w:p w:rsidR="001D5259" w:rsidRPr="001D5259" w:rsidRDefault="001D5259" w:rsidP="001D5259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259">
              <w:rPr>
                <w:rFonts w:ascii="Times New Roman" w:hAnsi="Times New Roman" w:cs="Times New Roman"/>
                <w:sz w:val="28"/>
                <w:szCs w:val="28"/>
              </w:rPr>
              <w:t xml:space="preserve">The nth partial sum of the Fourier series has large oscillations near the jump, which might increase the maximum of the partial sum above that of the function itself. </w:t>
            </w:r>
          </w:p>
          <w:p w:rsidR="001D5259" w:rsidRPr="001D5259" w:rsidRDefault="001D5259" w:rsidP="001D5259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259">
              <w:rPr>
                <w:rFonts w:ascii="Times New Roman" w:hAnsi="Times New Roman" w:cs="Times New Roman"/>
                <w:sz w:val="28"/>
                <w:szCs w:val="28"/>
              </w:rPr>
              <w:t xml:space="preserve">The overshoot does not die out as n increases, but approaches a finite </w:t>
            </w:r>
            <w:proofErr w:type="spellStart"/>
            <w:r w:rsidRPr="001D5259">
              <w:rPr>
                <w:rFonts w:ascii="Times New Roman" w:hAnsi="Times New Roman" w:cs="Times New Roman"/>
                <w:sz w:val="28"/>
                <w:szCs w:val="28"/>
              </w:rPr>
              <w:t>limit.This</w:t>
            </w:r>
            <w:proofErr w:type="spellEnd"/>
            <w:r w:rsidRPr="001D5259">
              <w:rPr>
                <w:rFonts w:ascii="Times New Roman" w:hAnsi="Times New Roman" w:cs="Times New Roman"/>
                <w:sz w:val="28"/>
                <w:szCs w:val="28"/>
              </w:rPr>
              <w:t xml:space="preserve"> sort of behavior was also observed by experimental physicists, but was believed to be due to imperfections in the measuring apparatus.</w:t>
            </w:r>
          </w:p>
          <w:p w:rsidR="0075450A" w:rsidRDefault="0075450A" w:rsidP="001D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8B57B3" w:rsidRPr="008B57B3" w:rsidRDefault="008B57B3" w:rsidP="001D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B57B3" w:rsidRDefault="008B57B3" w:rsidP="00DF7696">
      <w:pPr>
        <w:rPr>
          <w:b/>
          <w:sz w:val="24"/>
          <w:szCs w:val="24"/>
        </w:rPr>
      </w:pPr>
    </w:p>
    <w:p w:rsidR="001D5259" w:rsidRDefault="001D5259" w:rsidP="00DF7696">
      <w:pPr>
        <w:rPr>
          <w:b/>
          <w:sz w:val="24"/>
          <w:szCs w:val="24"/>
        </w:rPr>
      </w:pPr>
    </w:p>
    <w:p w:rsidR="001D5259" w:rsidRDefault="001D5259" w:rsidP="00DF7696">
      <w:pPr>
        <w:rPr>
          <w:b/>
          <w:sz w:val="24"/>
          <w:szCs w:val="24"/>
        </w:rPr>
      </w:pPr>
    </w:p>
    <w:p w:rsidR="001D5259" w:rsidRDefault="001D5259" w:rsidP="00DF7696">
      <w:pPr>
        <w:rPr>
          <w:b/>
          <w:sz w:val="24"/>
          <w:szCs w:val="24"/>
        </w:rPr>
      </w:pPr>
    </w:p>
    <w:p w:rsidR="001D5259" w:rsidRDefault="001D5259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3404"/>
        <w:gridCol w:w="2257"/>
        <w:gridCol w:w="2568"/>
        <w:gridCol w:w="27"/>
      </w:tblGrid>
      <w:tr w:rsidR="00C70201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  <w:r w:rsidR="001D5259">
              <w:rPr>
                <w:b/>
                <w:sz w:val="24"/>
                <w:szCs w:val="24"/>
              </w:rPr>
              <w:t>25</w:t>
            </w:r>
            <w:r w:rsidR="00C70201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Name:</w:t>
            </w:r>
            <w:r w:rsidR="00C70201">
              <w:rPr>
                <w:b/>
                <w:sz w:val="24"/>
                <w:szCs w:val="24"/>
              </w:rPr>
              <w:t>CHANDANA.R</w:t>
            </w:r>
            <w:proofErr w:type="spellEnd"/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C70201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1D5259">
              <w:rPr>
                <w:b/>
                <w:sz w:val="24"/>
                <w:szCs w:val="24"/>
              </w:rPr>
              <w:t xml:space="preserve"> </w:t>
            </w:r>
            <w:r w:rsidR="00C70201"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70201">
              <w:rPr>
                <w:b/>
                <w:sz w:val="24"/>
                <w:szCs w:val="24"/>
              </w:rPr>
              <w:t>4AL16EC017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C70201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7020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C7020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“A”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C81343" w:rsidRDefault="00C813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Image of </w:t>
            </w:r>
            <w:proofErr w:type="spellStart"/>
            <w:r>
              <w:rPr>
                <w:b/>
                <w:sz w:val="24"/>
                <w:szCs w:val="24"/>
              </w:rPr>
              <w:t>sessioon</w:t>
            </w:r>
            <w:proofErr w:type="spellEnd"/>
          </w:p>
          <w:p w:rsidR="00C81343" w:rsidRDefault="00C81343" w:rsidP="001C45D4">
            <w:pPr>
              <w:rPr>
                <w:b/>
                <w:sz w:val="24"/>
                <w:szCs w:val="24"/>
              </w:rPr>
            </w:pPr>
          </w:p>
          <w:p w:rsidR="00C81343" w:rsidRDefault="00C81343" w:rsidP="001C45D4">
            <w:pPr>
              <w:rPr>
                <w:b/>
                <w:sz w:val="24"/>
                <w:szCs w:val="24"/>
              </w:rPr>
            </w:pPr>
          </w:p>
          <w:p w:rsidR="00C81343" w:rsidRDefault="00C81343" w:rsidP="001C45D4">
            <w:pPr>
              <w:rPr>
                <w:b/>
                <w:sz w:val="24"/>
                <w:szCs w:val="24"/>
              </w:rPr>
            </w:pPr>
            <w:r w:rsidRPr="00A3123B">
              <w:rPr>
                <w:rFonts w:ascii="Times New Roman" w:hAnsi="Times New Roman" w:cs="Times New Roman"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4C0215BD" wp14:editId="0708C855">
                  <wp:extent cx="5994653" cy="2722088"/>
                  <wp:effectExtent l="0" t="0" r="0" b="0"/>
                  <wp:docPr id="2" name="image1.png" descr="C:\Users\akash\Pictures\Screenshots\Screenshot (11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akash\Pictures\Screenshots\Screenshot (119)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653" cy="2722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70201" w:rsidRDefault="00C7020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DF7696" w:rsidRDefault="00DF7696" w:rsidP="00E72C91">
            <w:pPr>
              <w:pStyle w:val="ListParagraph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eastAsia="Times New Roman" w:hAnsi="Times New Roman" w:cs="Times New Roman"/>
                <w:sz w:val="28"/>
                <w:szCs w:val="28"/>
              </w:rPr>
              <w:t>Object Oriented Programming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User defined objects are created using the class keyword. The class is a blueprint that defines the nature of a future object. From classes we can construct instances. An instance is a specific object created from a particular class. For example, above we created the object </w:t>
            </w:r>
            <w:proofErr w:type="spellStart"/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lst</w:t>
            </w:r>
            <w:proofErr w:type="spellEnd"/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which was an instance of a list object.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# Create a new object type called Sample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class Sample: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pass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# Instance of Sample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x = Sample()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print(type(x))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&lt;class '__main__.Sample'&gt;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By convention we give classes a name that starts with a capital letter. Note how x is now the reference to our new instance of a Sample class. In other words, we instantiate the Sample class.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Inside of the class we currently just have pass. But we can define class attributes and methods.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An attribute is a characteristic of an object. A method is an operation we can perform with the object.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eastAsia="Times New Roman" w:hAnsi="Times New Roman" w:cs="Times New Roman"/>
                <w:sz w:val="28"/>
                <w:szCs w:val="28"/>
              </w:rPr>
              <w:t>Homework Assignment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Problem 1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Fill in the Line class methods to accept coordinates as a pair of tuples and return the slope and distance of the line.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class Line(object):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def __init__(self,coor1,coor2):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self.coor1 = coor1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self.coor2 = coor2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def distance(self):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x1,y1 = self.coor1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x2,y2 = self.coor2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return ((x2-x1)**2 + (y2-y1)**2)**0.5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def slope(self):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x1,y1 = self.coor1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x2,y2 = self.coor2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return (y2-y1)/(x2-x1)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coordinate1 = (3,2)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coordinate2 = (8,10)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li = Line(coordinate1,coordinate2)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In [3]: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li.distance()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Out: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9.433981132056603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li.slope()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Problem 2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Fill in the class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class Cylinder: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def __init__(self,height=1,radius=1):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self.height = height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self.radius = radius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def volume(self):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return self.height*3.14*(self.radius)**2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def surface_area(self):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top = 3.14 * (self.radius)**2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 xml:space="preserve">        return (2*top) + (2*3.14*self.radius*self.height)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c = Cylinder(2,3)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c.volume()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Out: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56.52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c.surface_area()</w:t>
            </w:r>
          </w:p>
          <w:p w:rsidR="00C81343" w:rsidRPr="00C81343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343">
              <w:rPr>
                <w:rFonts w:ascii="Times New Roman" w:hAnsi="Times New Roman" w:cs="Times New Roman"/>
                <w:sz w:val="28"/>
                <w:szCs w:val="28"/>
              </w:rPr>
              <w:t>Out:</w:t>
            </w:r>
          </w:p>
          <w:p w:rsidR="00C81343" w:rsidRPr="00A3123B" w:rsidRDefault="00C81343" w:rsidP="00C81343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B">
              <w:rPr>
                <w:rFonts w:ascii="Times New Roman" w:hAnsi="Times New Roman" w:cs="Times New Roman"/>
                <w:sz w:val="24"/>
                <w:szCs w:val="24"/>
              </w:rPr>
              <w:t>94.2</w:t>
            </w:r>
          </w:p>
          <w:p w:rsidR="00E72C91" w:rsidRDefault="00E72C91" w:rsidP="00E72C91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8A2386" w:rsidP="00DF769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BE7130">
        <w:rPr>
          <w:b/>
          <w:sz w:val="24"/>
          <w:szCs w:val="24"/>
        </w:rPr>
        <w:t xml:space="preserve"> </w:t>
      </w: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AA74B8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5"/>
    <w:multiLevelType w:val="multilevel"/>
    <w:tmpl w:val="1F402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B"/>
    <w:multiLevelType w:val="multilevel"/>
    <w:tmpl w:val="DA7449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B53544"/>
    <w:multiLevelType w:val="multilevel"/>
    <w:tmpl w:val="65D4F42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8544223"/>
    <w:multiLevelType w:val="multilevel"/>
    <w:tmpl w:val="105E3E2A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8AE351A"/>
    <w:multiLevelType w:val="multilevel"/>
    <w:tmpl w:val="EE363452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AE52E8F"/>
    <w:multiLevelType w:val="multilevel"/>
    <w:tmpl w:val="D64A7B8E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10EE1C05"/>
    <w:multiLevelType w:val="hybridMultilevel"/>
    <w:tmpl w:val="3224FA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E05D87"/>
    <w:multiLevelType w:val="hybridMultilevel"/>
    <w:tmpl w:val="857A0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D534B"/>
    <w:multiLevelType w:val="multilevel"/>
    <w:tmpl w:val="74CC1118"/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24047421"/>
    <w:multiLevelType w:val="hybridMultilevel"/>
    <w:tmpl w:val="C5C6E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6380D"/>
    <w:multiLevelType w:val="multilevel"/>
    <w:tmpl w:val="39CA5D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9D67A1"/>
    <w:multiLevelType w:val="multilevel"/>
    <w:tmpl w:val="AB66EB1A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4A380A4B"/>
    <w:multiLevelType w:val="multilevel"/>
    <w:tmpl w:val="3D32F4F0"/>
    <w:lvl w:ilvl="0">
      <w:start w:val="1"/>
      <w:numFmt w:val="decimal"/>
      <w:lvlText w:val="%1."/>
      <w:lvlJc w:val="left"/>
      <w:pPr>
        <w:ind w:left="5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4E362D2E"/>
    <w:multiLevelType w:val="multilevel"/>
    <w:tmpl w:val="02140FC8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5B4530B5"/>
    <w:multiLevelType w:val="multilevel"/>
    <w:tmpl w:val="B50C0E76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5DCF0ECC"/>
    <w:multiLevelType w:val="multilevel"/>
    <w:tmpl w:val="C7FA60E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DDD4059"/>
    <w:multiLevelType w:val="multilevel"/>
    <w:tmpl w:val="A0E2AAE4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61583963"/>
    <w:multiLevelType w:val="multilevel"/>
    <w:tmpl w:val="AFDAE67A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63B270D9"/>
    <w:multiLevelType w:val="hybridMultilevel"/>
    <w:tmpl w:val="5BD2E7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F87360"/>
    <w:multiLevelType w:val="hybridMultilevel"/>
    <w:tmpl w:val="0472C9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467B2C"/>
    <w:multiLevelType w:val="hybridMultilevel"/>
    <w:tmpl w:val="C1DA81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82903"/>
    <w:multiLevelType w:val="hybridMultilevel"/>
    <w:tmpl w:val="48788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7"/>
  </w:num>
  <w:num w:numId="4">
    <w:abstractNumId w:val="19"/>
  </w:num>
  <w:num w:numId="5">
    <w:abstractNumId w:val="11"/>
  </w:num>
  <w:num w:numId="6">
    <w:abstractNumId w:val="20"/>
  </w:num>
  <w:num w:numId="7">
    <w:abstractNumId w:val="1"/>
  </w:num>
  <w:num w:numId="8">
    <w:abstractNumId w:val="0"/>
  </w:num>
  <w:num w:numId="9">
    <w:abstractNumId w:val="2"/>
  </w:num>
  <w:num w:numId="10">
    <w:abstractNumId w:val="13"/>
  </w:num>
  <w:num w:numId="11">
    <w:abstractNumId w:val="9"/>
  </w:num>
  <w:num w:numId="12">
    <w:abstractNumId w:val="3"/>
  </w:num>
  <w:num w:numId="13">
    <w:abstractNumId w:val="16"/>
  </w:num>
  <w:num w:numId="14">
    <w:abstractNumId w:val="6"/>
  </w:num>
  <w:num w:numId="15">
    <w:abstractNumId w:val="12"/>
  </w:num>
  <w:num w:numId="16">
    <w:abstractNumId w:val="18"/>
  </w:num>
  <w:num w:numId="17">
    <w:abstractNumId w:val="14"/>
  </w:num>
  <w:num w:numId="18">
    <w:abstractNumId w:val="15"/>
  </w:num>
  <w:num w:numId="19">
    <w:abstractNumId w:val="5"/>
  </w:num>
  <w:num w:numId="20">
    <w:abstractNumId w:val="17"/>
  </w:num>
  <w:num w:numId="21">
    <w:abstractNumId w:val="4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1D5259"/>
    <w:rsid w:val="00234958"/>
    <w:rsid w:val="00313B93"/>
    <w:rsid w:val="00362180"/>
    <w:rsid w:val="0046242C"/>
    <w:rsid w:val="004C531E"/>
    <w:rsid w:val="005D4939"/>
    <w:rsid w:val="007040C9"/>
    <w:rsid w:val="00727C4C"/>
    <w:rsid w:val="0075450A"/>
    <w:rsid w:val="00832D12"/>
    <w:rsid w:val="008A2386"/>
    <w:rsid w:val="008B57B3"/>
    <w:rsid w:val="0093007C"/>
    <w:rsid w:val="00AB605A"/>
    <w:rsid w:val="00BE7130"/>
    <w:rsid w:val="00C70201"/>
    <w:rsid w:val="00C81343"/>
    <w:rsid w:val="00CC075C"/>
    <w:rsid w:val="00D20FD8"/>
    <w:rsid w:val="00DF7696"/>
    <w:rsid w:val="00E72C91"/>
    <w:rsid w:val="00F211E9"/>
    <w:rsid w:val="00F5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7C4C"/>
    <w:pPr>
      <w:ind w:left="720"/>
      <w:contextualSpacing/>
    </w:pPr>
  </w:style>
  <w:style w:type="paragraph" w:styleId="NormalWeb">
    <w:name w:val="Normal (Web)"/>
    <w:basedOn w:val="Normal"/>
    <w:uiPriority w:val="99"/>
    <w:rsid w:val="00E72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HTMLPreformatted">
    <w:name w:val="HTML Preformatted"/>
    <w:basedOn w:val="Normal"/>
    <w:link w:val="HTMLPreformattedChar"/>
    <w:uiPriority w:val="99"/>
    <w:rsid w:val="00E72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C91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styleId="Strong">
    <w:name w:val="Strong"/>
    <w:basedOn w:val="DefaultParagraphFont"/>
    <w:uiPriority w:val="22"/>
    <w:qFormat/>
    <w:rsid w:val="00E72C91"/>
    <w:rPr>
      <w:b/>
      <w:bCs/>
    </w:rPr>
  </w:style>
  <w:style w:type="paragraph" w:customStyle="1" w:styleId="Normal1">
    <w:name w:val="Normal1"/>
    <w:rsid w:val="00C8134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chandana</cp:lastModifiedBy>
  <cp:revision>3</cp:revision>
  <dcterms:created xsi:type="dcterms:W3CDTF">2020-05-25T13:51:00Z</dcterms:created>
  <dcterms:modified xsi:type="dcterms:W3CDTF">2020-05-25T13:54:00Z</dcterms:modified>
</cp:coreProperties>
</file>