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9D4D5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982F95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ethical hacking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262BD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5hr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B69A8">
        <w:trPr>
          <w:trHeight w:hRule="exact" w:val="1273"/>
        </w:trPr>
        <w:tc>
          <w:tcPr>
            <w:tcW w:w="9576" w:type="dxa"/>
            <w:gridSpan w:val="9"/>
          </w:tcPr>
          <w:p w:rsidR="00216B52" w:rsidRPr="00216B52" w:rsidRDefault="006D2F12" w:rsidP="00D74C77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FD03D3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1.</w:t>
            </w:r>
            <w:r w:rsidR="00D74C77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Write a python program to find ith element</w:t>
            </w:r>
          </w:p>
          <w:p w:rsidR="00D90893" w:rsidRPr="00736FAD" w:rsidRDefault="00FD03D3" w:rsidP="00D908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2.write a python program to count positive and negative element in the list</w:t>
            </w:r>
          </w:p>
          <w:p w:rsidR="00A32EA9" w:rsidRPr="00736FAD" w:rsidRDefault="00A32EA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012AB6" w:rsidRPr="00012AB6" w:rsidRDefault="00D74C7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--------------------Not there-----------------------</w:t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C31A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73507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311"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p w:rsidR="00264997" w:rsidRPr="005157D1" w:rsidRDefault="007B69A8" w:rsidP="005157D1">
      <w:pPr>
        <w:pStyle w:val="NormalWeb"/>
        <w:shd w:val="clear" w:color="auto" w:fill="FFFFFF"/>
        <w:spacing w:after="311" w:afterAutospacing="0"/>
        <w:rPr>
          <w:b/>
          <w:bCs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  <w:r w:rsidR="00264997" w:rsidRPr="00264997">
        <w:rPr>
          <w:vanish/>
          <w:sz w:val="32"/>
          <w:szCs w:val="32"/>
        </w:rPr>
        <w:t>Top of Form</w:t>
      </w:r>
    </w:p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D90893" w:rsidRDefault="00D90893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FD03D3" w:rsidRPr="00FD03D3" w:rsidRDefault="00FD03D3" w:rsidP="00FD03D3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FD03D3">
        <w:rPr>
          <w:rFonts w:ascii="Segoe UI" w:eastAsia="Times New Roman" w:hAnsi="Segoe UI" w:cs="Segoe UI"/>
          <w:color w:val="24292E"/>
          <w:sz w:val="27"/>
          <w:szCs w:val="27"/>
        </w:rPr>
        <w:t> </w:t>
      </w:r>
    </w:p>
    <w:p w:rsidR="00FD03D3" w:rsidRPr="00FD03D3" w:rsidRDefault="00FD03D3" w:rsidP="00FD03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03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D03D3" w:rsidRPr="00FD03D3" w:rsidRDefault="00FD03D3" w:rsidP="00FD03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03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03D3" w:rsidRPr="00FD03D3" w:rsidRDefault="00FD03D3" w:rsidP="00FD03D3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FD03D3">
        <w:rPr>
          <w:rFonts w:ascii="Segoe UI" w:eastAsia="Times New Roman" w:hAnsi="Segoe UI" w:cs="Segoe UI"/>
          <w:color w:val="24292E"/>
          <w:sz w:val="27"/>
          <w:szCs w:val="27"/>
        </w:rPr>
        <w:t> </w:t>
      </w:r>
    </w:p>
    <w:p w:rsidR="00FD03D3" w:rsidRPr="00FD03D3" w:rsidRDefault="00FD03D3" w:rsidP="00FD03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03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D03D3" w:rsidRPr="00FD03D3" w:rsidRDefault="00FD03D3" w:rsidP="00FD03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D03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3"/>
        <w:gridCol w:w="7093"/>
      </w:tblGrid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6A737D"/>
                <w:sz w:val="23"/>
              </w:rPr>
              <w:t>#remove ith element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D73A49"/>
                <w:sz w:val="23"/>
              </w:rPr>
              <w:t>def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6F42C1"/>
                <w:sz w:val="23"/>
              </w:rPr>
              <w:t>remove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string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i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): 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FD03D3">
              <w:rPr>
                <w:rFonts w:ascii="Consolas" w:eastAsia="Times New Roman" w:hAnsi="Consolas" w:cs="Times New Roman"/>
                <w:color w:val="D73A49"/>
                <w:sz w:val="23"/>
              </w:rPr>
              <w:t>for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j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005CC5"/>
                <w:sz w:val="23"/>
              </w:rPr>
              <w:t>in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6F42C1"/>
                <w:sz w:val="23"/>
              </w:rPr>
              <w:t>range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FD03D3">
              <w:rPr>
                <w:rFonts w:ascii="Consolas" w:eastAsia="Times New Roman" w:hAnsi="Consolas" w:cs="Times New Roman"/>
                <w:color w:val="6F42C1"/>
                <w:sz w:val="23"/>
              </w:rPr>
              <w:t>len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string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)):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    </w:t>
            </w:r>
            <w:r w:rsidRPr="00FD03D3">
              <w:rPr>
                <w:rFonts w:ascii="Consolas" w:eastAsia="Times New Roman" w:hAnsi="Consolas" w:cs="Times New Roman"/>
                <w:color w:val="D73A49"/>
                <w:sz w:val="23"/>
              </w:rPr>
              <w:t>if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j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005CC5"/>
                <w:sz w:val="23"/>
              </w:rPr>
              <w:t>==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i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: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       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string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005CC5"/>
                <w:sz w:val="23"/>
              </w:rPr>
              <w:t>=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string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.</w:t>
            </w:r>
            <w:r w:rsidRPr="00FD03D3">
              <w:rPr>
                <w:rFonts w:ascii="Consolas" w:eastAsia="Times New Roman" w:hAnsi="Consolas" w:cs="Times New Roman"/>
                <w:color w:val="6F42C1"/>
                <w:sz w:val="23"/>
              </w:rPr>
              <w:t>replace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string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[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i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], </w:t>
            </w:r>
            <w:r w:rsidRPr="00FD03D3">
              <w:rPr>
                <w:rFonts w:ascii="Consolas" w:eastAsia="Times New Roman" w:hAnsi="Consolas" w:cs="Times New Roman"/>
                <w:color w:val="032F62"/>
                <w:sz w:val="23"/>
              </w:rPr>
              <w:t>""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Times New Roman"/>
                <w:color w:val="005CC5"/>
                <w:sz w:val="23"/>
              </w:rPr>
              <w:t>1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)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FD03D3">
              <w:rPr>
                <w:rFonts w:ascii="Consolas" w:eastAsia="Times New Roman" w:hAnsi="Consolas" w:cs="Times New Roman"/>
                <w:color w:val="D73A49"/>
                <w:sz w:val="23"/>
              </w:rPr>
              <w:t>return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string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 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D73A49"/>
                <w:sz w:val="23"/>
              </w:rPr>
              <w:t>if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__name__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005CC5"/>
                <w:sz w:val="23"/>
              </w:rPr>
              <w:t>==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032F62"/>
                <w:sz w:val="23"/>
              </w:rPr>
              <w:t>'__main__'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: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 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string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005CC5"/>
                <w:sz w:val="23"/>
              </w:rPr>
              <w:t>=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032F62"/>
                <w:sz w:val="23"/>
              </w:rPr>
              <w:t>"geeksFORgeeks"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i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005CC5"/>
                <w:sz w:val="23"/>
              </w:rPr>
              <w:t>=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Times New Roman"/>
                <w:color w:val="005CC5"/>
                <w:sz w:val="23"/>
              </w:rPr>
              <w:t>5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</w:t>
            </w:r>
          </w:p>
        </w:tc>
      </w:tr>
      <w:tr w:rsidR="00FD03D3" w:rsidRPr="00FD03D3" w:rsidTr="00FD03D3">
        <w:tc>
          <w:tcPr>
            <w:tcW w:w="973" w:type="dxa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Times New Roman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    </w:t>
            </w:r>
            <w:r w:rsidRPr="00FD03D3">
              <w:rPr>
                <w:rFonts w:ascii="Consolas" w:eastAsia="Times New Roman" w:hAnsi="Consolas" w:cs="Times New Roman"/>
                <w:color w:val="6F42C1"/>
                <w:sz w:val="23"/>
              </w:rPr>
              <w:t>print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FD03D3">
              <w:rPr>
                <w:rFonts w:ascii="Consolas" w:eastAsia="Times New Roman" w:hAnsi="Consolas" w:cs="Times New Roman"/>
                <w:color w:val="6F42C1"/>
                <w:sz w:val="23"/>
              </w:rPr>
              <w:t>remove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>(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string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</w:rPr>
              <w:t>i</w:t>
            </w:r>
            <w:r w:rsidRPr="00FD03D3">
              <w:rPr>
                <w:rFonts w:ascii="Consolas" w:eastAsia="Times New Roman" w:hAnsi="Consolas" w:cs="Times New Roman"/>
                <w:color w:val="24292E"/>
                <w:sz w:val="23"/>
                <w:szCs w:val="23"/>
              </w:rPr>
              <w:t xml:space="preserve">)) </w:t>
            </w:r>
          </w:p>
        </w:tc>
      </w:tr>
    </w:tbl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lastRenderedPageBreak/>
        <w:t>Program 2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3"/>
        <w:gridCol w:w="6713"/>
      </w:tblGrid>
      <w:tr w:rsidR="00FD03D3" w:rsidRPr="00FD03D3" w:rsidTr="00FD03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 xml:space="preserve"> list1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[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10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-21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4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-45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66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-93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1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] 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>pos_count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>neg_count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=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0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0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D73A49"/>
                <w:sz w:val="23"/>
              </w:rPr>
              <w:t>for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>num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in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>list1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: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FD03D3">
              <w:rPr>
                <w:rFonts w:ascii="Consolas" w:eastAsia="Times New Roman" w:hAnsi="Consolas" w:cs="Segoe UI"/>
                <w:color w:val="D73A49"/>
                <w:sz w:val="23"/>
              </w:rPr>
              <w:t>if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>num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&gt;=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0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: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>pos_count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+=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1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</w:t>
            </w:r>
            <w:r w:rsidRPr="00FD03D3">
              <w:rPr>
                <w:rFonts w:ascii="Consolas" w:eastAsia="Times New Roman" w:hAnsi="Consolas" w:cs="Segoe UI"/>
                <w:color w:val="D73A49"/>
                <w:sz w:val="23"/>
              </w:rPr>
              <w:t>else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: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>neg_count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+=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  <w:r w:rsidRPr="00FD03D3">
              <w:rPr>
                <w:rFonts w:ascii="Consolas" w:eastAsia="Times New Roman" w:hAnsi="Consolas" w:cs="Segoe UI"/>
                <w:color w:val="005CC5"/>
                <w:sz w:val="23"/>
              </w:rPr>
              <w:t>1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        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FD03D3">
              <w:rPr>
                <w:rFonts w:ascii="Consolas" w:eastAsia="Times New Roman" w:hAnsi="Consolas" w:cs="Segoe UI"/>
                <w:color w:val="032F62"/>
                <w:sz w:val="23"/>
              </w:rPr>
              <w:t>"Positive numbers in the list: "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>pos_count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) </w:t>
            </w:r>
          </w:p>
        </w:tc>
      </w:tr>
      <w:tr w:rsidR="00FD03D3" w:rsidRPr="00FD03D3" w:rsidTr="00FD03D3">
        <w:tc>
          <w:tcPr>
            <w:tcW w:w="973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jc w:val="righ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:rsidR="00FD03D3" w:rsidRPr="00FD03D3" w:rsidRDefault="00FD03D3" w:rsidP="00FD03D3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FD03D3">
              <w:rPr>
                <w:rFonts w:ascii="Consolas" w:eastAsia="Times New Roman" w:hAnsi="Consolas" w:cs="Segoe UI"/>
                <w:color w:val="6F42C1"/>
                <w:sz w:val="23"/>
              </w:rPr>
              <w:t>print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>(</w:t>
            </w:r>
            <w:r w:rsidRPr="00FD03D3">
              <w:rPr>
                <w:rFonts w:ascii="Consolas" w:eastAsia="Times New Roman" w:hAnsi="Consolas" w:cs="Segoe UI"/>
                <w:color w:val="032F62"/>
                <w:sz w:val="23"/>
              </w:rPr>
              <w:t>"Negative numbers in the list: "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, 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</w:rPr>
              <w:t>neg_count</w:t>
            </w:r>
            <w:r w:rsidRPr="00FD03D3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) </w:t>
            </w:r>
          </w:p>
        </w:tc>
      </w:tr>
    </w:tbl>
    <w:p w:rsidR="00FD03D3" w:rsidRPr="00FD03D3" w:rsidRDefault="00FD03D3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  <w:r>
        <w:rPr>
          <w:b/>
          <w:color w:val="24292E"/>
          <w:sz w:val="32"/>
          <w:szCs w:val="32"/>
        </w:rPr>
        <w:br w:type="textWrapping" w:clear="all"/>
      </w:r>
    </w:p>
    <w:sectPr w:rsidR="00FD03D3" w:rsidRPr="00FD03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955" w:rsidRDefault="00E70955" w:rsidP="003E6311">
      <w:pPr>
        <w:spacing w:after="0" w:line="240" w:lineRule="auto"/>
      </w:pPr>
      <w:r>
        <w:separator/>
      </w:r>
    </w:p>
  </w:endnote>
  <w:endnote w:type="continuationSeparator" w:id="1">
    <w:p w:rsidR="00E70955" w:rsidRDefault="00E7095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955" w:rsidRDefault="00E70955" w:rsidP="003E6311">
      <w:pPr>
        <w:spacing w:after="0" w:line="240" w:lineRule="auto"/>
      </w:pPr>
      <w:r>
        <w:separator/>
      </w:r>
    </w:p>
  </w:footnote>
  <w:footnote w:type="continuationSeparator" w:id="1">
    <w:p w:rsidR="00E70955" w:rsidRDefault="00E70955" w:rsidP="003E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AB6"/>
    <w:rsid w:val="00033580"/>
    <w:rsid w:val="000433C1"/>
    <w:rsid w:val="00093344"/>
    <w:rsid w:val="000C4FBF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70F5"/>
    <w:rsid w:val="003547C4"/>
    <w:rsid w:val="003A04CA"/>
    <w:rsid w:val="003E6311"/>
    <w:rsid w:val="004C070F"/>
    <w:rsid w:val="004C14CE"/>
    <w:rsid w:val="005157D1"/>
    <w:rsid w:val="005871F5"/>
    <w:rsid w:val="005A4D30"/>
    <w:rsid w:val="005A7861"/>
    <w:rsid w:val="005F19EF"/>
    <w:rsid w:val="00626253"/>
    <w:rsid w:val="00666017"/>
    <w:rsid w:val="006D2F12"/>
    <w:rsid w:val="006E70F6"/>
    <w:rsid w:val="00707DFA"/>
    <w:rsid w:val="0072008C"/>
    <w:rsid w:val="00736FAD"/>
    <w:rsid w:val="007B69A8"/>
    <w:rsid w:val="00866405"/>
    <w:rsid w:val="008B6DCA"/>
    <w:rsid w:val="00933435"/>
    <w:rsid w:val="00982F95"/>
    <w:rsid w:val="00986BFE"/>
    <w:rsid w:val="009D4D5F"/>
    <w:rsid w:val="00A32EA9"/>
    <w:rsid w:val="00A35193"/>
    <w:rsid w:val="00A73169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F1602"/>
    <w:rsid w:val="00DF57C2"/>
    <w:rsid w:val="00E70955"/>
    <w:rsid w:val="00FA2162"/>
    <w:rsid w:val="00FD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F1C4-8FB2-4A34-9B4E-26C34888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2020-05-25T14:36:00Z</dcterms:created>
  <dcterms:modified xsi:type="dcterms:W3CDTF">2020-05-25T14:36:00Z</dcterms:modified>
</cp:coreProperties>
</file>