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3990"/>
        <w:gridCol w:w="1346"/>
        <w:gridCol w:w="362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28/05/2020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PREETHAM S RAI 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</w:t>
            </w:r>
            <w:r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rFonts w:cs="Calibri" w:eastAsia="Times New Roman"/>
                <w:b/>
                <w:color w:val="333333"/>
                <w:sz w:val="24"/>
                <w:szCs w:val="24"/>
                <w:lang w:val="en-IN" w:eastAsia="en-IN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  <w:t xml:space="preserve"> A</w:t>
            </w: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IN" w:eastAsia="en-IN"/>
              </w:rPr>
              <w:t>nalysis of clocked sequential circuits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cs="Calibri" w:eastAsia="Times New Roman"/>
                <w:b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  <w:t xml:space="preserve">  </w:t>
            </w: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IN" w:eastAsia="en-IN"/>
              </w:rPr>
              <w:t>Digital clock design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Psraipreetham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781599" cy="306797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81599" cy="30679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shd w:val="clear" w:color="auto" w:fill="ffffff"/>
              <w:spacing w:after="150"/>
              <w:ind w:left="360"/>
              <w:jc w:val="both"/>
              <w:rPr>
                <w:rFonts w:ascii="Helvetica" w:cs="Times New Roman" w:eastAsia="Times New Roman" w:hAnsi="Helvetica"/>
                <w:color w:val="333333"/>
                <w:sz w:val="28"/>
                <w:szCs w:val="28"/>
                <w:lang w:val="en-IN" w:eastAsia="en-IN"/>
              </w:rPr>
            </w:pPr>
          </w:p>
          <w:p>
            <w:pPr>
              <w:pStyle w:val="style0"/>
              <w:shd w:val="clear" w:color="auto" w:fill="ffffff"/>
              <w:spacing w:after="150"/>
              <w:jc w:val="both"/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  <w:t>Topics 1</w:t>
            </w:r>
          </w:p>
          <w:p>
            <w:pPr>
              <w:pStyle w:val="style0"/>
              <w:shd w:val="clear" w:color="auto" w:fill="ffffff"/>
              <w:spacing w:after="150"/>
              <w:jc w:val="both"/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  <w:t xml:space="preserve">Clocked sequential circuits </w:t>
            </w:r>
          </w:p>
          <w:p>
            <w:pPr>
              <w:pStyle w:val="style0"/>
              <w:shd w:val="clear" w:color="auto" w:fill="ffffff"/>
              <w:spacing w:after="150"/>
              <w:jc w:val="both"/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  <w:t>The input that set flip flop to 1 is preset and the input that clears the flip flop is called direct reset.</w:t>
            </w:r>
          </w:p>
          <w:p>
            <w:pPr>
              <w:pStyle w:val="style0"/>
              <w:shd w:val="clear" w:color="auto" w:fill="ffffff"/>
              <w:spacing w:after="150"/>
              <w:jc w:val="both"/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  <w:t>The analysis of sequential circuit contains table,diagram of time sequence of input and their outputs</w:t>
            </w:r>
          </w:p>
          <w:p>
            <w:pPr>
              <w:pStyle w:val="style0"/>
              <w:shd w:val="clear" w:color="auto" w:fill="ffffff"/>
              <w:spacing w:after="150"/>
              <w:jc w:val="both"/>
              <w:rPr>
                <w:rFonts w:cs="Calibri" w:eastAsia="Times New Roman"/>
                <w:b/>
                <w:color w:val="333333"/>
                <w:sz w:val="28"/>
                <w:szCs w:val="28"/>
                <w:lang w:val="en-IN" w:eastAsia="en-IN"/>
              </w:rPr>
            </w:pPr>
            <w:r>
              <w:rPr>
                <w:rFonts w:cs="Calibri" w:eastAsia="Times New Roman"/>
                <w:b/>
                <w:color w:val="333333"/>
                <w:sz w:val="24"/>
                <w:szCs w:val="24"/>
                <w:lang w:val="en-US" w:eastAsia="en-IN"/>
              </w:rPr>
              <w:t>The behaviour of clocked sequential circuits are obtained from their input output and their states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The time sequence of input outputs and states can be enumerated by transition table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 seuential circuit with m flip flops and n inputs need 2m+n rows in state table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input equation of D flip flop is DA=A EXOR X EXOR Y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state table has 1 column for present state  of FF 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2 column teo inputs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1 column for next state of FF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the next state equation is A(t+1)=A EXOR X EXOR Y</w:t>
            </w:r>
          </w:p>
          <w:p>
            <w:pPr>
              <w:pStyle w:val="style179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2"/>
        <w:gridCol w:w="2299"/>
        <w:gridCol w:w="343"/>
        <w:gridCol w:w="1346"/>
        <w:gridCol w:w="1347"/>
        <w:gridCol w:w="2286"/>
        <w:gridCol w:w="1345"/>
      </w:tblGrid>
      <w:tr>
        <w:trPr>
          <w:gridAfter w:val="1"/>
          <w:trHeight w:val="451" w:hRule="atLeast"/>
        </w:trPr>
        <w:tc>
          <w:tcPr>
            <w:tcW w:w="3974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4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33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33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88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4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3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gridAfter w:val="5"/>
        </w:trPr>
        <w:tc>
          <w:tcPr>
            <w:tcW w:w="363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33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88" w:type="dxa"/>
            <w:gridSpan w:val="3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4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31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]</w:t>
            </w:r>
          </w:p>
        </w:tc>
      </w:tr>
      <w:tr>
        <w:tblPrEx/>
        <w:trPr>
          <w:trHeight w:val="9170" w:hRule="atLeast"/>
        </w:trPr>
        <w:tc>
          <w:tcPr>
            <w:tcW w:w="9985" w:type="dxa"/>
            <w:tcBorders/>
          </w:tcPr>
          <w:p>
            <w:pPr>
              <w:pStyle w:val="style4098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50402000002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592DC0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4B0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B4E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CD86A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277E6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A14C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8C41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5BAFBD6"/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7726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1DC9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BFE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9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normal"/>
    <w:next w:val="style4098"/>
    <w:pPr/>
    <w:rPr>
      <w:rFonts w:ascii="Calibri" w:cs="Calibri" w:eastAsia="Calibri" w:hAnsi="Calibri"/>
      <w:lang w:val="en-IN" w:eastAsia="en-I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customStyle="1" w:styleId="style4099">
    <w:name w:val="Heading 3 Char_3970cf3b-d95e-410f-ba7e-127562b65a6e"/>
    <w:basedOn w:val="style65"/>
    <w:next w:val="style4099"/>
    <w:link w:val="style3"/>
    <w:uiPriority w:val="9"/>
    <w:rPr>
      <w:rFonts w:ascii="Times New Roman" w:cs="Times New Roman" w:eastAsia="Times New Roman" w:hAnsi="Times New Roman"/>
      <w:b/>
      <w:bCs/>
      <w:sz w:val="27"/>
      <w:szCs w:val="27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175</Words>
  <Pages>4</Pages>
  <Characters>860</Characters>
  <Application>WPS Office</Application>
  <DocSecurity>0</DocSecurity>
  <Paragraphs>94</Paragraphs>
  <ScaleCrop>false</ScaleCrop>
  <LinksUpToDate>false</LinksUpToDate>
  <CharactersWithSpaces>1064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2020-05-28T13:30:00Z</dcterms:created>
  <dc:creator>Parveez Shariff</dc:creator>
  <lastModifiedBy>SM-A305F</lastModifiedBy>
  <dcterms:modified xsi:type="dcterms:W3CDTF">2020-05-28T16:59:43Z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