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  Write a Python program to convert seconds to day, hour, minutes and seconds.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  Write a Python program to convert seconds to day, hour, minutes and seconds.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5253853" cy="346638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3853" cy="346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4313342" cy="235214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3342" cy="23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4277360" cy="215500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7360" cy="2155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#Write a Python program to convert seconds to day, hour, minutes and seconds.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time = float(input("Input time in seconds: "))</w:t>
      </w:r>
    </w:p>
    <w:p>
      <w:pPr>
        <w:pStyle w:val="style0"/>
        <w:rPr>
          <w:lang w:val="en-US"/>
        </w:rPr>
      </w:pPr>
      <w:r>
        <w:rPr>
          <w:lang w:val="en-US"/>
        </w:rPr>
        <w:t>day = time // (24 * 3600)</w:t>
      </w:r>
    </w:p>
    <w:p>
      <w:pPr>
        <w:pStyle w:val="style0"/>
        <w:rPr>
          <w:lang w:val="en-US"/>
        </w:rPr>
      </w:pPr>
      <w:r>
        <w:rPr>
          <w:lang w:val="en-US"/>
        </w:rPr>
        <w:t>time = time % (24 * 3600)</w:t>
      </w:r>
    </w:p>
    <w:p>
      <w:pPr>
        <w:pStyle w:val="style0"/>
        <w:rPr>
          <w:lang w:val="en-US"/>
        </w:rPr>
      </w:pPr>
      <w:r>
        <w:rPr>
          <w:lang w:val="en-US"/>
        </w:rPr>
        <w:t>hour = time // 3600</w:t>
      </w:r>
    </w:p>
    <w:p>
      <w:pPr>
        <w:pStyle w:val="style0"/>
        <w:rPr>
          <w:lang w:val="en-US"/>
        </w:rPr>
      </w:pPr>
      <w:r>
        <w:rPr>
          <w:lang w:val="en-US"/>
        </w:rPr>
        <w:t>time %= 3600</w:t>
      </w:r>
    </w:p>
    <w:p>
      <w:pPr>
        <w:pStyle w:val="style0"/>
        <w:rPr>
          <w:lang w:val="en-US"/>
        </w:rPr>
      </w:pPr>
      <w:r>
        <w:rPr>
          <w:lang w:val="en-US"/>
        </w:rPr>
        <w:t>minutes = time // 60</w:t>
      </w:r>
    </w:p>
    <w:p>
      <w:pPr>
        <w:pStyle w:val="style0"/>
        <w:rPr>
          <w:lang w:val="en-US"/>
        </w:rPr>
      </w:pPr>
      <w:r>
        <w:rPr>
          <w:lang w:val="en-US"/>
        </w:rPr>
        <w:t>time %= 60</w:t>
      </w:r>
    </w:p>
    <w:p>
      <w:pPr>
        <w:pStyle w:val="style0"/>
        <w:rPr>
          <w:lang w:val="en-US"/>
        </w:rPr>
      </w:pPr>
      <w:r>
        <w:rPr>
          <w:lang w:val="en-US"/>
        </w:rPr>
        <w:t>seconds = time</w:t>
      </w:r>
    </w:p>
    <w:p>
      <w:pPr>
        <w:pStyle w:val="style0"/>
        <w:rPr>
          <w:lang w:val="en-US"/>
        </w:rPr>
      </w:pPr>
      <w:r>
        <w:rPr>
          <w:lang w:val="en-US"/>
        </w:rPr>
        <w:t>print("day:-&gt; %d" % (day))</w:t>
      </w:r>
    </w:p>
    <w:p>
      <w:pPr>
        <w:pStyle w:val="style0"/>
        <w:rPr>
          <w:lang w:val="en-US"/>
        </w:rPr>
      </w:pPr>
      <w:r>
        <w:rPr>
          <w:lang w:val="en-US"/>
        </w:rPr>
        <w:t>print("hour:-&gt; %d" % (hour))</w:t>
      </w:r>
    </w:p>
    <w:p>
      <w:pPr>
        <w:pStyle w:val="style0"/>
        <w:rPr>
          <w:lang w:val="en-US"/>
        </w:rPr>
      </w:pPr>
      <w:r>
        <w:rPr>
          <w:lang w:val="en-US"/>
        </w:rPr>
        <w:t>print("minutes:-&gt; %d" % (minutes))</w:t>
      </w:r>
    </w:p>
    <w:p>
      <w:pPr>
        <w:pStyle w:val="style0"/>
        <w:rPr/>
      </w:pPr>
      <w:r>
        <w:rPr>
          <w:lang w:val="en-US"/>
        </w:rPr>
        <w:t>print("seconds:-&gt; %d" % (seconds))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Words>152</Words>
  <Pages>6</Pages>
  <Characters>775</Characters>
  <Application>WPS Office</Application>
  <DocSecurity>0</DocSecurity>
  <Paragraphs>117</Paragraphs>
  <ScaleCrop>false</ScaleCrop>
  <LinksUpToDate>false</LinksUpToDate>
  <CharactersWithSpaces>889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2020-06-05T05:37:13Z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