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E0EEE" w14:textId="77777777" w:rsidR="00B301B3" w:rsidRPr="009050A8" w:rsidRDefault="009050A8" w:rsidP="009050A8">
      <w:pPr>
        <w:spacing w:line="276" w:lineRule="auto"/>
        <w:jc w:val="center"/>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DAILY ASSESSMENT FORMAT</w:t>
      </w:r>
    </w:p>
    <w:tbl>
      <w:tblPr>
        <w:tblStyle w:val="a"/>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3"/>
        <w:gridCol w:w="1336"/>
        <w:gridCol w:w="3782"/>
      </w:tblGrid>
      <w:tr w:rsidR="00B301B3" w:rsidRPr="009050A8" w14:paraId="761C4A0B" w14:textId="77777777">
        <w:tc>
          <w:tcPr>
            <w:tcW w:w="1362" w:type="dxa"/>
          </w:tcPr>
          <w:p w14:paraId="22EF8E04"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Date:</w:t>
            </w:r>
          </w:p>
        </w:tc>
        <w:tc>
          <w:tcPr>
            <w:tcW w:w="3863" w:type="dxa"/>
          </w:tcPr>
          <w:p w14:paraId="5B27E2DA" w14:textId="25B6260C"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21-07-</w:t>
            </w:r>
            <w:r w:rsidRPr="009050A8">
              <w:rPr>
                <w:rFonts w:asciiTheme="majorHAnsi" w:hAnsiTheme="majorHAnsi" w:cstheme="majorHAnsi"/>
                <w:b/>
                <w:color w:val="000000"/>
                <w:sz w:val="24"/>
                <w:szCs w:val="24"/>
              </w:rPr>
              <w:t xml:space="preserve"> 2020</w:t>
            </w:r>
          </w:p>
        </w:tc>
        <w:tc>
          <w:tcPr>
            <w:tcW w:w="1336" w:type="dxa"/>
          </w:tcPr>
          <w:p w14:paraId="2436B644"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Name:</w:t>
            </w:r>
          </w:p>
        </w:tc>
        <w:tc>
          <w:tcPr>
            <w:tcW w:w="3782" w:type="dxa"/>
          </w:tcPr>
          <w:p w14:paraId="61FB05D9" w14:textId="425F0AC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Rohan Shetty</w:t>
            </w:r>
          </w:p>
        </w:tc>
      </w:tr>
      <w:tr w:rsidR="00B301B3" w:rsidRPr="009050A8" w14:paraId="0E98C675" w14:textId="77777777">
        <w:trPr>
          <w:trHeight w:val="441"/>
        </w:trPr>
        <w:tc>
          <w:tcPr>
            <w:tcW w:w="1362" w:type="dxa"/>
          </w:tcPr>
          <w:p w14:paraId="36517DA2"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Course:</w:t>
            </w:r>
          </w:p>
        </w:tc>
        <w:tc>
          <w:tcPr>
            <w:tcW w:w="3863" w:type="dxa"/>
          </w:tcPr>
          <w:p w14:paraId="6F4D9095"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highlight w:val="white"/>
              </w:rPr>
              <w:t> </w:t>
            </w:r>
            <w:r w:rsidRPr="009050A8">
              <w:rPr>
                <w:rFonts w:asciiTheme="majorHAnsi" w:hAnsiTheme="majorHAnsi" w:cstheme="majorHAnsi"/>
                <w:b/>
                <w:sz w:val="24"/>
                <w:szCs w:val="24"/>
              </w:rPr>
              <w:t>Python</w:t>
            </w:r>
          </w:p>
        </w:tc>
        <w:tc>
          <w:tcPr>
            <w:tcW w:w="1336" w:type="dxa"/>
          </w:tcPr>
          <w:p w14:paraId="0DB09114"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USN:</w:t>
            </w:r>
          </w:p>
        </w:tc>
        <w:tc>
          <w:tcPr>
            <w:tcW w:w="3782" w:type="dxa"/>
          </w:tcPr>
          <w:p w14:paraId="49BA63F0" w14:textId="25C6F780"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4AL17EC079</w:t>
            </w:r>
          </w:p>
        </w:tc>
      </w:tr>
      <w:tr w:rsidR="00B301B3" w:rsidRPr="009050A8" w14:paraId="5F13AA52" w14:textId="77777777">
        <w:tc>
          <w:tcPr>
            <w:tcW w:w="1362" w:type="dxa"/>
          </w:tcPr>
          <w:p w14:paraId="160228EF"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Topic:</w:t>
            </w:r>
          </w:p>
        </w:tc>
        <w:tc>
          <w:tcPr>
            <w:tcW w:w="3863" w:type="dxa"/>
          </w:tcPr>
          <w:p w14:paraId="6BE915AA" w14:textId="77777777" w:rsidR="00B301B3" w:rsidRPr="009050A8" w:rsidRDefault="009050A8" w:rsidP="009050A8">
            <w:pPr>
              <w:numPr>
                <w:ilvl w:val="0"/>
                <w:numId w:val="1"/>
              </w:numPr>
              <w:pBdr>
                <w:top w:val="nil"/>
                <w:left w:val="nil"/>
                <w:bottom w:val="nil"/>
                <w:right w:val="nil"/>
                <w:between w:val="nil"/>
              </w:pBdr>
              <w:spacing w:after="160"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 xml:space="preserve">Pythonic </w:t>
            </w:r>
          </w:p>
        </w:tc>
        <w:tc>
          <w:tcPr>
            <w:tcW w:w="1336" w:type="dxa"/>
          </w:tcPr>
          <w:p w14:paraId="67F1077A"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Semester &amp; Section:</w:t>
            </w:r>
          </w:p>
        </w:tc>
        <w:tc>
          <w:tcPr>
            <w:tcW w:w="3782" w:type="dxa"/>
          </w:tcPr>
          <w:p w14:paraId="24B8C2BE" w14:textId="20B8AB1B"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6</w:t>
            </w:r>
            <w:r w:rsidRPr="009050A8">
              <w:rPr>
                <w:rFonts w:asciiTheme="majorHAnsi" w:hAnsiTheme="majorHAnsi" w:cstheme="majorHAnsi"/>
                <w:b/>
                <w:color w:val="000000"/>
                <w:sz w:val="24"/>
                <w:szCs w:val="24"/>
                <w:vertAlign w:val="superscript"/>
              </w:rPr>
              <w:t>th</w:t>
            </w:r>
            <w:r w:rsidRPr="009050A8">
              <w:rPr>
                <w:rFonts w:asciiTheme="majorHAnsi" w:hAnsiTheme="majorHAnsi" w:cstheme="majorHAnsi"/>
                <w:b/>
                <w:color w:val="000000"/>
                <w:sz w:val="24"/>
                <w:szCs w:val="24"/>
              </w:rPr>
              <w:t xml:space="preserve"> &amp; ‘B’</w:t>
            </w:r>
          </w:p>
        </w:tc>
      </w:tr>
      <w:tr w:rsidR="00B301B3" w:rsidRPr="009050A8" w14:paraId="68326DE1" w14:textId="77777777">
        <w:tc>
          <w:tcPr>
            <w:tcW w:w="1362" w:type="dxa"/>
          </w:tcPr>
          <w:p w14:paraId="1079E794" w14:textId="77777777"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GitHub Repository:</w:t>
            </w:r>
          </w:p>
        </w:tc>
        <w:tc>
          <w:tcPr>
            <w:tcW w:w="3863" w:type="dxa"/>
          </w:tcPr>
          <w:p w14:paraId="2FB5DFCD" w14:textId="58E10B33" w:rsidR="00B301B3" w:rsidRPr="009050A8" w:rsidRDefault="009050A8" w:rsidP="009050A8">
            <w:pPr>
              <w:spacing w:line="276" w:lineRule="auto"/>
              <w:rPr>
                <w:rFonts w:asciiTheme="majorHAnsi" w:hAnsiTheme="majorHAnsi" w:cstheme="majorHAnsi"/>
                <w:b/>
                <w:color w:val="000000"/>
                <w:sz w:val="24"/>
                <w:szCs w:val="24"/>
              </w:rPr>
            </w:pPr>
            <w:r w:rsidRPr="009050A8">
              <w:rPr>
                <w:rFonts w:asciiTheme="majorHAnsi" w:hAnsiTheme="majorHAnsi" w:cstheme="majorHAnsi"/>
                <w:b/>
                <w:color w:val="000000"/>
                <w:sz w:val="24"/>
                <w:szCs w:val="24"/>
              </w:rPr>
              <w:t>rohan-shetty-online-courses</w:t>
            </w:r>
          </w:p>
        </w:tc>
        <w:tc>
          <w:tcPr>
            <w:tcW w:w="1336" w:type="dxa"/>
          </w:tcPr>
          <w:p w14:paraId="6F577670" w14:textId="77777777" w:rsidR="00B301B3" w:rsidRPr="009050A8" w:rsidRDefault="00B301B3" w:rsidP="009050A8">
            <w:pPr>
              <w:spacing w:line="276" w:lineRule="auto"/>
              <w:rPr>
                <w:rFonts w:asciiTheme="majorHAnsi" w:hAnsiTheme="majorHAnsi" w:cstheme="majorHAnsi"/>
                <w:b/>
                <w:color w:val="000000"/>
                <w:sz w:val="24"/>
                <w:szCs w:val="24"/>
              </w:rPr>
            </w:pPr>
          </w:p>
        </w:tc>
        <w:tc>
          <w:tcPr>
            <w:tcW w:w="3782" w:type="dxa"/>
          </w:tcPr>
          <w:p w14:paraId="0967A505" w14:textId="77777777" w:rsidR="00B301B3" w:rsidRPr="009050A8" w:rsidRDefault="00B301B3" w:rsidP="009050A8">
            <w:pPr>
              <w:spacing w:line="276" w:lineRule="auto"/>
              <w:rPr>
                <w:rFonts w:asciiTheme="majorHAnsi" w:hAnsiTheme="majorHAnsi" w:cstheme="majorHAnsi"/>
                <w:b/>
                <w:color w:val="000000"/>
                <w:sz w:val="24"/>
                <w:szCs w:val="24"/>
              </w:rPr>
            </w:pPr>
          </w:p>
        </w:tc>
      </w:tr>
    </w:tbl>
    <w:p w14:paraId="71AE525D" w14:textId="77777777" w:rsidR="00B301B3" w:rsidRPr="009050A8" w:rsidRDefault="00B301B3" w:rsidP="009050A8">
      <w:pPr>
        <w:spacing w:line="276" w:lineRule="auto"/>
        <w:rPr>
          <w:rFonts w:asciiTheme="majorHAnsi" w:hAnsiTheme="majorHAnsi" w:cstheme="majorHAnsi"/>
          <w:b/>
          <w:color w:val="000000"/>
          <w:sz w:val="24"/>
          <w:szCs w:val="24"/>
        </w:rPr>
      </w:pPr>
    </w:p>
    <w:tbl>
      <w:tblPr>
        <w:tblStyle w:val="a0"/>
        <w:tblW w:w="10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5"/>
      </w:tblGrid>
      <w:tr w:rsidR="00B301B3" w:rsidRPr="009050A8" w14:paraId="5A9AD96D" w14:textId="77777777">
        <w:tc>
          <w:tcPr>
            <w:tcW w:w="10075" w:type="dxa"/>
          </w:tcPr>
          <w:p w14:paraId="479A9CC4" w14:textId="77777777" w:rsidR="00B301B3" w:rsidRPr="009050A8" w:rsidRDefault="009050A8" w:rsidP="009050A8">
            <w:pPr>
              <w:spacing w:line="360" w:lineRule="auto"/>
              <w:jc w:val="center"/>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SESSION DETAILS</w:t>
            </w:r>
          </w:p>
          <w:p w14:paraId="117CE319" w14:textId="77777777" w:rsidR="00B301B3" w:rsidRPr="009050A8" w:rsidRDefault="009050A8" w:rsidP="009050A8">
            <w:pPr>
              <w:spacing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Session images</w:t>
            </w:r>
          </w:p>
          <w:p w14:paraId="7F20EC07" w14:textId="77777777" w:rsidR="00B301B3" w:rsidRPr="009050A8" w:rsidRDefault="00B301B3" w:rsidP="009050A8">
            <w:pPr>
              <w:spacing w:line="360" w:lineRule="auto"/>
              <w:rPr>
                <w:rFonts w:asciiTheme="majorHAnsi" w:hAnsiTheme="majorHAnsi" w:cstheme="majorHAnsi"/>
                <w:bCs/>
                <w:color w:val="000000"/>
                <w:sz w:val="24"/>
                <w:szCs w:val="24"/>
              </w:rPr>
            </w:pPr>
          </w:p>
          <w:p w14:paraId="2D0BC05B" w14:textId="77777777" w:rsidR="00B301B3" w:rsidRPr="009050A8" w:rsidRDefault="00B301B3" w:rsidP="009050A8">
            <w:pPr>
              <w:spacing w:line="360" w:lineRule="auto"/>
              <w:jc w:val="center"/>
              <w:rPr>
                <w:rFonts w:asciiTheme="majorHAnsi" w:hAnsiTheme="majorHAnsi" w:cstheme="majorHAnsi"/>
                <w:bCs/>
                <w:color w:val="000000"/>
                <w:sz w:val="24"/>
                <w:szCs w:val="24"/>
              </w:rPr>
            </w:pPr>
          </w:p>
          <w:p w14:paraId="36DF279E" w14:textId="303C85AD" w:rsidR="00B301B3" w:rsidRPr="009050A8" w:rsidRDefault="009050A8" w:rsidP="009050A8">
            <w:pPr>
              <w:spacing w:line="360" w:lineRule="auto"/>
              <w:jc w:val="center"/>
              <w:rPr>
                <w:rFonts w:asciiTheme="majorHAnsi" w:hAnsiTheme="majorHAnsi" w:cstheme="majorHAnsi"/>
                <w:bCs/>
                <w:color w:val="000000"/>
                <w:sz w:val="24"/>
                <w:szCs w:val="24"/>
              </w:rPr>
            </w:pPr>
            <w:r w:rsidRPr="009050A8">
              <w:rPr>
                <w:rFonts w:asciiTheme="majorHAnsi" w:hAnsiTheme="majorHAnsi" w:cstheme="majorHAnsi"/>
                <w:bCs/>
                <w:noProof/>
                <w:color w:val="000000"/>
                <w:sz w:val="24"/>
                <w:szCs w:val="24"/>
              </w:rPr>
              <w:drawing>
                <wp:inline distT="0" distB="0" distL="0" distR="0" wp14:anchorId="2D28F5F5" wp14:editId="5E3F50D9">
                  <wp:extent cx="5722620" cy="2412155"/>
                  <wp:effectExtent l="0" t="0" r="0" b="762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67" t="11747" r="-267" b="7515"/>
                          <a:stretch>
                            <a:fillRect/>
                          </a:stretch>
                        </pic:blipFill>
                        <pic:spPr>
                          <a:xfrm>
                            <a:off x="0" y="0"/>
                            <a:ext cx="5748427" cy="2423033"/>
                          </a:xfrm>
                          <a:prstGeom prst="rect">
                            <a:avLst/>
                          </a:prstGeom>
                          <a:ln/>
                        </pic:spPr>
                      </pic:pic>
                    </a:graphicData>
                  </a:graphic>
                </wp:inline>
              </w:drawing>
            </w:r>
          </w:p>
          <w:p w14:paraId="1CE110B9" w14:textId="77777777" w:rsidR="009050A8" w:rsidRPr="009050A8" w:rsidRDefault="009050A8" w:rsidP="009050A8">
            <w:pPr>
              <w:spacing w:line="360" w:lineRule="auto"/>
              <w:jc w:val="center"/>
              <w:rPr>
                <w:rFonts w:asciiTheme="majorHAnsi" w:hAnsiTheme="majorHAnsi" w:cstheme="majorHAnsi"/>
                <w:bCs/>
                <w:color w:val="000000"/>
                <w:sz w:val="24"/>
                <w:szCs w:val="24"/>
              </w:rPr>
            </w:pPr>
          </w:p>
          <w:p w14:paraId="29FFB9F5" w14:textId="77777777" w:rsidR="00B301B3" w:rsidRPr="009050A8" w:rsidRDefault="009050A8" w:rsidP="009050A8">
            <w:pPr>
              <w:spacing w:line="360" w:lineRule="auto"/>
              <w:jc w:val="center"/>
              <w:rPr>
                <w:rFonts w:asciiTheme="majorHAnsi" w:hAnsiTheme="majorHAnsi" w:cstheme="majorHAnsi"/>
                <w:bCs/>
                <w:color w:val="000000"/>
                <w:sz w:val="24"/>
                <w:szCs w:val="24"/>
              </w:rPr>
            </w:pPr>
            <w:r w:rsidRPr="009050A8">
              <w:rPr>
                <w:rFonts w:asciiTheme="majorHAnsi" w:hAnsiTheme="majorHAnsi" w:cstheme="majorHAnsi"/>
                <w:bCs/>
                <w:noProof/>
                <w:color w:val="000000"/>
                <w:sz w:val="24"/>
                <w:szCs w:val="24"/>
              </w:rPr>
              <w:drawing>
                <wp:inline distT="0" distB="0" distL="0" distR="0" wp14:anchorId="515362C6" wp14:editId="09AC40BF">
                  <wp:extent cx="5692140" cy="2454275"/>
                  <wp:effectExtent l="0" t="0" r="3810" b="317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t="11229" b="7184"/>
                          <a:stretch>
                            <a:fillRect/>
                          </a:stretch>
                        </pic:blipFill>
                        <pic:spPr>
                          <a:xfrm>
                            <a:off x="0" y="0"/>
                            <a:ext cx="5693045" cy="2454665"/>
                          </a:xfrm>
                          <a:prstGeom prst="rect">
                            <a:avLst/>
                          </a:prstGeom>
                          <a:ln/>
                        </pic:spPr>
                      </pic:pic>
                    </a:graphicData>
                  </a:graphic>
                </wp:inline>
              </w:drawing>
            </w:r>
          </w:p>
          <w:p w14:paraId="528DB283" w14:textId="77777777" w:rsidR="00B301B3" w:rsidRPr="009050A8" w:rsidRDefault="009050A8" w:rsidP="009050A8">
            <w:pPr>
              <w:spacing w:line="360" w:lineRule="auto"/>
              <w:jc w:val="center"/>
              <w:rPr>
                <w:rFonts w:asciiTheme="majorHAnsi" w:hAnsiTheme="majorHAnsi" w:cstheme="majorHAnsi"/>
                <w:bCs/>
                <w:color w:val="000000"/>
                <w:sz w:val="24"/>
                <w:szCs w:val="24"/>
              </w:rPr>
            </w:pPr>
            <w:r w:rsidRPr="009050A8">
              <w:rPr>
                <w:rFonts w:asciiTheme="majorHAnsi" w:hAnsiTheme="majorHAnsi" w:cstheme="majorHAnsi"/>
                <w:bCs/>
                <w:noProof/>
                <w:color w:val="000000"/>
                <w:sz w:val="24"/>
                <w:szCs w:val="24"/>
              </w:rPr>
              <w:lastRenderedPageBreak/>
              <w:drawing>
                <wp:inline distT="0" distB="0" distL="0" distR="0" wp14:anchorId="5299A9D0" wp14:editId="6C1477A9">
                  <wp:extent cx="6400800" cy="31559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98" t="13490" r="298" b="7620"/>
                          <a:stretch>
                            <a:fillRect/>
                          </a:stretch>
                        </pic:blipFill>
                        <pic:spPr>
                          <a:xfrm>
                            <a:off x="0" y="0"/>
                            <a:ext cx="6400800" cy="3155950"/>
                          </a:xfrm>
                          <a:prstGeom prst="rect">
                            <a:avLst/>
                          </a:prstGeom>
                          <a:ln/>
                        </pic:spPr>
                      </pic:pic>
                    </a:graphicData>
                  </a:graphic>
                </wp:inline>
              </w:drawing>
            </w:r>
          </w:p>
          <w:p w14:paraId="21062282" w14:textId="77777777" w:rsidR="00B301B3" w:rsidRPr="009050A8" w:rsidRDefault="00B301B3" w:rsidP="009050A8">
            <w:pPr>
              <w:spacing w:line="360" w:lineRule="auto"/>
              <w:jc w:val="center"/>
              <w:rPr>
                <w:rFonts w:asciiTheme="majorHAnsi" w:hAnsiTheme="majorHAnsi" w:cstheme="majorHAnsi"/>
                <w:bCs/>
                <w:color w:val="000000"/>
                <w:sz w:val="24"/>
                <w:szCs w:val="24"/>
              </w:rPr>
            </w:pPr>
          </w:p>
          <w:p w14:paraId="0366A3AE" w14:textId="77777777" w:rsidR="00B301B3" w:rsidRPr="009050A8" w:rsidRDefault="00B301B3" w:rsidP="009050A8">
            <w:pPr>
              <w:spacing w:line="360" w:lineRule="auto"/>
              <w:rPr>
                <w:rFonts w:asciiTheme="majorHAnsi" w:hAnsiTheme="majorHAnsi" w:cstheme="majorHAnsi"/>
                <w:bCs/>
                <w:color w:val="000000"/>
                <w:sz w:val="24"/>
                <w:szCs w:val="24"/>
              </w:rPr>
            </w:pPr>
          </w:p>
          <w:p w14:paraId="13A20482" w14:textId="77777777" w:rsidR="00B301B3" w:rsidRPr="009050A8" w:rsidRDefault="00B301B3" w:rsidP="009050A8">
            <w:pPr>
              <w:spacing w:line="360" w:lineRule="auto"/>
              <w:rPr>
                <w:rFonts w:asciiTheme="majorHAnsi" w:hAnsiTheme="majorHAnsi" w:cstheme="majorHAnsi"/>
                <w:bCs/>
                <w:color w:val="000000"/>
                <w:sz w:val="24"/>
                <w:szCs w:val="24"/>
              </w:rPr>
            </w:pPr>
          </w:p>
          <w:p w14:paraId="4993AED7" w14:textId="77777777" w:rsidR="00B301B3" w:rsidRPr="009050A8" w:rsidRDefault="009050A8" w:rsidP="009050A8">
            <w:pPr>
              <w:spacing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Report:</w:t>
            </w:r>
          </w:p>
          <w:p w14:paraId="41A7501D" w14:textId="77777777" w:rsidR="00B301B3" w:rsidRPr="009050A8" w:rsidRDefault="009050A8" w:rsidP="009050A8">
            <w:pPr>
              <w:pBdr>
                <w:top w:val="nil"/>
                <w:left w:val="nil"/>
                <w:bottom w:val="nil"/>
                <w:right w:val="nil"/>
                <w:between w:val="nil"/>
              </w:pBdr>
              <w:spacing w:after="300"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Python is an interpreted, object-oriented, high-level programming language with dynamic semantics. Its high-level built in data structures, combined with dynamic typing and dynamic binding, make it very attractive for Rapid Application Development, as well</w:t>
            </w:r>
            <w:r w:rsidRPr="009050A8">
              <w:rPr>
                <w:rFonts w:asciiTheme="majorHAnsi" w:hAnsiTheme="majorHAnsi" w:cstheme="majorHAnsi"/>
                <w:bCs/>
                <w:color w:val="000000"/>
                <w:sz w:val="24"/>
                <w:szCs w:val="24"/>
              </w:rPr>
              <w:t xml:space="preserve"> as for use as a scripting or glue language to connect existing components together. Python's simple, easy to learn syntax emphasizes readability and therefore reduces the cost of program maintenance. Python supports modules and packages, which encourages </w:t>
            </w:r>
            <w:r w:rsidRPr="009050A8">
              <w:rPr>
                <w:rFonts w:asciiTheme="majorHAnsi" w:hAnsiTheme="majorHAnsi" w:cstheme="majorHAnsi"/>
                <w:bCs/>
                <w:color w:val="000000"/>
                <w:sz w:val="24"/>
                <w:szCs w:val="24"/>
              </w:rPr>
              <w:t>program modularity and code reuse. The Python interpreter and the extensive standard library are available in source or binary form without charge for all major platforms, and can be freely distributed.</w:t>
            </w:r>
          </w:p>
          <w:p w14:paraId="4AB9327D" w14:textId="77777777" w:rsidR="00B301B3" w:rsidRPr="009050A8" w:rsidRDefault="009050A8" w:rsidP="009050A8">
            <w:pPr>
              <w:pBdr>
                <w:top w:val="nil"/>
                <w:left w:val="nil"/>
                <w:bottom w:val="nil"/>
                <w:right w:val="nil"/>
                <w:between w:val="nil"/>
              </w:pBdr>
              <w:spacing w:after="315"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Often, programmers fall in love with Python because o</w:t>
            </w:r>
            <w:r w:rsidRPr="009050A8">
              <w:rPr>
                <w:rFonts w:asciiTheme="majorHAnsi" w:hAnsiTheme="majorHAnsi" w:cstheme="majorHAnsi"/>
                <w:bCs/>
                <w:color w:val="000000"/>
                <w:sz w:val="24"/>
                <w:szCs w:val="24"/>
              </w:rPr>
              <w:t>f the increased productivity it provides. Since there is no compilation step, the edit-test-debug cycle is incredibly fast. Debugging Python programs is easy: a bug or bad input will never cause a segmentation fault. Instead, when the interpreter discovers</w:t>
            </w:r>
            <w:r w:rsidRPr="009050A8">
              <w:rPr>
                <w:rFonts w:asciiTheme="majorHAnsi" w:hAnsiTheme="majorHAnsi" w:cstheme="majorHAnsi"/>
                <w:bCs/>
                <w:color w:val="000000"/>
                <w:sz w:val="24"/>
                <w:szCs w:val="24"/>
              </w:rPr>
              <w:t xml:space="preserve"> an error, it raises an exception. When the program doesn't catch the exception, the interpreter prints a stack trace. A source level debugger allows inspection of local and global variables, evaluation of arbitrary expressions, setting breakpoints, steppi</w:t>
            </w:r>
            <w:r w:rsidRPr="009050A8">
              <w:rPr>
                <w:rFonts w:asciiTheme="majorHAnsi" w:hAnsiTheme="majorHAnsi" w:cstheme="majorHAnsi"/>
                <w:bCs/>
                <w:color w:val="000000"/>
                <w:sz w:val="24"/>
                <w:szCs w:val="24"/>
              </w:rPr>
              <w:t xml:space="preserve">ng through the code a line </w:t>
            </w:r>
            <w:r w:rsidRPr="009050A8">
              <w:rPr>
                <w:rFonts w:asciiTheme="majorHAnsi" w:hAnsiTheme="majorHAnsi" w:cstheme="majorHAnsi"/>
                <w:bCs/>
                <w:color w:val="000000"/>
                <w:sz w:val="24"/>
                <w:szCs w:val="24"/>
              </w:rPr>
              <w:lastRenderedPageBreak/>
              <w:t>at a time, and so on. The debugger is written in Python itself, testifying to Python's introspective power. On the other hand, often the quickest way to debug a program is to add a few print statements to the source: the fast edi</w:t>
            </w:r>
            <w:r w:rsidRPr="009050A8">
              <w:rPr>
                <w:rFonts w:asciiTheme="majorHAnsi" w:hAnsiTheme="majorHAnsi" w:cstheme="majorHAnsi"/>
                <w:bCs/>
                <w:color w:val="000000"/>
                <w:sz w:val="24"/>
                <w:szCs w:val="24"/>
              </w:rPr>
              <w:t>t-test-debug cycle makes this simple approach very effective.</w:t>
            </w:r>
          </w:p>
          <w:p w14:paraId="3DD2C9F7" w14:textId="77777777" w:rsidR="00B301B3" w:rsidRPr="009050A8" w:rsidRDefault="00B301B3" w:rsidP="009050A8">
            <w:pPr>
              <w:pBdr>
                <w:top w:val="single" w:sz="4" w:space="1" w:color="000000"/>
                <w:left w:val="single" w:sz="4" w:space="4" w:color="000000"/>
                <w:bottom w:val="single" w:sz="4" w:space="1" w:color="000000"/>
                <w:right w:val="single" w:sz="4" w:space="4" w:color="000000"/>
                <w:between w:val="nil"/>
              </w:pBdr>
              <w:shd w:val="clear" w:color="auto" w:fill="FFFFFF"/>
              <w:spacing w:after="300" w:line="360" w:lineRule="auto"/>
              <w:rPr>
                <w:rFonts w:asciiTheme="majorHAnsi" w:hAnsiTheme="majorHAnsi" w:cstheme="majorHAnsi"/>
                <w:bCs/>
                <w:color w:val="000000"/>
                <w:sz w:val="24"/>
                <w:szCs w:val="24"/>
              </w:rPr>
            </w:pPr>
          </w:p>
        </w:tc>
      </w:tr>
    </w:tbl>
    <w:p w14:paraId="01941C7E" w14:textId="77777777" w:rsidR="00B301B3" w:rsidRPr="009050A8" w:rsidRDefault="00B301B3" w:rsidP="009050A8">
      <w:pPr>
        <w:spacing w:line="360" w:lineRule="auto"/>
        <w:rPr>
          <w:rFonts w:asciiTheme="majorHAnsi" w:hAnsiTheme="majorHAnsi" w:cstheme="majorHAnsi"/>
          <w:bCs/>
          <w:color w:val="000000"/>
          <w:sz w:val="24"/>
          <w:szCs w:val="24"/>
        </w:rPr>
      </w:pPr>
    </w:p>
    <w:p w14:paraId="2A15C4D9" w14:textId="77777777" w:rsidR="00B301B3" w:rsidRPr="009050A8" w:rsidRDefault="00B301B3" w:rsidP="009050A8">
      <w:pPr>
        <w:spacing w:line="360" w:lineRule="auto"/>
        <w:rPr>
          <w:rFonts w:asciiTheme="majorHAnsi" w:hAnsiTheme="majorHAnsi" w:cstheme="majorHAnsi"/>
          <w:bCs/>
          <w:color w:val="000000"/>
          <w:sz w:val="24"/>
          <w:szCs w:val="24"/>
        </w:rPr>
      </w:pPr>
    </w:p>
    <w:p w14:paraId="202D7FB8" w14:textId="77777777" w:rsidR="00B301B3" w:rsidRPr="009050A8" w:rsidRDefault="009050A8" w:rsidP="009050A8">
      <w:pPr>
        <w:spacing w:line="360" w:lineRule="auto"/>
        <w:ind w:left="2880" w:firstLine="720"/>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DAILY ASSESSMENT FORMAT</w:t>
      </w:r>
    </w:p>
    <w:p w14:paraId="03FA9652" w14:textId="77777777" w:rsidR="00B301B3" w:rsidRPr="009050A8" w:rsidRDefault="00B301B3" w:rsidP="009050A8">
      <w:pPr>
        <w:spacing w:line="360" w:lineRule="auto"/>
        <w:rPr>
          <w:rFonts w:asciiTheme="majorHAnsi" w:hAnsiTheme="majorHAnsi" w:cstheme="majorHAnsi"/>
          <w:bCs/>
          <w:color w:val="000000"/>
          <w:sz w:val="24"/>
          <w:szCs w:val="24"/>
        </w:rPr>
      </w:pPr>
    </w:p>
    <w:p w14:paraId="3F6577F8" w14:textId="77777777" w:rsidR="00B301B3" w:rsidRPr="009050A8" w:rsidRDefault="00B301B3" w:rsidP="009050A8">
      <w:pPr>
        <w:spacing w:line="360" w:lineRule="auto"/>
        <w:rPr>
          <w:rFonts w:asciiTheme="majorHAnsi" w:hAnsiTheme="majorHAnsi" w:cstheme="majorHAnsi"/>
          <w:bCs/>
          <w:color w:val="000000"/>
          <w:sz w:val="24"/>
          <w:szCs w:val="24"/>
        </w:rPr>
      </w:pPr>
    </w:p>
    <w:tbl>
      <w:tblPr>
        <w:tblStyle w:val="a2"/>
        <w:tblW w:w="10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5"/>
      </w:tblGrid>
      <w:tr w:rsidR="00B301B3" w:rsidRPr="009050A8" w14:paraId="2203E01D" w14:textId="77777777">
        <w:tc>
          <w:tcPr>
            <w:tcW w:w="10075" w:type="dxa"/>
          </w:tcPr>
          <w:p w14:paraId="32B83711" w14:textId="77777777" w:rsidR="00B301B3" w:rsidRPr="009050A8" w:rsidRDefault="009050A8" w:rsidP="009050A8">
            <w:pPr>
              <w:spacing w:line="360" w:lineRule="auto"/>
              <w:jc w:val="center"/>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SESSION DETAILS</w:t>
            </w:r>
          </w:p>
          <w:p w14:paraId="60255613" w14:textId="77777777" w:rsidR="00B301B3" w:rsidRPr="009050A8" w:rsidRDefault="009050A8" w:rsidP="009050A8">
            <w:pPr>
              <w:spacing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Session images</w:t>
            </w:r>
          </w:p>
          <w:p w14:paraId="1363FB02" w14:textId="77777777" w:rsidR="00B301B3" w:rsidRPr="009050A8" w:rsidRDefault="00B301B3" w:rsidP="009050A8">
            <w:pPr>
              <w:spacing w:line="360" w:lineRule="auto"/>
              <w:rPr>
                <w:rFonts w:asciiTheme="majorHAnsi" w:hAnsiTheme="majorHAnsi" w:cstheme="majorHAnsi"/>
                <w:bCs/>
                <w:sz w:val="24"/>
                <w:szCs w:val="24"/>
              </w:rPr>
            </w:pPr>
          </w:p>
          <w:p w14:paraId="7DA148F9" w14:textId="77777777" w:rsidR="00B301B3" w:rsidRPr="009050A8" w:rsidRDefault="009050A8" w:rsidP="009050A8">
            <w:pPr>
              <w:spacing w:line="360" w:lineRule="auto"/>
              <w:rPr>
                <w:rFonts w:asciiTheme="majorHAnsi" w:hAnsiTheme="majorHAnsi" w:cstheme="majorHAnsi"/>
                <w:bCs/>
                <w:color w:val="000000"/>
                <w:sz w:val="24"/>
                <w:szCs w:val="24"/>
              </w:rPr>
            </w:pPr>
            <w:r w:rsidRPr="009050A8">
              <w:rPr>
                <w:rFonts w:asciiTheme="majorHAnsi" w:hAnsiTheme="majorHAnsi" w:cstheme="majorHAnsi"/>
                <w:bCs/>
                <w:noProof/>
                <w:sz w:val="24"/>
                <w:szCs w:val="24"/>
              </w:rPr>
              <w:drawing>
                <wp:inline distT="0" distB="0" distL="0" distR="0" wp14:anchorId="683F8C32" wp14:editId="2AB44C61">
                  <wp:extent cx="7612380" cy="2781300"/>
                  <wp:effectExtent l="0" t="0" r="762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10053" b="12699"/>
                          <a:stretch>
                            <a:fillRect/>
                          </a:stretch>
                        </pic:blipFill>
                        <pic:spPr>
                          <a:xfrm>
                            <a:off x="0" y="0"/>
                            <a:ext cx="7612380" cy="2781300"/>
                          </a:xfrm>
                          <a:prstGeom prst="rect">
                            <a:avLst/>
                          </a:prstGeom>
                          <a:ln/>
                        </pic:spPr>
                      </pic:pic>
                    </a:graphicData>
                  </a:graphic>
                </wp:inline>
              </w:drawing>
            </w:r>
          </w:p>
          <w:p w14:paraId="2F798313" w14:textId="77777777" w:rsidR="00B301B3" w:rsidRPr="009050A8" w:rsidRDefault="00B301B3" w:rsidP="009050A8">
            <w:pPr>
              <w:spacing w:line="360" w:lineRule="auto"/>
              <w:rPr>
                <w:rFonts w:asciiTheme="majorHAnsi" w:hAnsiTheme="majorHAnsi" w:cstheme="majorHAnsi"/>
                <w:bCs/>
                <w:color w:val="000000"/>
                <w:sz w:val="24"/>
                <w:szCs w:val="24"/>
              </w:rPr>
            </w:pPr>
          </w:p>
          <w:p w14:paraId="63A64B3D" w14:textId="77777777" w:rsidR="00B301B3" w:rsidRPr="009050A8" w:rsidRDefault="009050A8" w:rsidP="009050A8">
            <w:pPr>
              <w:spacing w:line="360" w:lineRule="auto"/>
              <w:rPr>
                <w:rFonts w:asciiTheme="majorHAnsi" w:hAnsiTheme="majorHAnsi" w:cstheme="majorHAnsi"/>
                <w:bCs/>
                <w:color w:val="000000"/>
                <w:sz w:val="24"/>
                <w:szCs w:val="24"/>
              </w:rPr>
            </w:pPr>
            <w:r w:rsidRPr="009050A8">
              <w:rPr>
                <w:rFonts w:asciiTheme="majorHAnsi" w:hAnsiTheme="majorHAnsi" w:cstheme="majorHAnsi"/>
                <w:bCs/>
                <w:color w:val="000000"/>
                <w:sz w:val="24"/>
                <w:szCs w:val="24"/>
              </w:rPr>
              <w:t>Report:</w:t>
            </w:r>
          </w:p>
          <w:p w14:paraId="7DA14D1B" w14:textId="77777777" w:rsidR="00B301B3" w:rsidRPr="009050A8" w:rsidRDefault="009050A8" w:rsidP="009050A8">
            <w:pPr>
              <w:shd w:val="clear" w:color="auto" w:fill="FFFFFF"/>
              <w:spacing w:after="300" w:line="360" w:lineRule="auto"/>
              <w:rPr>
                <w:rFonts w:asciiTheme="majorHAnsi" w:hAnsiTheme="majorHAnsi" w:cstheme="majorHAnsi"/>
                <w:bCs/>
                <w:color w:val="1F1F1F"/>
                <w:sz w:val="24"/>
                <w:szCs w:val="24"/>
              </w:rPr>
            </w:pPr>
            <w:r w:rsidRPr="009050A8">
              <w:rPr>
                <w:rFonts w:asciiTheme="majorHAnsi" w:hAnsiTheme="majorHAnsi" w:cstheme="majorHAnsi"/>
                <w:bCs/>
                <w:color w:val="1F1F1F"/>
                <w:sz w:val="24"/>
                <w:szCs w:val="24"/>
              </w:rPr>
              <w:t xml:space="preserve">we'll talk about how we can display the correlation between two variables using tables and graphs. </w:t>
            </w:r>
            <w:proofErr w:type="gramStart"/>
            <w:r w:rsidRPr="009050A8">
              <w:rPr>
                <w:rFonts w:asciiTheme="majorHAnsi" w:hAnsiTheme="majorHAnsi" w:cstheme="majorHAnsi"/>
                <w:bCs/>
                <w:color w:val="1F1F1F"/>
                <w:sz w:val="24"/>
                <w:szCs w:val="24"/>
              </w:rPr>
              <w:t>First</w:t>
            </w:r>
            <w:proofErr w:type="gramEnd"/>
            <w:r w:rsidRPr="009050A8">
              <w:rPr>
                <w:rFonts w:asciiTheme="majorHAnsi" w:hAnsiTheme="majorHAnsi" w:cstheme="majorHAnsi"/>
                <w:bCs/>
                <w:color w:val="1F1F1F"/>
                <w:sz w:val="24"/>
                <w:szCs w:val="24"/>
              </w:rPr>
              <w:t xml:space="preserve"> we'll look at categorical variables and discuss contingency tables. In a next step we look at how </w:t>
            </w:r>
            <w:r w:rsidRPr="009050A8">
              <w:rPr>
                <w:rFonts w:asciiTheme="majorHAnsi" w:hAnsiTheme="majorHAnsi" w:cstheme="majorHAnsi"/>
                <w:bCs/>
                <w:color w:val="1F1F1F"/>
                <w:sz w:val="24"/>
                <w:szCs w:val="24"/>
              </w:rPr>
              <w:lastRenderedPageBreak/>
              <w:t>we can best display the relationship between two quan</w:t>
            </w:r>
            <w:r w:rsidRPr="009050A8">
              <w:rPr>
                <w:rFonts w:asciiTheme="majorHAnsi" w:hAnsiTheme="majorHAnsi" w:cstheme="majorHAnsi"/>
                <w:bCs/>
                <w:color w:val="1F1F1F"/>
                <w:sz w:val="24"/>
                <w:szCs w:val="24"/>
              </w:rPr>
              <w:t>titative variables. Here we'll introduce the scatterplot.</w:t>
            </w:r>
          </w:p>
          <w:p w14:paraId="3017FEDE" w14:textId="77777777" w:rsidR="00B301B3" w:rsidRPr="009050A8" w:rsidRDefault="009050A8" w:rsidP="009050A8">
            <w:pPr>
              <w:shd w:val="clear" w:color="auto" w:fill="FFFFFF"/>
              <w:spacing w:after="300" w:line="360" w:lineRule="auto"/>
              <w:rPr>
                <w:rFonts w:asciiTheme="majorHAnsi" w:hAnsiTheme="majorHAnsi" w:cstheme="majorHAnsi"/>
                <w:bCs/>
                <w:color w:val="1F1F1F"/>
                <w:sz w:val="24"/>
                <w:szCs w:val="24"/>
              </w:rPr>
            </w:pPr>
            <w:r w:rsidRPr="009050A8">
              <w:rPr>
                <w:rFonts w:asciiTheme="majorHAnsi" w:hAnsiTheme="majorHAnsi" w:cstheme="majorHAnsi"/>
                <w:bCs/>
                <w:color w:val="1F1F1F"/>
                <w:sz w:val="24"/>
                <w:szCs w:val="24"/>
              </w:rPr>
              <w:t>In the second video we'll discuss the Pearson's r - one of the most frequently used measures of correlation. It is an appropriate measure if the variables under analysis are measured on a quantitati</w:t>
            </w:r>
            <w:r w:rsidRPr="009050A8">
              <w:rPr>
                <w:rFonts w:asciiTheme="majorHAnsi" w:hAnsiTheme="majorHAnsi" w:cstheme="majorHAnsi"/>
                <w:bCs/>
                <w:color w:val="1F1F1F"/>
                <w:sz w:val="24"/>
                <w:szCs w:val="24"/>
              </w:rPr>
              <w:t>ve level and if they are linearly related to each other. The Pearson's r expresses the direction and strength of the correlation. You'll learn how to interpret the Pearson's r and how to compute it yourself.</w:t>
            </w:r>
          </w:p>
          <w:p w14:paraId="23996072" w14:textId="77777777" w:rsidR="00B301B3" w:rsidRPr="009050A8" w:rsidRDefault="009050A8" w:rsidP="009050A8">
            <w:pPr>
              <w:shd w:val="clear" w:color="auto" w:fill="FFFFFF"/>
              <w:spacing w:after="300" w:line="360" w:lineRule="auto"/>
              <w:rPr>
                <w:rFonts w:asciiTheme="majorHAnsi" w:hAnsiTheme="majorHAnsi" w:cstheme="majorHAnsi"/>
                <w:bCs/>
                <w:color w:val="1F1F1F"/>
                <w:sz w:val="24"/>
                <w:szCs w:val="24"/>
              </w:rPr>
            </w:pPr>
            <w:r w:rsidRPr="009050A8">
              <w:rPr>
                <w:rFonts w:asciiTheme="majorHAnsi" w:hAnsiTheme="majorHAnsi" w:cstheme="majorHAnsi"/>
                <w:bCs/>
                <w:color w:val="1F1F1F"/>
                <w:sz w:val="24"/>
                <w:szCs w:val="24"/>
              </w:rPr>
              <w:t>Regression analysis is one of the most frequently employed statistical methods. In the next three videos we'll discuss the basics of regression analysis. In the first video we'll explain how we can find the regression line (the line that best represents th</w:t>
            </w:r>
            <w:r w:rsidRPr="009050A8">
              <w:rPr>
                <w:rFonts w:asciiTheme="majorHAnsi" w:hAnsiTheme="majorHAnsi" w:cstheme="majorHAnsi"/>
                <w:bCs/>
                <w:color w:val="1F1F1F"/>
                <w:sz w:val="24"/>
                <w:szCs w:val="24"/>
              </w:rPr>
              <w:t xml:space="preserve">e linear correlation between two quantitative variables in a scatterplot). You'll learn that the best fitting line is the line for which the sum of the squared residuals (vertical distances of the cases in your scatterplot to the line) is the smallest. We </w:t>
            </w:r>
            <w:r w:rsidRPr="009050A8">
              <w:rPr>
                <w:rFonts w:asciiTheme="majorHAnsi" w:hAnsiTheme="majorHAnsi" w:cstheme="majorHAnsi"/>
                <w:bCs/>
                <w:color w:val="1F1F1F"/>
                <w:sz w:val="24"/>
                <w:szCs w:val="24"/>
              </w:rPr>
              <w:t>therefore talk about ordinary least squares (OLS) regression.</w:t>
            </w:r>
          </w:p>
          <w:p w14:paraId="4E15A811" w14:textId="77777777" w:rsidR="00B301B3" w:rsidRPr="009050A8" w:rsidRDefault="009050A8" w:rsidP="009050A8">
            <w:pPr>
              <w:shd w:val="clear" w:color="auto" w:fill="FFFFFF"/>
              <w:spacing w:after="300" w:line="360" w:lineRule="auto"/>
              <w:rPr>
                <w:rFonts w:asciiTheme="majorHAnsi" w:hAnsiTheme="majorHAnsi" w:cstheme="majorHAnsi"/>
                <w:bCs/>
                <w:color w:val="1F1F1F"/>
                <w:sz w:val="24"/>
                <w:szCs w:val="24"/>
              </w:rPr>
            </w:pPr>
            <w:r w:rsidRPr="009050A8">
              <w:rPr>
                <w:rFonts w:asciiTheme="majorHAnsi" w:hAnsiTheme="majorHAnsi" w:cstheme="majorHAnsi"/>
                <w:bCs/>
                <w:color w:val="1F1F1F"/>
                <w:sz w:val="24"/>
                <w:szCs w:val="24"/>
              </w:rPr>
              <w:t>In the next video we'll show you how we can describe what the regression line looks like. This is very useful because it can help us make predictions about our dependent variable. We can make th</w:t>
            </w:r>
            <w:r w:rsidRPr="009050A8">
              <w:rPr>
                <w:rFonts w:asciiTheme="majorHAnsi" w:hAnsiTheme="majorHAnsi" w:cstheme="majorHAnsi"/>
                <w:bCs/>
                <w:color w:val="1F1F1F"/>
                <w:sz w:val="24"/>
                <w:szCs w:val="24"/>
              </w:rPr>
              <w:t>ese predictions by means of the regression equation of which important ingredients are the regression coefficient and the regression slope. In the final part of this video we'll show you how you can also find the regression line by means of two rather simp</w:t>
            </w:r>
            <w:r w:rsidRPr="009050A8">
              <w:rPr>
                <w:rFonts w:asciiTheme="majorHAnsi" w:hAnsiTheme="majorHAnsi" w:cstheme="majorHAnsi"/>
                <w:bCs/>
                <w:color w:val="1F1F1F"/>
                <w:sz w:val="24"/>
                <w:szCs w:val="24"/>
              </w:rPr>
              <w:t>le formulas.</w:t>
            </w:r>
          </w:p>
          <w:p w14:paraId="2FDD65ED" w14:textId="77777777" w:rsidR="00B301B3" w:rsidRPr="009050A8" w:rsidRDefault="009050A8" w:rsidP="009050A8">
            <w:pPr>
              <w:shd w:val="clear" w:color="auto" w:fill="FFFFFF"/>
              <w:spacing w:after="300" w:line="360" w:lineRule="auto"/>
              <w:rPr>
                <w:rFonts w:asciiTheme="majorHAnsi" w:hAnsiTheme="majorHAnsi" w:cstheme="majorHAnsi"/>
                <w:bCs/>
                <w:color w:val="1F1F1F"/>
                <w:sz w:val="24"/>
                <w:szCs w:val="24"/>
              </w:rPr>
            </w:pPr>
            <w:r w:rsidRPr="009050A8">
              <w:rPr>
                <w:rFonts w:asciiTheme="majorHAnsi" w:hAnsiTheme="majorHAnsi" w:cstheme="majorHAnsi"/>
                <w:bCs/>
                <w:color w:val="1F1F1F"/>
                <w:sz w:val="24"/>
                <w:szCs w:val="24"/>
              </w:rPr>
              <w:t>The third video in this section focuses on the question how we can assess how well a regression line fits the data under analysis. Here we'll introduce the so-called r-squared. It tells you how much better a regression line predicts your depen</w:t>
            </w:r>
            <w:r w:rsidRPr="009050A8">
              <w:rPr>
                <w:rFonts w:asciiTheme="majorHAnsi" w:hAnsiTheme="majorHAnsi" w:cstheme="majorHAnsi"/>
                <w:bCs/>
                <w:color w:val="1F1F1F"/>
                <w:sz w:val="24"/>
                <w:szCs w:val="24"/>
              </w:rPr>
              <w:t>dent variable than the mean of that variable, and it shows you how much of the variance in your dependent variable is explained by your independent variable.</w:t>
            </w:r>
          </w:p>
          <w:p w14:paraId="5B9BEF17" w14:textId="77777777" w:rsidR="00B301B3" w:rsidRPr="009050A8" w:rsidRDefault="00B301B3" w:rsidP="009050A8">
            <w:pPr>
              <w:pStyle w:val="Heading2"/>
              <w:spacing w:line="360" w:lineRule="auto"/>
              <w:outlineLvl w:val="1"/>
              <w:rPr>
                <w:rFonts w:asciiTheme="majorHAnsi" w:hAnsiTheme="majorHAnsi" w:cstheme="majorHAnsi"/>
                <w:bCs/>
                <w:strike/>
                <w:color w:val="333333"/>
                <w:sz w:val="24"/>
                <w:szCs w:val="24"/>
              </w:rPr>
            </w:pPr>
          </w:p>
          <w:p w14:paraId="083035D4" w14:textId="77777777" w:rsidR="00B301B3" w:rsidRPr="009050A8" w:rsidRDefault="00B301B3" w:rsidP="009050A8">
            <w:pPr>
              <w:spacing w:line="360" w:lineRule="auto"/>
              <w:rPr>
                <w:rFonts w:asciiTheme="majorHAnsi" w:hAnsiTheme="majorHAnsi" w:cstheme="majorHAnsi"/>
                <w:bCs/>
                <w:sz w:val="24"/>
                <w:szCs w:val="24"/>
              </w:rPr>
            </w:pPr>
          </w:p>
          <w:p w14:paraId="3C8DABC8" w14:textId="77777777" w:rsidR="00B301B3" w:rsidRPr="009050A8" w:rsidRDefault="00B301B3" w:rsidP="009050A8">
            <w:pPr>
              <w:spacing w:line="360" w:lineRule="auto"/>
              <w:rPr>
                <w:rFonts w:asciiTheme="majorHAnsi" w:hAnsiTheme="majorHAnsi" w:cstheme="majorHAnsi"/>
                <w:bCs/>
                <w:sz w:val="24"/>
                <w:szCs w:val="24"/>
              </w:rPr>
            </w:pPr>
          </w:p>
        </w:tc>
      </w:tr>
    </w:tbl>
    <w:p w14:paraId="09B984D1" w14:textId="77777777" w:rsidR="00B301B3" w:rsidRPr="009050A8" w:rsidRDefault="00B301B3" w:rsidP="00905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line="360" w:lineRule="auto"/>
        <w:rPr>
          <w:rFonts w:asciiTheme="majorHAnsi" w:hAnsiTheme="majorHAnsi" w:cstheme="majorHAnsi"/>
          <w:bCs/>
          <w:color w:val="000000"/>
          <w:sz w:val="24"/>
          <w:szCs w:val="24"/>
        </w:rPr>
      </w:pPr>
    </w:p>
    <w:sectPr w:rsidR="00B301B3" w:rsidRPr="009050A8">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96680"/>
    <w:multiLevelType w:val="multilevel"/>
    <w:tmpl w:val="F856B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1B3"/>
    <w:rsid w:val="009050A8"/>
    <w:rsid w:val="00B30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9EFFE"/>
  <w15:docId w15:val="{8CA2C936-5550-4933-BB9E-FC05DCBE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608</Words>
  <Characters>3471</Characters>
  <Application>Microsoft Office Word</Application>
  <DocSecurity>0</DocSecurity>
  <Lines>28</Lines>
  <Paragraphs>8</Paragraphs>
  <ScaleCrop>false</ScaleCrop>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Rohanshetty Shetty</cp:lastModifiedBy>
  <cp:revision>2</cp:revision>
  <dcterms:created xsi:type="dcterms:W3CDTF">2020-07-21T14:16:00Z</dcterms:created>
  <dcterms:modified xsi:type="dcterms:W3CDTF">2020-07-21T14:20:00Z</dcterms:modified>
</cp:coreProperties>
</file>