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526"/>
        <w:gridCol w:w="4394"/>
        <w:gridCol w:w="3322"/>
      </w:tblGrid>
      <w:tr>
        <w:trPr/>
        <w:tc>
          <w:tcPr>
            <w:tcW w:w="152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20</w:t>
            </w:r>
            <w:r>
              <w:rPr>
                <w:b/>
              </w:rPr>
              <w:t>/05/2020</w:t>
            </w:r>
          </w:p>
        </w:tc>
        <w:tc>
          <w:tcPr>
            <w:tcW w:w="3322" w:type="dxa"/>
            <w:tcBorders/>
          </w:tcPr>
          <w:p>
            <w:pPr>
              <w:pStyle w:val="style0"/>
              <w:tabs>
                <w:tab w:val="left" w:leader="none" w:pos="225"/>
              </w:tabs>
              <w:rPr/>
            </w:pPr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>
                      <wp:simplePos x="0" y="0"/>
                      <wp:positionH relativeFrom="column">
                        <wp:posOffset>688975</wp:posOffset>
                      </wp:positionH>
                      <wp:positionV relativeFrom="paragraph">
                        <wp:posOffset>-6350</wp:posOffset>
                      </wp:positionV>
                      <wp:extent cx="0" cy="1390650"/>
                      <wp:effectExtent l="0" t="0" r="19050" b="19050"/>
                      <wp:wrapNone/>
                      <wp:docPr id="1026" name="Straight Connector 3"/>
                      <wp:cNvGraphicFramePr>
                        <a:graphicFrameLocks xmlns:a="http://schemas.openxmlformats.org/drawingml/2006/main" noChangeAspect="false" noSelect="false" noResize="false" noGrp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0" cy="1390650"/>
                              </a:xfrm>
                              <a:prstGeom prst="line"/>
                              <a:ln cmpd="sng" cap="flat" w="9525">
                                <a:solidFill>
                                  <a:srgbClr val="4a7dba"/>
                                </a:solidFill>
                                <a:prstDash val="solid"/>
                                <a:round/>
                                <a:headEnd len="med" type="none" w="med"/>
                                <a:tailEnd len="med" type="none" w="med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026" filled="f" stroked="t" from="54.25pt,-0.5pt" to="54.25pt,109.0pt" style="position:absolute;z-index:2;mso-position-horizontal-relative:text;mso-position-vertical-relative:text;mso-width-relative:page;mso-height-relative:page;mso-wrap-distance-left:0.0pt;mso-wrap-distance-right:0.0pt;visibility:visible;">
                      <v:stroke color="#4a7dba"/>
                      <v:fill/>
                    </v:line>
                  </w:pict>
                </mc:Fallback>
              </mc:AlternateContent>
            </w:r>
            <w:r>
              <w:tab/>
            </w:r>
            <w:r>
              <w:t xml:space="preserve">NAME    </w:t>
            </w:r>
            <w:r>
              <w:rPr>
                <w:lang w:val="en-US"/>
              </w:rPr>
              <w:t>sampatkumar n m</w:t>
            </w:r>
          </w:p>
        </w:tc>
      </w:tr>
      <w:tr>
        <w:tblPrEx/>
        <w:trPr/>
        <w:tc>
          <w:tcPr>
            <w:tcW w:w="152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4394" w:type="dxa"/>
            <w:tcBorders/>
          </w:tcPr>
          <w:p>
            <w:pPr>
              <w:pStyle w:val="style0"/>
              <w:jc w:val="center"/>
              <w:rPr/>
            </w:pPr>
            <w:r>
              <w:t>TCSiON</w:t>
            </w:r>
          </w:p>
        </w:tc>
        <w:tc>
          <w:tcPr>
            <w:tcW w:w="3322" w:type="dxa"/>
            <w:tcBorders/>
          </w:tcPr>
          <w:p>
            <w:pPr>
              <w:pStyle w:val="style0"/>
              <w:rPr>
                <w:b/>
              </w:rPr>
            </w:pPr>
            <w:r>
              <w:t xml:space="preserve">      USN               </w:t>
            </w:r>
            <w:r>
              <w:rPr>
                <w:b/>
              </w:rPr>
              <w:t>4A</w:t>
            </w:r>
            <w:r>
              <w:rPr>
                <w:b/>
                <w:lang w:val="en-US"/>
              </w:rPr>
              <w:t>L19EC401</w:t>
            </w:r>
          </w:p>
        </w:tc>
      </w:tr>
      <w:tr>
        <w:tblPrEx/>
        <w:trPr>
          <w:trHeight w:val="1000" w:hRule="atLeast"/>
        </w:trPr>
        <w:tc>
          <w:tcPr>
            <w:tcW w:w="1526" w:type="dxa"/>
            <w:tcBorders/>
          </w:tcPr>
          <w:p>
            <w:pPr>
              <w:pStyle w:val="style0"/>
              <w:jc w:val="center"/>
              <w:rPr>
                <w:b/>
              </w:rPr>
            </w:pPr>
            <w:r>
              <w:rPr>
                <w:b/>
              </w:rPr>
              <w:t>TOPIC</w:t>
            </w:r>
          </w:p>
        </w:tc>
        <w:tc>
          <w:tcPr>
            <w:tcW w:w="4394" w:type="dxa"/>
            <w:tcBorders/>
          </w:tcPr>
          <w:p>
            <w:pPr>
              <w:pStyle w:val="style0"/>
              <w:rPr>
                <w:b/>
              </w:rPr>
            </w:pPr>
            <w:r>
              <w:t>1.</w:t>
            </w:r>
            <w:r>
              <w:rPr>
                <w:b/>
              </w:rPr>
              <w:t>Ace Corporate interview</w:t>
            </w:r>
          </w:p>
          <w:p>
            <w:pPr>
              <w:pStyle w:val="style0"/>
              <w:tabs>
                <w:tab w:val="center" w:leader="none" w:pos="1380"/>
              </w:tabs>
              <w:rPr>
                <w:b/>
              </w:rPr>
            </w:pPr>
            <w:r>
              <w:rPr>
                <w:b/>
              </w:rPr>
              <w:t>2.Learn Corporate Etiquette</w:t>
            </w:r>
            <w:r>
              <w:rPr>
                <w:b/>
              </w:rPr>
              <w:t xml:space="preserve"> 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</w:rPr>
              <w:t>.Write effective Emails</w:t>
            </w:r>
          </w:p>
        </w:tc>
        <w:tc>
          <w:tcPr>
            <w:tcW w:w="3322" w:type="dxa"/>
            <w:tcBorders/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tabs>
                <w:tab w:val="center" w:leader="none" w:pos="1553"/>
              </w:tabs>
              <w:rPr>
                <w:b/>
              </w:rPr>
            </w:pPr>
            <w:r>
              <w:rPr>
                <w:b/>
              </w:rPr>
              <w:t xml:space="preserve">SEM </w:t>
            </w:r>
            <w:r>
              <w:rPr>
                <w:b/>
              </w:rPr>
              <w:tab/>
            </w:r>
            <w:r>
              <w:rPr>
                <w:b/>
              </w:rPr>
              <w:t xml:space="preserve">           4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sem.A  sec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</w:rPr>
              <w:t>sections</w:t>
            </w:r>
          </w:p>
        </w:tc>
      </w:tr>
      <w:tr>
        <w:tblPrEx/>
        <w:trPr/>
        <w:tc>
          <w:tcPr>
            <w:tcW w:w="1526" w:type="dxa"/>
            <w:tcBorders/>
          </w:tcPr>
          <w:p>
            <w:pPr>
              <w:pStyle w:val="style0"/>
              <w:jc w:val="center"/>
              <w:rPr/>
            </w:pPr>
            <w:r>
              <w:rPr>
                <w:b/>
                <w:sz w:val="24"/>
                <w:szCs w:val="24"/>
              </w:rPr>
              <w:t>Github Repository</w:t>
            </w:r>
          </w:p>
        </w:tc>
        <w:tc>
          <w:tcPr>
            <w:tcW w:w="4394" w:type="dxa"/>
            <w:tcBorders/>
          </w:tcPr>
          <w:p>
            <w:pPr>
              <w:pStyle w:val="style0"/>
              <w:tabs>
                <w:tab w:val="left" w:leader="none" w:pos="315"/>
              </w:tabs>
              <w:rPr/>
            </w:pPr>
            <w:r>
              <w:tab/>
            </w:r>
            <w:r>
              <w:rPr>
                <w:lang w:val="en-US"/>
              </w:rPr>
              <w:t>Sampatkumar1</w:t>
            </w:r>
          </w:p>
        </w:tc>
        <w:tc>
          <w:tcPr>
            <w:tcW w:w="3322" w:type="dxa"/>
            <w:tcBorders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rPr>
          <w:b/>
          <w:sz w:val="24"/>
          <w:szCs w:val="24"/>
        </w:rPr>
      </w:pPr>
      <w:r>
        <w:tab/>
      </w:r>
      <w:r>
        <w:t xml:space="preserve">                                               </w:t>
      </w:r>
      <w:r>
        <w:rPr>
          <w:b/>
          <w:sz w:val="24"/>
          <w:szCs w:val="24"/>
        </w:rPr>
        <w:t>FORENOON SESSION DETAILS</w:t>
      </w: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Image of session</w:t>
      </w:r>
    </w:p>
    <w:p>
      <w:pPr>
        <w:pStyle w:val="style0"/>
        <w:tabs>
          <w:tab w:val="left" w:leader="none" w:pos="2370"/>
        </w:tabs>
        <w:rPr/>
      </w:pP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5895556</wp:posOffset>
                </wp:positionH>
                <wp:positionV relativeFrom="page">
                  <wp:posOffset>4364909</wp:posOffset>
                </wp:positionV>
                <wp:extent cx="364511" cy="55850"/>
                <wp:effectExtent l="0" t="0" r="0" b="0"/>
                <wp:wrapNone/>
                <wp:docPr id="1047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64511" cy="558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47" arcsize="0.5," fillcolor="white" stroked="t" style="position:absolute;margin-left:464.22pt;margin-top:343.69pt;width:28.7pt;height:4.4pt;z-index:3;mso-position-horizontal-relative:page;mso-position-vertical-relative:page;mso-width-relative:page;mso-height-relative:page;mso-wrap-distance-left:0.0pt;mso-wrap-distance-right:0.0pt;visibility:visible;">
                <v:stroke color="#666666"/>
                <v:fill/>
              </v:roundrect>
            </w:pict>
          </mc:Fallback>
        </mc:AlternateContent>
      </w:r>
      <w:r>
        <w:rPr>
          <w:noProof/>
          <w:lang w:eastAsia="en-IN"/>
        </w:rPr>
        <w:drawing>
          <wp:inline distT="0" distR="0" distL="0" distB="0">
            <wp:extent cx="5731510" cy="2776855"/>
            <wp:effectExtent l="0" t="0" r="2540" b="4445"/>
            <wp:docPr id="1027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768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2370"/>
        </w:tabs>
        <w:rPr>
          <w:color w:val="36363d"/>
        </w:rPr>
      </w:pPr>
      <w:r>
        <w:rPr/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5973008</wp:posOffset>
                </wp:positionH>
                <wp:positionV relativeFrom="page">
                  <wp:posOffset>1000932</wp:posOffset>
                </wp:positionV>
                <wp:extent cx="228503" cy="75974"/>
                <wp:effectExtent l="0" t="0" r="0" b="0"/>
                <wp:wrapNone/>
                <wp:docPr id="1048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8503" cy="759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fillcolor="white" stroked="t" style="position:absolute;margin-left:470.32pt;margin-top:78.81pt;width:17.99pt;height:5.98pt;z-index:4;mso-position-horizontal-relative:page;mso-position-vertical-relative:page;mso-width-relative:page;mso-height-relative:page;mso-wrap-distance-left:0.0pt;mso-wrap-distance-right:0.0pt;visibility:visible;">
                <v:stroke color="#666666"/>
                <v:fill/>
              </v:rect>
            </w:pict>
          </mc:Fallback>
        </mc:AlternateContent>
      </w:r>
    </w:p>
    <w:p>
      <w:pPr>
        <w:pStyle w:val="style0"/>
        <w:rPr/>
      </w:pPr>
      <w:r>
        <w:br w:type="page"/>
      </w:r>
    </w:p>
    <w:p>
      <w:pPr>
        <w:pStyle w:val="style0"/>
        <w:tabs>
          <w:tab w:val="left" w:leader="none" w:pos="2370"/>
        </w:tabs>
        <w:rPr/>
      </w:pP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page">
                  <wp:posOffset>5919782</wp:posOffset>
                </wp:positionH>
                <wp:positionV relativeFrom="page">
                  <wp:posOffset>1005978</wp:posOffset>
                </wp:positionV>
                <wp:extent cx="319205" cy="52892"/>
                <wp:effectExtent l="0" t="0" r="0" b="0"/>
                <wp:wrapNone/>
                <wp:docPr id="104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9205" cy="528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666666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9" fillcolor="white" stroked="t" style="position:absolute;margin-left:466.12pt;margin-top:79.21pt;width:25.13pt;height:4.16pt;z-index:5;mso-position-horizontal-relative:page;mso-position-vertical-relative:page;mso-width-relative:page;mso-height-relative:page;mso-wrap-distance-left:0.0pt;mso-wrap-distance-right:0.0pt;visibility:visible;">
                <v:stroke color="#666666"/>
                <v:fill/>
              </v:rect>
            </w:pict>
          </mc:Fallback>
        </mc:AlternateContent>
      </w:r>
      <w:r>
        <w:rPr>
          <w:noProof/>
          <w:lang w:eastAsia="en-IN"/>
        </w:rPr>
        <w:drawing>
          <wp:inline distT="0" distR="0" distL="0" distB="0">
            <wp:extent cx="5731510" cy="2773680"/>
            <wp:effectExtent l="0" t="0" r="2540" b="7620"/>
            <wp:docPr id="1029" name="Pictur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0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7736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237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REPORT :</w:t>
      </w:r>
      <w:r>
        <w:rPr>
          <w:b/>
          <w:sz w:val="28"/>
          <w:szCs w:val="28"/>
          <w:u w:val="single"/>
        </w:rPr>
        <w:t xml:space="preserve"> Topic 1</w:t>
      </w:r>
      <w:r>
        <w:rPr>
          <w:b/>
          <w:sz w:val="28"/>
          <w:szCs w:val="28"/>
          <w:u w:val="single"/>
        </w:rPr>
        <w:t xml:space="preserve"> –Ace Corporate interview</w:t>
      </w:r>
    </w:p>
    <w:p>
      <w:pPr>
        <w:pStyle w:val="style0"/>
        <w:tabs>
          <w:tab w:val="left" w:leader="none" w:pos="2370"/>
        </w:tabs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What is </w:t>
      </w:r>
      <w:r>
        <w:rPr>
          <w:b/>
          <w:sz w:val="28"/>
          <w:szCs w:val="28"/>
          <w:u w:val="single"/>
        </w:rPr>
        <w:t>interview</w:t>
      </w:r>
      <w:r>
        <w:rPr>
          <w:b/>
          <w:sz w:val="28"/>
          <w:szCs w:val="28"/>
          <w:u w:val="single"/>
        </w:rPr>
        <w:t>:</w:t>
      </w:r>
    </w:p>
    <w:p>
      <w:pPr>
        <w:pStyle w:val="style179"/>
        <w:numPr>
          <w:ilvl w:val="0"/>
          <w:numId w:val="8"/>
        </w:numPr>
        <w:tabs>
          <w:tab w:val="left" w:leader="none" w:pos="23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Interview is a widely used process of screening applicants for jobs.</w:t>
      </w:r>
      <w:r>
        <w:rPr>
          <w:b/>
          <w:sz w:val="28"/>
          <w:szCs w:val="28"/>
        </w:rPr>
        <w:t xml:space="preserve">                 </w:t>
      </w:r>
    </w:p>
    <w:p>
      <w:pPr>
        <w:pStyle w:val="style179"/>
        <w:numPr>
          <w:ilvl w:val="0"/>
          <w:numId w:val="8"/>
        </w:numPr>
        <w:tabs>
          <w:tab w:val="left" w:leader="none" w:pos="23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It provides the most direct information about a candidate, his/her skills, backgrounds and personality type.</w:t>
      </w:r>
      <w:r>
        <w:rPr>
          <w:b/>
          <w:sz w:val="28"/>
          <w:szCs w:val="28"/>
        </w:rPr>
        <w:t xml:space="preserve">   </w:t>
      </w:r>
    </w:p>
    <w:p>
      <w:pPr>
        <w:pStyle w:val="style179"/>
        <w:tabs>
          <w:tab w:val="left" w:leader="none" w:pos="23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                                                                         </w:t>
      </w:r>
      <w:r>
        <w:rPr>
          <w:b/>
          <w:sz w:val="28"/>
          <w:szCs w:val="28"/>
        </w:rPr>
        <w:t xml:space="preserve">               </w:t>
      </w:r>
    </w:p>
    <w:p>
      <w:pPr>
        <w:pStyle w:val="style0"/>
        <w:tabs>
          <w:tab w:val="center" w:leader="none" w:pos="4513"/>
        </w:tabs>
        <w:rPr>
          <w:b/>
        </w:rPr>
      </w:pPr>
    </w:p>
    <w:p>
      <w:pPr>
        <w:pStyle w:val="style0"/>
        <w:tabs>
          <w:tab w:val="center" w:leader="none" w:pos="4513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Some DO’s and DON’T’s should be </w:t>
      </w:r>
      <w:r>
        <w:rPr>
          <w:b/>
          <w:sz w:val="32"/>
          <w:szCs w:val="32"/>
          <w:u w:val="single"/>
        </w:rPr>
        <w:t>remember  before</w:t>
      </w:r>
      <w:r>
        <w:rPr>
          <w:b/>
          <w:sz w:val="32"/>
          <w:szCs w:val="32"/>
          <w:u w:val="single"/>
        </w:rPr>
        <w:t xml:space="preserve"> an interview</w:t>
      </w:r>
    </w:p>
    <w:p>
      <w:pPr>
        <w:pStyle w:val="style0"/>
        <w:tabs>
          <w:tab w:val="center" w:leader="none" w:pos="4513"/>
        </w:tabs>
        <w:rPr>
          <w:b/>
          <w:u w:val="single"/>
        </w:rPr>
      </w:pPr>
      <w:r>
        <w:rPr>
          <w:b/>
          <w:noProof/>
          <w:u w:val="single"/>
          <w:lang w:eastAsia="en-IN"/>
        </w:rPr>
        <w:drawing>
          <wp:inline distT="0" distR="0" distL="0" distB="0">
            <wp:extent cx="5153025" cy="1809750"/>
            <wp:effectExtent l="0" t="0" r="9525" b="0"/>
            <wp:docPr id="1031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153025" cy="1809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center" w:leader="none" w:pos="4513"/>
        </w:tabs>
        <w:rPr>
          <w:sz w:val="24"/>
          <w:szCs w:val="24"/>
        </w:rPr>
      </w:pPr>
      <w:r>
        <w:rPr>
          <w:noProof/>
          <w:lang w:eastAsia="en-IN"/>
        </w:rPr>
        <w:drawing>
          <wp:inline distT="0" distR="0" distL="0" distB="0">
            <wp:extent cx="4905375" cy="1828800"/>
            <wp:effectExtent l="0" t="0" r="9525" b="0"/>
            <wp:docPr id="1032" name="Picture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4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05375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center" w:leader="none" w:pos="4513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Major preparations for an interview:</w:t>
      </w:r>
      <w:r>
        <w:rPr>
          <w:b/>
          <w:noProof/>
          <w:sz w:val="32"/>
          <w:szCs w:val="32"/>
          <w:u w:val="single"/>
          <w:lang w:eastAsia="en-IN"/>
        </w:rPr>
        <w:drawing>
          <wp:inline distT="0" distR="0" distL="0" distB="0">
            <wp:extent cx="6304287" cy="1895475"/>
            <wp:effectExtent l="0" t="0" r="1270" b="0"/>
            <wp:docPr id="1033" name="Picture 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04287" cy="18954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noProof/>
          <w:sz w:val="32"/>
          <w:szCs w:val="32"/>
          <w:u w:val="single"/>
          <w:lang w:eastAsia="en-IN"/>
        </w:rPr>
        <w:t xml:space="preserve">   </w:t>
      </w:r>
      <w:r>
        <w:rPr>
          <w:b/>
          <w:noProof/>
          <w:sz w:val="32"/>
          <w:szCs w:val="32"/>
          <w:u w:val="single"/>
          <w:lang w:eastAsia="en-IN"/>
        </w:rPr>
        <w:drawing>
          <wp:inline distT="0" distR="0" distL="0" distB="0">
            <wp:extent cx="3600450" cy="1323975"/>
            <wp:effectExtent l="0" t="0" r="0" b="9525"/>
            <wp:docPr id="1034" name="Picture 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5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00450" cy="1323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DO’s and DONT’s during an interview:            </w:t>
      </w:r>
      <w:r>
        <w:rPr>
          <w:b/>
          <w:noProof/>
          <w:sz w:val="28"/>
          <w:szCs w:val="28"/>
          <w:lang w:eastAsia="en-IN"/>
        </w:rPr>
        <w:drawing>
          <wp:inline distT="0" distR="0" distL="0" distB="0">
            <wp:extent cx="5353050" cy="2686050"/>
            <wp:effectExtent l="0" t="0" r="0" b="0"/>
            <wp:docPr id="1035" name="Picture 2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7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53050" cy="2686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R="0" distL="0" distB="0">
            <wp:extent cx="5276850" cy="2295525"/>
            <wp:effectExtent l="0" t="0" r="0" b="9525"/>
            <wp:docPr id="1036" name="Picture 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8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76850" cy="2295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t xml:space="preserve">       </w:t>
      </w:r>
      <w:r>
        <w:rPr>
          <w:b/>
          <w:noProof/>
          <w:sz w:val="28"/>
          <w:szCs w:val="28"/>
          <w:lang w:eastAsia="en-IN"/>
        </w:rPr>
        <w:drawing>
          <wp:inline distT="0" distR="0" distL="0" distB="0">
            <wp:extent cx="5048250" cy="2171700"/>
            <wp:effectExtent l="0" t="0" r="0" b="0"/>
            <wp:docPr id="1037" name="Picture 2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9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250" cy="2171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noProof/>
          <w:sz w:val="28"/>
          <w:szCs w:val="28"/>
          <w:lang w:eastAsia="en-IN"/>
        </w:rPr>
      </w:pPr>
      <w:r>
        <w:rPr>
          <w:b/>
          <w:noProof/>
          <w:sz w:val="28"/>
          <w:szCs w:val="28"/>
          <w:lang w:eastAsia="en-IN"/>
        </w:rPr>
        <w:t>This topic also covered that,</w:t>
      </w:r>
    </w:p>
    <w:p>
      <w:pPr>
        <w:pStyle w:val="style179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Men’s</w:t>
      </w:r>
      <w:r>
        <w:rPr>
          <w:b/>
          <w:sz w:val="28"/>
          <w:szCs w:val="28"/>
        </w:rPr>
        <w:t xml:space="preserve"> and </w:t>
      </w:r>
      <w:r>
        <w:rPr>
          <w:b/>
          <w:sz w:val="28"/>
          <w:szCs w:val="28"/>
        </w:rPr>
        <w:t>Women’s</w:t>
      </w:r>
      <w:r>
        <w:rPr>
          <w:b/>
          <w:sz w:val="28"/>
          <w:szCs w:val="28"/>
        </w:rPr>
        <w:t xml:space="preserve"> Interview Attire</w:t>
      </w:r>
    </w:p>
    <w:p>
      <w:pPr>
        <w:pStyle w:val="style179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Negotiation situations</w:t>
      </w:r>
    </w:p>
    <w:p>
      <w:pPr>
        <w:pStyle w:val="style179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Techniques required of a good negotiator</w:t>
      </w:r>
    </w:p>
    <w:p>
      <w:pPr>
        <w:pStyle w:val="style179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Tips to handling a negotiation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Topic </w:t>
      </w:r>
      <w:r>
        <w:rPr>
          <w:b/>
          <w:sz w:val="28"/>
          <w:szCs w:val="28"/>
        </w:rPr>
        <w:t>2 :</w:t>
      </w:r>
      <w:r>
        <w:rPr>
          <w:b/>
          <w:sz w:val="28"/>
          <w:szCs w:val="28"/>
        </w:rPr>
        <w:t xml:space="preserve"> day8- </w:t>
      </w:r>
      <w:r>
        <w:rPr>
          <w:b/>
          <w:sz w:val="28"/>
          <w:szCs w:val="28"/>
          <w:u w:val="single"/>
        </w:rPr>
        <w:t>Learn Corporate Etiquette.</w:t>
      </w:r>
    </w:p>
    <w:p>
      <w:pPr>
        <w:pStyle w:val="style0"/>
        <w:rPr>
          <w:b/>
          <w:sz w:val="28"/>
          <w:szCs w:val="28"/>
        </w:rPr>
      </w:pPr>
      <w:r>
        <w:rPr>
          <w:b/>
          <w:color w:val="c00000"/>
          <w:sz w:val="28"/>
          <w:szCs w:val="28"/>
        </w:rPr>
        <w:t>Glimpse of studies from this topic</w:t>
      </w:r>
      <w:r>
        <w:rPr>
          <w:b/>
          <w:sz w:val="28"/>
          <w:szCs w:val="28"/>
        </w:rPr>
        <w:t>:</w:t>
      </w:r>
    </w:p>
    <w:p>
      <w:pPr>
        <w:pStyle w:val="style179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Rules to be followed in Business environment</w:t>
      </w:r>
    </w:p>
    <w:p>
      <w:pPr>
        <w:pStyle w:val="style179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The way we treat people and our behaviour at workplace</w:t>
      </w:r>
    </w:p>
    <w:p>
      <w:pPr>
        <w:pStyle w:val="style179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Maintaining a neat cubicle is expected from all people on the workplace</w:t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Topic 3: day 9-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u w:val="single"/>
        </w:rPr>
        <w:t>Writing an Effective E-mail</w:t>
      </w:r>
      <w:r>
        <w:rPr>
          <w:b/>
          <w:sz w:val="28"/>
          <w:szCs w:val="28"/>
          <w:u w:val="single"/>
        </w:rPr>
        <w:t>:</w:t>
      </w:r>
      <w:r>
        <w:rPr>
          <w:b/>
          <w:noProof/>
          <w:sz w:val="28"/>
          <w:szCs w:val="28"/>
          <w:u w:val="single"/>
          <w:lang w:eastAsia="en-IN"/>
        </w:rPr>
        <w:drawing>
          <wp:inline distT="0" distR="0" distL="0" distB="0">
            <wp:extent cx="6286500" cy="3571875"/>
            <wp:effectExtent l="0" t="0" r="0" b="9525"/>
            <wp:docPr id="1039" name="Picture 3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86500" cy="35718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Basic DO’s and DONT’s to be taken consideration while writing an E-mail:</w:t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R="0" distL="0" distB="0">
            <wp:extent cx="5295900" cy="2390775"/>
            <wp:effectExtent l="0" t="0" r="0" b="9525"/>
            <wp:docPr id="1040" name="Picture 3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3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95900" cy="23907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u w:val="single"/>
        </w:rPr>
        <w:t xml:space="preserve"> </w:t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drawing>
          <wp:inline distT="0" distR="0" distL="0" distB="0">
            <wp:extent cx="5343525" cy="2047874"/>
            <wp:effectExtent l="0" t="0" r="9525" b="9525"/>
            <wp:docPr id="1041" name="Picture 3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33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3525" cy="204787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noProof/>
          <w:sz w:val="28"/>
          <w:szCs w:val="28"/>
          <w:u w:val="single"/>
          <w:lang w:eastAsia="en-IN"/>
        </w:rPr>
      </w:pPr>
      <w:r>
        <w:rPr>
          <w:b/>
          <w:noProof/>
          <w:sz w:val="28"/>
          <w:szCs w:val="28"/>
          <w:u w:val="single"/>
          <w:lang w:eastAsia="en-IN"/>
        </w:rPr>
        <w:t xml:space="preserve">                             </w:t>
      </w:r>
    </w:p>
    <w:p>
      <w:pPr>
        <w:pStyle w:val="style0"/>
        <w:rPr>
          <w:b/>
          <w:noProof/>
          <w:sz w:val="28"/>
          <w:szCs w:val="28"/>
          <w:u w:val="single"/>
          <w:lang w:eastAsia="en-IN"/>
        </w:rPr>
      </w:pPr>
      <w:r>
        <w:rPr>
          <w:b/>
          <w:noProof/>
          <w:sz w:val="28"/>
          <w:szCs w:val="28"/>
          <w:u w:val="single"/>
          <w:lang w:eastAsia="en-IN"/>
        </w:rPr>
        <w:t xml:space="preserve">                     </w:t>
      </w:r>
      <w:r>
        <w:rPr>
          <w:b/>
          <w:noProof/>
          <w:sz w:val="28"/>
          <w:szCs w:val="28"/>
          <w:u w:val="single"/>
          <w:lang w:eastAsia="en-IN"/>
        </w:rPr>
        <w:drawing>
          <wp:inline distT="0" distR="0" distL="0" distB="0">
            <wp:extent cx="4743450" cy="1714500"/>
            <wp:effectExtent l="0" t="0" r="0" b="0"/>
            <wp:docPr id="1042" name="Picture 3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4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3450" cy="17145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  <w:u w:val="single"/>
          <w:lang w:eastAsia="en-IN"/>
        </w:rPr>
        <w:t xml:space="preserve">          </w:t>
      </w:r>
    </w:p>
    <w:p>
      <w:pPr>
        <w:pStyle w:val="style0"/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  <w:lang w:eastAsia="en-IN"/>
        </w:rPr>
        <w:t xml:space="preserve">                                       </w:t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color w:val="c00000"/>
          <w:sz w:val="28"/>
          <w:szCs w:val="28"/>
        </w:rPr>
      </w:pPr>
    </w:p>
    <w:p>
      <w:pPr>
        <w:pStyle w:val="style179"/>
        <w:rPr>
          <w:b/>
          <w:color w:val="c00000"/>
          <w:sz w:val="28"/>
          <w:szCs w:val="28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style179"/>
        <w:ind w:left="3600"/>
        <w:rPr>
          <w:b/>
          <w:sz w:val="24"/>
          <w:szCs w:val="24"/>
        </w:rPr>
      </w:pPr>
    </w:p>
    <w:p>
      <w:pPr>
        <w:pStyle w:val="style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AFTERNOON SESSION DETAILS</w:t>
      </w:r>
    </w:p>
    <w:tbl>
      <w:tblPr>
        <w:tblStyle w:val="style154"/>
        <w:tblW w:w="9322" w:type="dxa"/>
        <w:tblLook w:val="04A0" w:firstRow="1" w:lastRow="0" w:firstColumn="1" w:lastColumn="0" w:noHBand="0" w:noVBand="1"/>
      </w:tblPr>
      <w:tblGrid>
        <w:gridCol w:w="2243"/>
        <w:gridCol w:w="3739"/>
        <w:gridCol w:w="1376"/>
        <w:gridCol w:w="1964"/>
      </w:tblGrid>
      <w:tr>
        <w:trPr>
          <w:trHeight w:val="437" w:hRule="atLeast"/>
        </w:trPr>
        <w:tc>
          <w:tcPr>
            <w:tcW w:w="2243" w:type="dxa"/>
            <w:tcBorders/>
          </w:tcPr>
          <w:p>
            <w:pPr>
              <w:pStyle w:val="style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DATE</w:t>
            </w:r>
          </w:p>
        </w:tc>
        <w:tc>
          <w:tcPr>
            <w:tcW w:w="3739" w:type="dxa"/>
            <w:tcBorders/>
          </w:tcPr>
          <w:p>
            <w:pPr>
              <w:pStyle w:val="style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20</w:t>
            </w:r>
            <w:r>
              <w:rPr>
                <w:b/>
                <w:sz w:val="28"/>
                <w:szCs w:val="28"/>
                <w:u w:val="single"/>
              </w:rPr>
              <w:t>/05/2020</w:t>
            </w:r>
          </w:p>
        </w:tc>
        <w:tc>
          <w:tcPr>
            <w:tcW w:w="1376" w:type="dxa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  <w:tc>
          <w:tcPr>
            <w:tcW w:w="196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Sampatkumar n m</w:t>
            </w:r>
          </w:p>
        </w:tc>
      </w:tr>
      <w:tr>
        <w:tblPrEx/>
        <w:trPr>
          <w:trHeight w:val="891" w:hRule="atLeast"/>
        </w:trPr>
        <w:tc>
          <w:tcPr>
            <w:tcW w:w="2243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</w:t>
            </w:r>
          </w:p>
        </w:tc>
        <w:tc>
          <w:tcPr>
            <w:tcW w:w="373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for machine learning by great learning and morsh python</w:t>
            </w:r>
          </w:p>
        </w:tc>
        <w:tc>
          <w:tcPr>
            <w:tcW w:w="1376" w:type="dxa"/>
            <w:tcBorders/>
          </w:tcPr>
          <w:p>
            <w:pPr>
              <w:pStyle w:val="style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USN</w:t>
            </w:r>
          </w:p>
        </w:tc>
        <w:tc>
          <w:tcPr>
            <w:tcW w:w="1964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</w:t>
            </w:r>
            <w:r>
              <w:rPr>
                <w:b/>
                <w:sz w:val="24"/>
                <w:szCs w:val="24"/>
                <w:lang w:val="en-US"/>
              </w:rPr>
              <w:t>9ec401</w:t>
            </w:r>
          </w:p>
        </w:tc>
      </w:tr>
      <w:tr>
        <w:tblPrEx/>
        <w:trPr>
          <w:trHeight w:val="422" w:hRule="atLeast"/>
        </w:trPr>
        <w:tc>
          <w:tcPr>
            <w:tcW w:w="2243" w:type="dxa"/>
            <w:tcBorders/>
          </w:tcPr>
          <w:p>
            <w:pPr>
              <w:pStyle w:val="style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Topics</w:t>
            </w:r>
          </w:p>
        </w:tc>
        <w:tc>
          <w:tcPr>
            <w:tcW w:w="373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Structures of python(Hands On)</w:t>
            </w:r>
          </w:p>
        </w:tc>
        <w:tc>
          <w:tcPr>
            <w:tcW w:w="1376" w:type="dxa"/>
            <w:tcBorders/>
          </w:tcPr>
          <w:p>
            <w:pPr>
              <w:pStyle w:val="style0"/>
              <w:rPr>
                <w:b/>
                <w:sz w:val="32"/>
                <w:szCs w:val="32"/>
                <w:u w:val="single"/>
              </w:rPr>
            </w:pPr>
            <w:r>
              <w:rPr>
                <w:b/>
                <w:sz w:val="32"/>
                <w:szCs w:val="32"/>
                <w:u w:val="single"/>
              </w:rPr>
              <w:t>Sem and section</w:t>
            </w:r>
          </w:p>
        </w:tc>
        <w:tc>
          <w:tcPr>
            <w:tcW w:w="1964" w:type="dxa"/>
            <w:tcBorders/>
          </w:tcPr>
          <w:p>
            <w:pPr>
              <w:pStyle w:val="style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</w:t>
            </w:r>
            <w:r>
              <w:rPr>
                <w:b/>
                <w:sz w:val="28"/>
                <w:szCs w:val="28"/>
                <w:u w:val="single"/>
                <w:vertAlign w:val="superscript"/>
              </w:rPr>
              <w:t>th</w:t>
            </w:r>
            <w:r>
              <w:rPr>
                <w:b/>
                <w:sz w:val="28"/>
                <w:szCs w:val="28"/>
                <w:u w:val="single"/>
              </w:rPr>
              <w:t xml:space="preserve"> sem.A SEC ECE</w:t>
            </w:r>
          </w:p>
        </w:tc>
      </w:tr>
      <w:tr>
        <w:tblPrEx/>
        <w:trPr>
          <w:trHeight w:val="694" w:hRule="atLeast"/>
        </w:trPr>
        <w:tc>
          <w:tcPr>
            <w:tcW w:w="2243" w:type="dxa"/>
            <w:tcBorders/>
          </w:tcPr>
          <w:p>
            <w:pPr>
              <w:pStyle w:val="style0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Github repository</w:t>
            </w:r>
          </w:p>
        </w:tc>
        <w:tc>
          <w:tcPr>
            <w:tcW w:w="3739" w:type="dxa"/>
            <w:tcBorders/>
          </w:tcPr>
          <w:p>
            <w:pPr>
              <w:pStyle w:val="style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Sampatkumar1</w:t>
            </w:r>
          </w:p>
        </w:tc>
        <w:tc>
          <w:tcPr>
            <w:tcW w:w="1376" w:type="dxa"/>
            <w:tcBorders/>
          </w:tcPr>
          <w:p>
            <w:pPr>
              <w:pStyle w:val="style0"/>
              <w:rPr>
                <w:b/>
                <w:sz w:val="36"/>
                <w:szCs w:val="36"/>
                <w:u w:val="single"/>
              </w:rPr>
            </w:pPr>
          </w:p>
        </w:tc>
        <w:tc>
          <w:tcPr>
            <w:tcW w:w="1964" w:type="dxa"/>
            <w:tcBorders/>
          </w:tcPr>
          <w:p>
            <w:pPr>
              <w:pStyle w:val="style0"/>
              <w:rPr>
                <w:b/>
                <w:sz w:val="36"/>
                <w:szCs w:val="36"/>
                <w:u w:val="single"/>
              </w:rPr>
            </w:pPr>
          </w:p>
        </w:tc>
      </w:tr>
    </w:tbl>
    <w:p>
      <w:pPr>
        <w:pStyle w:val="style0"/>
        <w:rPr>
          <w:b/>
          <w:sz w:val="36"/>
          <w:szCs w:val="36"/>
          <w:u w:val="single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Images</w:t>
      </w:r>
      <w:r>
        <w:rPr>
          <w:b/>
          <w:sz w:val="28"/>
          <w:szCs w:val="28"/>
        </w:rPr>
        <w:t xml:space="preserve"> and report</w:t>
      </w:r>
      <w:r>
        <w:rPr>
          <w:b/>
          <w:sz w:val="28"/>
          <w:szCs w:val="28"/>
        </w:rPr>
        <w:t xml:space="preserve"> of the session:</w:t>
      </w:r>
    </w:p>
    <w:p>
      <w:pPr>
        <w:pStyle w:val="style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IN"/>
        </w:rPr>
        <w:drawing>
          <wp:inline distT="0" distR="0" distL="0" distB="0">
            <wp:extent cx="5731510" cy="2924175"/>
            <wp:effectExtent l="0" t="0" r="2540" b="9525"/>
            <wp:docPr id="1043" name="Picture 3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35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924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b/>
          <w:noProof/>
          <w:sz w:val="32"/>
          <w:szCs w:val="32"/>
          <w:u w:val="single"/>
          <w:lang w:eastAsia="en-IN"/>
        </w:rPr>
      </w:pPr>
    </w:p>
    <w:p>
      <w:pPr>
        <w:pStyle w:val="style0"/>
        <w:jc w:val="both"/>
        <w:rPr>
          <w:b/>
          <w:noProof/>
          <w:sz w:val="32"/>
          <w:szCs w:val="32"/>
          <w:u w:val="single"/>
          <w:lang w:eastAsia="en-IN"/>
        </w:rPr>
      </w:pPr>
    </w:p>
    <w:p>
      <w:pPr>
        <w:pStyle w:val="style0"/>
        <w:jc w:val="both"/>
        <w:rPr>
          <w:b/>
          <w:noProof/>
          <w:sz w:val="32"/>
          <w:szCs w:val="32"/>
          <w:u w:val="single"/>
          <w:lang w:eastAsia="en-IN"/>
        </w:rPr>
      </w:pPr>
    </w:p>
    <w:p>
      <w:pPr>
        <w:pStyle w:val="style0"/>
        <w:jc w:val="both"/>
        <w:rPr>
          <w:b/>
          <w:noProof/>
          <w:sz w:val="32"/>
          <w:szCs w:val="32"/>
          <w:lang w:eastAsia="en-IN"/>
        </w:rPr>
      </w:pPr>
      <w:r>
        <w:rPr>
          <w:b/>
          <w:noProof/>
          <w:sz w:val="32"/>
          <w:szCs w:val="32"/>
          <w:u w:val="single"/>
          <w:lang w:eastAsia="en-IN"/>
        </w:rPr>
        <w:t>Introduction to Data Structures in python</w:t>
      </w:r>
      <w:r>
        <w:rPr>
          <w:b/>
          <w:noProof/>
          <w:sz w:val="32"/>
          <w:szCs w:val="32"/>
          <w:lang w:eastAsia="en-IN"/>
        </w:rPr>
        <w:t>:</w:t>
      </w:r>
    </w:p>
    <w:p>
      <w:pPr>
        <w:pStyle w:val="style0"/>
        <w:jc w:val="both"/>
        <w:rPr>
          <w:b/>
          <w:color w:val="c00000"/>
          <w:sz w:val="32"/>
          <w:szCs w:val="32"/>
        </w:rPr>
      </w:pPr>
      <w:r>
        <w:rPr>
          <w:b/>
          <w:color w:val="c00000"/>
          <w:sz w:val="32"/>
          <w:szCs w:val="32"/>
        </w:rPr>
        <w:t>The major Data structure of python is:</w:t>
      </w:r>
    </w:p>
    <w:p>
      <w:pPr>
        <w:pStyle w:val="style179"/>
        <w:numPr>
          <w:ilvl w:val="0"/>
          <w:numId w:val="7"/>
        </w:numPr>
        <w:jc w:val="both"/>
        <w:rPr>
          <w:b/>
          <w:color w:val="c00000"/>
          <w:sz w:val="32"/>
          <w:szCs w:val="32"/>
        </w:rPr>
      </w:pPr>
      <w:r>
        <w:rPr>
          <w:b/>
          <w:sz w:val="32"/>
          <w:szCs w:val="32"/>
        </w:rPr>
        <w:t>Lists</w:t>
      </w:r>
    </w:p>
    <w:p>
      <w:pPr>
        <w:pStyle w:val="style179"/>
        <w:numPr>
          <w:ilvl w:val="0"/>
          <w:numId w:val="7"/>
        </w:numPr>
        <w:jc w:val="both"/>
        <w:rPr>
          <w:b/>
          <w:color w:val="c00000"/>
          <w:sz w:val="32"/>
          <w:szCs w:val="32"/>
        </w:rPr>
      </w:pPr>
      <w:r>
        <w:rPr>
          <w:b/>
          <w:sz w:val="32"/>
          <w:szCs w:val="32"/>
        </w:rPr>
        <w:t>Tuple</w:t>
      </w:r>
    </w:p>
    <w:p>
      <w:pPr>
        <w:pStyle w:val="style179"/>
        <w:numPr>
          <w:ilvl w:val="0"/>
          <w:numId w:val="7"/>
        </w:numPr>
        <w:jc w:val="both"/>
        <w:rPr>
          <w:b/>
          <w:color w:val="c00000"/>
          <w:sz w:val="32"/>
          <w:szCs w:val="32"/>
        </w:rPr>
      </w:pPr>
      <w:r>
        <w:rPr>
          <w:b/>
          <w:sz w:val="32"/>
          <w:szCs w:val="32"/>
        </w:rPr>
        <w:t>Dictionary</w:t>
      </w:r>
    </w:p>
    <w:p>
      <w:pPr>
        <w:pStyle w:val="style179"/>
        <w:numPr>
          <w:ilvl w:val="0"/>
          <w:numId w:val="7"/>
        </w:numPr>
        <w:jc w:val="both"/>
        <w:rPr>
          <w:b/>
          <w:color w:val="c00000"/>
          <w:sz w:val="32"/>
          <w:szCs w:val="32"/>
        </w:rPr>
      </w:pPr>
      <w:r>
        <w:rPr>
          <w:b/>
          <w:sz w:val="32"/>
          <w:szCs w:val="32"/>
        </w:rPr>
        <w:t>Sets, etc.</w:t>
      </w:r>
    </w:p>
    <w:p>
      <w:pPr>
        <w:pStyle w:val="style179"/>
        <w:jc w:val="both"/>
        <w:rPr>
          <w:b/>
          <w:color w:val="c00000"/>
          <w:sz w:val="32"/>
          <w:szCs w:val="32"/>
        </w:rPr>
      </w:pPr>
    </w:p>
    <w:p>
      <w:pPr>
        <w:pStyle w:val="style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R="0" distL="0" distB="0">
            <wp:extent cx="6029325" cy="3457575"/>
            <wp:effectExtent l="0" t="0" r="9525" b="9525"/>
            <wp:docPr id="1044" name="Picture 3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36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29325" cy="3457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b/>
          <w:color w:val="c00000"/>
          <w:sz w:val="28"/>
          <w:szCs w:val="28"/>
          <w:u w:val="single"/>
        </w:rPr>
      </w:pPr>
    </w:p>
    <w:p>
      <w:pPr>
        <w:pStyle w:val="style0"/>
        <w:jc w:val="both"/>
        <w:rPr>
          <w:b/>
          <w:color w:val="c00000"/>
          <w:sz w:val="28"/>
          <w:szCs w:val="28"/>
          <w:u w:val="single"/>
        </w:rPr>
      </w:pPr>
    </w:p>
    <w:p>
      <w:pPr>
        <w:pStyle w:val="style0"/>
        <w:jc w:val="both"/>
        <w:rPr>
          <w:b/>
          <w:color w:val="c00000"/>
          <w:sz w:val="28"/>
          <w:szCs w:val="28"/>
          <w:u w:val="single"/>
        </w:rPr>
      </w:pPr>
    </w:p>
    <w:p>
      <w:pPr>
        <w:pStyle w:val="style0"/>
        <w:jc w:val="both"/>
        <w:rPr>
          <w:b/>
          <w:color w:val="c00000"/>
          <w:sz w:val="28"/>
          <w:szCs w:val="28"/>
          <w:u w:val="single"/>
        </w:rPr>
      </w:pPr>
    </w:p>
    <w:p>
      <w:pPr>
        <w:pStyle w:val="style0"/>
        <w:jc w:val="both"/>
        <w:rPr>
          <w:b/>
          <w:color w:val="c00000"/>
          <w:sz w:val="28"/>
          <w:szCs w:val="28"/>
          <w:u w:val="single"/>
        </w:rPr>
      </w:pPr>
    </w:p>
    <w:p>
      <w:pPr>
        <w:pStyle w:val="style0"/>
        <w:jc w:val="both"/>
        <w:rPr>
          <w:b/>
          <w:color w:val="c00000"/>
          <w:sz w:val="28"/>
          <w:szCs w:val="28"/>
          <w:u w:val="single"/>
        </w:rPr>
      </w:pPr>
    </w:p>
    <w:p>
      <w:pPr>
        <w:pStyle w:val="style0"/>
        <w:jc w:val="both"/>
        <w:rPr>
          <w:b/>
          <w:sz w:val="28"/>
          <w:szCs w:val="28"/>
        </w:rPr>
      </w:pPr>
      <w:r>
        <w:rPr>
          <w:b/>
          <w:color w:val="c00000"/>
          <w:sz w:val="28"/>
          <w:szCs w:val="28"/>
          <w:u w:val="single"/>
        </w:rPr>
        <w:t>LIST:</w:t>
      </w:r>
      <w:r>
        <w:rPr>
          <w:b/>
          <w:sz w:val="28"/>
          <w:szCs w:val="28"/>
        </w:rPr>
        <w:t xml:space="preserve"> </w:t>
      </w:r>
    </w:p>
    <w:p>
      <w:pPr>
        <w:pStyle w:val="style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 list can store sequence or objects</w:t>
      </w:r>
    </w:p>
    <w:p>
      <w:pPr>
        <w:pStyle w:val="style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Those objects can be various types,</w:t>
      </w:r>
    </w:p>
    <w:p>
      <w:pPr>
        <w:pStyle w:val="style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Operations performed on string:</w:t>
      </w:r>
    </w:p>
    <w:p>
      <w:pPr>
        <w:pStyle w:val="style179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Concatenation</w:t>
      </w:r>
    </w:p>
    <w:p>
      <w:pPr>
        <w:pStyle w:val="style179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Length of list</w:t>
      </w:r>
    </w:p>
    <w:p>
      <w:pPr>
        <w:pStyle w:val="style179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Deletion of data from list</w:t>
      </w:r>
    </w:p>
    <w:p>
      <w:pPr>
        <w:pStyle w:val="style179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Poping the data</w:t>
      </w:r>
    </w:p>
    <w:p>
      <w:pPr>
        <w:pStyle w:val="style179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Max and Min element of list</w:t>
      </w:r>
    </w:p>
    <w:p>
      <w:pPr>
        <w:pStyle w:val="style179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Append and Extend the List</w:t>
      </w:r>
    </w:p>
    <w:p>
      <w:pPr>
        <w:pStyle w:val="style179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Sorting</w:t>
      </w:r>
    </w:p>
    <w:p>
      <w:pPr>
        <w:pStyle w:val="style179"/>
        <w:numPr>
          <w:ilvl w:val="0"/>
          <w:numId w:val="2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Reassigning</w:t>
      </w:r>
    </w:p>
    <w:p>
      <w:pPr>
        <w:pStyle w:val="style1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Etc.</w:t>
      </w:r>
    </w:p>
    <w:p>
      <w:pPr>
        <w:pStyle w:val="style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Tuple:</w:t>
      </w:r>
    </w:p>
    <w:p>
      <w:pPr>
        <w:pStyle w:val="style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It is similar to List, but can’t be appended or extended.</w:t>
      </w:r>
    </w:p>
    <w:p>
      <w:pPr>
        <w:pStyle w:val="style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It is immutable</w:t>
      </w:r>
    </w:p>
    <w:p>
      <w:pPr>
        <w:pStyle w:val="style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Elements can’t be edited once assigned.</w:t>
      </w:r>
      <w:bookmarkStart w:id="0" w:name="_GoBack"/>
      <w:bookmarkEnd w:id="0"/>
    </w:p>
    <w:sectPr>
      <w:headerReference w:type="default" r:id="rId17"/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  <w:r>
      <w:t xml:space="preserve">                                                                                                                                                     TCSiON /PYTHON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E964C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2788F6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968537A"/>
    <w:lvl w:ilvl="0" w:tplc="4009000F">
      <w:start w:val="1"/>
      <w:numFmt w:val="decimal"/>
      <w:lvlText w:val="%1."/>
      <w:lvlJc w:val="left"/>
      <w:pPr>
        <w:ind w:left="7020" w:hanging="360"/>
      </w:pPr>
    </w:lvl>
    <w:lvl w:ilvl="1" w:tplc="40090019" w:tentative="1">
      <w:start w:val="1"/>
      <w:numFmt w:val="lowerLetter"/>
      <w:lvlText w:val="%2."/>
      <w:lvlJc w:val="left"/>
      <w:pPr>
        <w:ind w:left="7740" w:hanging="360"/>
      </w:pPr>
    </w:lvl>
    <w:lvl w:ilvl="2" w:tplc="4009001B" w:tentative="1">
      <w:start w:val="1"/>
      <w:numFmt w:val="lowerRoman"/>
      <w:lvlText w:val="%3."/>
      <w:lvlJc w:val="right"/>
      <w:pPr>
        <w:ind w:left="8460" w:hanging="180"/>
      </w:pPr>
    </w:lvl>
    <w:lvl w:ilvl="3" w:tplc="4009000F" w:tentative="1">
      <w:start w:val="1"/>
      <w:numFmt w:val="decimal"/>
      <w:lvlText w:val="%4."/>
      <w:lvlJc w:val="left"/>
      <w:pPr>
        <w:ind w:left="9180" w:hanging="360"/>
      </w:pPr>
    </w:lvl>
    <w:lvl w:ilvl="4" w:tplc="40090019" w:tentative="1">
      <w:start w:val="1"/>
      <w:numFmt w:val="lowerLetter"/>
      <w:lvlText w:val="%5."/>
      <w:lvlJc w:val="left"/>
      <w:pPr>
        <w:ind w:left="9900" w:hanging="360"/>
      </w:pPr>
    </w:lvl>
    <w:lvl w:ilvl="5" w:tplc="4009001B" w:tentative="1">
      <w:start w:val="1"/>
      <w:numFmt w:val="lowerRoman"/>
      <w:lvlText w:val="%6."/>
      <w:lvlJc w:val="right"/>
      <w:pPr>
        <w:ind w:left="10620" w:hanging="180"/>
      </w:pPr>
    </w:lvl>
    <w:lvl w:ilvl="6" w:tplc="4009000F" w:tentative="1">
      <w:start w:val="1"/>
      <w:numFmt w:val="decimal"/>
      <w:lvlText w:val="%7."/>
      <w:lvlJc w:val="left"/>
      <w:pPr>
        <w:ind w:left="11340" w:hanging="360"/>
      </w:pPr>
    </w:lvl>
    <w:lvl w:ilvl="7" w:tplc="40090019" w:tentative="1">
      <w:start w:val="1"/>
      <w:numFmt w:val="lowerLetter"/>
      <w:lvlText w:val="%8."/>
      <w:lvlJc w:val="left"/>
      <w:pPr>
        <w:ind w:left="12060" w:hanging="360"/>
      </w:pPr>
    </w:lvl>
    <w:lvl w:ilvl="8" w:tplc="4009001B" w:tentative="1">
      <w:start w:val="1"/>
      <w:numFmt w:val="lowerRoman"/>
      <w:lvlText w:val="%9."/>
      <w:lvlJc w:val="right"/>
      <w:pPr>
        <w:ind w:left="12780" w:hanging="180"/>
      </w:pPr>
    </w:lvl>
  </w:abstractNum>
  <w:abstractNum w:abstractNumId="3">
    <w:nsid w:val="00000003"/>
    <w:multiLevelType w:val="hybridMultilevel"/>
    <w:tmpl w:val="7FCAEA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E8D614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A7F4BA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BAF859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7B085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9C43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5DD8BC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1616C980"/>
    <w:lvl w:ilvl="0" w:tplc="40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0"/>
  </w:num>
  <w:num w:numId="5">
    <w:abstractNumId w:val="2"/>
  </w:num>
  <w:num w:numId="6">
    <w:abstractNumId w:val="9"/>
  </w:num>
  <w:num w:numId="7">
    <w:abstractNumId w:val="4"/>
  </w:num>
  <w:num w:numId="8">
    <w:abstractNumId w:val="3"/>
  </w:num>
  <w:num w:numId="9">
    <w:abstractNumId w:val="10"/>
  </w:num>
  <w:num w:numId="10">
    <w:abstractNumId w:val="5"/>
  </w:num>
  <w:num w:numId="11">
    <w:abstractNumId w:val="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cd9497cb-8160-4c4b-ac89-e0cb2c6bea8d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46f1cbc0-ceb8-4fb1-bb40-2e6308607a02"/>
    <w:basedOn w:val="style65"/>
    <w:next w:val="style4098"/>
    <w:link w:val="style32"/>
    <w:uiPriority w:val="99"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8" Type="http://schemas.openxmlformats.org/officeDocument/2006/relationships/styles" Target="styles.xml"/><Relationship Id="rId5" Type="http://schemas.openxmlformats.org/officeDocument/2006/relationships/image" Target="media/image4.png"/><Relationship Id="rId12" Type="http://schemas.openxmlformats.org/officeDocument/2006/relationships/image" Target="media/image11.png"/><Relationship Id="rId16" Type="http://schemas.openxmlformats.org/officeDocument/2006/relationships/image" Target="media/image15.png"/><Relationship Id="rId20" Type="http://schemas.openxmlformats.org/officeDocument/2006/relationships/settings" Target="settings.xml"/><Relationship Id="rId15" Type="http://schemas.openxmlformats.org/officeDocument/2006/relationships/image" Target="media/image14.png"/><Relationship Id="rId11" Type="http://schemas.openxmlformats.org/officeDocument/2006/relationships/image" Target="media/image10.png"/><Relationship Id="rId7" Type="http://schemas.openxmlformats.org/officeDocument/2006/relationships/image" Target="media/image6.png"/><Relationship Id="rId14" Type="http://schemas.openxmlformats.org/officeDocument/2006/relationships/image" Target="media/image13.png"/><Relationship Id="rId2" Type="http://schemas.openxmlformats.org/officeDocument/2006/relationships/image" Target="media/image1.png"/><Relationship Id="rId21" Type="http://schemas.openxmlformats.org/officeDocument/2006/relationships/theme" Target="theme/theme1.xml"/><Relationship Id="rId10" Type="http://schemas.openxmlformats.org/officeDocument/2006/relationships/image" Target="media/image9.png"/><Relationship Id="rId19" Type="http://schemas.openxmlformats.org/officeDocument/2006/relationships/fontTable" Target="fontTable.xml"/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7" Type="http://schemas.openxmlformats.org/officeDocument/2006/relationships/header" Target="header1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image" Target="media/image8.png"/><Relationship Id="rId6" Type="http://schemas.openxmlformats.org/officeDocument/2006/relationships/image" Target="media/image5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308</Words>
  <Pages>8</Pages>
  <Characters>1675</Characters>
  <Application>WPS Office</Application>
  <DocSecurity>0</DocSecurity>
  <Paragraphs>134</Paragraphs>
  <ScaleCrop>false</ScaleCrop>
  <LinksUpToDate>false</LinksUpToDate>
  <CharactersWithSpaces>2388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2020-05-20T15:39:12Z</dcterms:created>
  <dc:creator>Gaurav Shet</dc:creator>
  <lastModifiedBy>C103</lastModifiedBy>
  <dcterms:modified xsi:type="dcterms:W3CDTF">2020-05-20T15:39:12Z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