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Cambria" w:eastAsia="Cambria" w:hAnsi="Cambria"/>
          <w:b/>
          <w:sz w:val="36"/>
          <w:szCs w:val="36"/>
          <w:u w:val="single"/>
        </w:rPr>
      </w:pPr>
      <w:r>
        <w:rPr>
          <w:rFonts w:ascii="Cambria" w:cs="Cambria" w:eastAsia="Cambria" w:hAnsi="Cambria"/>
          <w:b/>
          <w:sz w:val="36"/>
          <w:szCs w:val="36"/>
          <w:u w:val="single"/>
        </w:rPr>
        <w:t>DAILY ASSESSMENT REPORT</w:t>
      </w:r>
    </w:p>
    <w:tbl>
      <w:tblPr>
        <w:tblStyle w:val="style4099"/>
        <w:tblW w:w="10302" w:type="dxa"/>
        <w:jc w:val="left"/>
        <w:tblInd w:w="-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3252"/>
        <w:gridCol w:w="1848"/>
        <w:gridCol w:w="3438"/>
      </w:tblGrid>
      <w:tr>
        <w:trPr>
          <w:trHeight w:val="648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June 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trHeight w:val="672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</w:t>
            </w:r>
            <w:r>
              <w:rPr>
                <w:b/>
                <w:sz w:val="24"/>
                <w:szCs w:val="24"/>
                <w:lang w:val="en-US"/>
              </w:rPr>
              <w:t>01</w:t>
            </w:r>
          </w:p>
        </w:tc>
      </w:tr>
      <w:tr>
        <w:tblPrEx/>
        <w:trPr>
          <w:trHeight w:val="836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‘A’ Sec</w:t>
            </w:r>
          </w:p>
        </w:tc>
      </w:tr>
    </w:tbl>
    <w:p>
      <w:pPr>
        <w:pStyle w:val="style0"/>
        <w:jc w:val="center"/>
        <w:rPr>
          <w:b/>
        </w:rPr>
      </w:pPr>
      <w:r>
        <w:rPr>
          <w:b/>
        </w:rPr>
        <w:t>FORENOON SESSION</w:t>
      </w:r>
    </w:p>
    <w:p>
      <w:pPr>
        <w:pStyle w:val="style0"/>
        <w:rPr>
          <w:b/>
        </w:rPr>
      </w:pPr>
      <w:r>
        <w:rPr>
          <w:b/>
        </w:rPr>
        <w:t>Image of the session</w:t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drawing>
          <wp:inline distT="0" distR="0" distL="0" distB="0">
            <wp:extent cx="6276040" cy="4007146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6040" cy="400714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drawing>
          <wp:inline distT="0" distR="0" distL="0" distB="0">
            <wp:extent cx="5511800" cy="3538467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1800" cy="353846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widowControl/>
        <w:shd w:val="clear" w:color="ffffff" w:fill="ffffff"/>
        <w:spacing w:before="0" w:after="0" w:lineRule="auto" w:line="276"/>
        <w:ind w:left="720" w:right="0" w:hanging="360"/>
        <w:jc w:val="left"/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4"/>
          <w:szCs w:val="24"/>
          <w:u w:val="single"/>
          <w:shd w:val="clear" w:color="ffffff" w:fill="ffffff"/>
          <w:vertAlign w:val="baseline"/>
        </w:rPr>
      </w:pPr>
    </w:p>
    <w:p>
      <w:pPr>
        <w:widowControl/>
        <w:shd w:val="clear" w:color="ffffff" w:fill="ffffff"/>
        <w:spacing w:before="0" w:after="0" w:lineRule="auto" w:line="276"/>
        <w:ind w:left="720" w:right="0" w:hanging="360"/>
        <w:jc w:val="left"/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4"/>
          <w:szCs w:val="24"/>
          <w:u w:val="single"/>
          <w:shd w:val="clear" w:color="ffffff" w:fill="ffffff"/>
          <w:vertAlign w:val="baseline"/>
        </w:rPr>
      </w:pPr>
    </w:p>
    <w:p>
      <w:pPr>
        <w:widowControl/>
        <w:shd w:val="clear" w:color="ffffff" w:fill="ffffff"/>
        <w:spacing w:before="0" w:after="0" w:lineRule="auto" w:line="276"/>
        <w:ind w:left="720" w:right="0" w:hanging="360"/>
        <w:jc w:val="left"/>
        <w:rPr>
          <w:b/>
          <w:bCs/>
          <w:sz w:val="28"/>
          <w:szCs w:val="28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single"/>
          <w:shd w:val="clear" w:color="ffffff" w:fill="ffffff"/>
          <w:vertAlign w:val="baseline"/>
        </w:rPr>
        <w:t>PCB</w:t>
      </w: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single"/>
          <w:shd w:val="clear" w:color="ffffff" w:fill="ffffff"/>
          <w:vertAlign w:val="baseline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single"/>
          <w:shd w:val="clear" w:color="ffffff" w:fill="ffffff"/>
          <w:vertAlign w:val="baseline"/>
          <w:lang w:val="en-US"/>
        </w:rPr>
        <w:t>DESIGN:</w:t>
      </w:r>
    </w:p>
    <w:p>
      <w:pPr>
        <w:widowControl/>
        <w:shd w:val="clear" w:color="ffffff" w:fill="ffffff"/>
        <w:spacing w:before="0" w:after="0" w:lineRule="auto" w:line="276"/>
        <w:ind w:left="720" w:right="0" w:firstLine="0"/>
        <w:jc w:val="left"/>
        <w:rPr>
          <w:b/>
          <w:bCs/>
          <w:sz w:val="28"/>
          <w:szCs w:val="28"/>
        </w:rPr>
      </w:pPr>
    </w:p>
    <w:p>
      <w:pPr>
        <w:widowControl/>
        <w:shd w:val="clear" w:color="ffffff" w:fill="ffffff"/>
        <w:spacing w:before="0" w:after="0" w:lineRule="auto" w:line="276"/>
        <w:ind w:left="720" w:right="0" w:hanging="360"/>
        <w:jc w:val="left"/>
        <w:rPr>
          <w:b/>
          <w:bCs/>
          <w:sz w:val="28"/>
          <w:szCs w:val="28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none"/>
          <w:shd w:val="clear" w:color="ffffff" w:fill="ffffff"/>
          <w:vertAlign w:val="baseline"/>
          <w:lang w:val="en-US"/>
        </w:rPr>
        <w:t>1.Mounting</w:t>
      </w: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none"/>
          <w:shd w:val="clear" w:color="ffffff" w:fill="ffffff"/>
          <w:vertAlign w:val="baseline"/>
        </w:rPr>
        <w:t xml:space="preserve"> holes</w:t>
      </w:r>
    </w:p>
    <w:p>
      <w:pPr>
        <w:widowControl/>
        <w:shd w:val="clear" w:color="ffffff" w:fill="ffffff"/>
        <w:spacing w:before="0" w:after="0" w:lineRule="auto" w:line="276"/>
        <w:ind w:left="720" w:right="0" w:firstLine="0"/>
        <w:jc w:val="left"/>
        <w:rPr>
          <w:b/>
          <w:bCs/>
          <w:sz w:val="28"/>
          <w:szCs w:val="28"/>
        </w:rPr>
      </w:pPr>
    </w:p>
    <w:p>
      <w:pPr>
        <w:widowControl/>
        <w:shd w:val="clear" w:color="ffffff" w:fill="ffffff"/>
        <w:spacing w:before="0" w:after="0" w:lineRule="auto" w:line="276"/>
        <w:ind w:left="720" w:right="0" w:hanging="360"/>
        <w:jc w:val="left"/>
        <w:rPr>
          <w:b/>
          <w:bCs/>
          <w:sz w:val="28"/>
          <w:szCs w:val="28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none"/>
          <w:shd w:val="clear" w:color="ffffff" w:fill="ffffff"/>
          <w:vertAlign w:val="baseline"/>
          <w:lang w:val="en-US"/>
        </w:rPr>
        <w:t>2.Create</w:t>
      </w: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none"/>
          <w:shd w:val="clear" w:color="ffffff" w:fill="ffffff"/>
          <w:vertAlign w:val="baseline"/>
        </w:rPr>
        <w:t xml:space="preserve"> a library and put your own component in that library</w:t>
      </w:r>
    </w:p>
    <w:p>
      <w:pPr>
        <w:widowControl/>
        <w:shd w:val="clear" w:color="ffffff" w:fill="ffffff"/>
        <w:spacing w:before="0" w:after="0" w:lineRule="auto" w:line="276"/>
        <w:ind w:left="720" w:right="0" w:firstLine="0"/>
        <w:jc w:val="left"/>
        <w:rPr>
          <w:b/>
          <w:bCs/>
          <w:sz w:val="28"/>
          <w:szCs w:val="28"/>
        </w:rPr>
      </w:pPr>
    </w:p>
    <w:p>
      <w:pPr>
        <w:widowControl/>
        <w:shd w:val="clear" w:color="ffffff" w:fill="ffffff"/>
        <w:spacing w:before="0" w:after="200" w:lineRule="auto" w:line="276"/>
        <w:ind w:left="720" w:right="0" w:hanging="360"/>
        <w:jc w:val="left"/>
        <w:rPr>
          <w:b/>
          <w:bCs/>
          <w:sz w:val="28"/>
          <w:szCs w:val="28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none"/>
          <w:shd w:val="clear" w:color="ffffff" w:fill="ffffff"/>
          <w:vertAlign w:val="baseline"/>
          <w:lang w:val="en-US"/>
        </w:rPr>
        <w:t>3.Create</w:t>
      </w:r>
      <w:r>
        <w:rPr>
          <w:rFonts w:ascii="Calibri" w:cs="Calibri" w:eastAsia="Calibri" w:hAnsi="Calibri" w:hint="default"/>
          <w:b/>
          <w:bCs/>
          <w:i w:val="false"/>
          <w:iCs w:val="false"/>
          <w:smallCaps w:val="false"/>
          <w:color w:val="000000"/>
          <w:sz w:val="28"/>
          <w:szCs w:val="28"/>
          <w:u w:val="none"/>
          <w:shd w:val="clear" w:color="ffffff" w:fill="ffffff"/>
          <w:vertAlign w:val="baseline"/>
        </w:rPr>
        <w:t xml:space="preserve"> PCB footprint component</w:t>
      </w: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AFTERNOON SESSION</w:t>
      </w:r>
    </w:p>
    <w:tbl>
      <w:tblPr>
        <w:tblStyle w:val="style4100"/>
        <w:tblW w:w="10116" w:type="dxa"/>
        <w:jc w:val="left"/>
        <w:tblInd w:w="-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3252"/>
        <w:gridCol w:w="1848"/>
        <w:gridCol w:w="3252"/>
      </w:tblGrid>
      <w:tr>
        <w:trPr>
          <w:trHeight w:val="648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June 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trHeight w:val="672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</w:t>
            </w:r>
            <w:r>
              <w:rPr>
                <w:b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  <w:lang w:val="en-US"/>
              </w:rPr>
              <w:t>401</w:t>
            </w:r>
          </w:p>
        </w:tc>
      </w:tr>
      <w:tr>
        <w:tblPrEx/>
        <w:trPr>
          <w:trHeight w:val="756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‘A’ Sec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Image of the session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R="0" distL="0" distB="0">
            <wp:extent cx="6347967" cy="347226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7967" cy="34722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REPORT</w:t>
      </w:r>
      <w:r>
        <w:rPr>
          <w:b/>
          <w:bCs/>
          <w:sz w:val="28"/>
          <w:szCs w:val="28"/>
        </w:rPr>
        <w:t>: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Arrays of strings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Multi-dimensional Arrays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Classes and objects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Methods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Getters and return values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Method parameters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Setters and "this"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Constructors</w:t>
      </w:r>
    </w:p>
    <w:p>
      <w:pPr>
        <w:pStyle w:val="style0"/>
        <w:numPr>
          <w:ilvl w:val="0"/>
          <w:numId w:val="2"/>
        </w:numPr>
        <w:spacing w:after="0" w:afterAutospacing="false"/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Static(and Final)</w:t>
      </w:r>
    </w:p>
    <w:p>
      <w:pPr>
        <w:pStyle w:val="style0"/>
        <w:numPr>
          <w:ilvl w:val="0"/>
          <w:numId w:val="2"/>
        </w:numPr>
        <w:ind w:left="720" w:hanging="360"/>
        <w:rPr>
          <w:b/>
          <w:sz w:val="28"/>
          <w:szCs w:val="28"/>
          <w:u w:val="none"/>
        </w:rPr>
      </w:pPr>
      <w:r>
        <w:rPr>
          <w:b/>
          <w:sz w:val="28"/>
          <w:szCs w:val="28"/>
        </w:rPr>
        <w:t>String builder and string formatting</w:t>
      </w:r>
    </w:p>
    <w:p>
      <w:pPr>
        <w:pStyle w:val="style0"/>
        <w:rPr>
          <w:b/>
          <w:sz w:val="24"/>
          <w:szCs w:val="24"/>
        </w:rPr>
      </w:pPr>
    </w:p>
    <w:bookmarkStart w:id="0" w:name="_gjdgxs" w:colFirst="0" w:colLast="0"/>
    <w:bookmarkEnd w:id="0"/>
    <w:p>
      <w:pPr>
        <w:pStyle w:val="style0"/>
        <w:rPr>
          <w:b/>
          <w:sz w:val="24"/>
          <w:szCs w:val="24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ind w:left="720" w:firstLine="0"/>
        <w:rPr>
          <w:b/>
          <w:sz w:val="24"/>
          <w:szCs w:val="24"/>
        </w:rPr>
      </w:pPr>
    </w:p>
    <w:sectPr>
      <w:headerReference w:type="default" r:id="rId5"/>
      <w:pgSz w:w="12240" w:h="15840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105</Words>
  <Characters>605</Characters>
  <Application>WPS Office</Application>
  <Paragraphs>77</Paragraphs>
  <CharactersWithSpaces>666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2020-06-10T17:18:11Z</dcterms:created>
  <dc:creator>WPS Office</dc:creator>
  <lastModifiedBy>C103</lastModifiedBy>
  <dcterms:modified xsi:type="dcterms:W3CDTF">2020-06-10T17:18:11Z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