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31/05/2020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SHONE K SUNNY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sem,A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4AL14CS081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Internet of Things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Internet of things (IoT)- Revised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Alison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3.5hr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Statement:Write a c program to sort an array of integers in ascending order or descending order and display the sorted array and number of passes performed for sorting.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Solved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shonekks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2402803" cy="4271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2803" cy="42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(Attach the snapshot and briefly write the report for the same)</w:t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2402803" cy="42716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2803" cy="42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(Attach the snapshot and briefly write the report for the same)</w:t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highlight w:val="white"/>
          <w:rtl w:val="0"/>
        </w:rPr>
        <w:t xml:space="preserve">PROGRAM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/* Write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 c program to sort an array of integers in ascending order or descending order and display the sorted array and number of passes performed for sorting. */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#includestdio.h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voidswap(int*xp,int*yp)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inttemp=*xp;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*xp=*yp;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*yp=temp;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intbubbleSort(intarr[],intn)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inti,j,count=0;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intswapped;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for(i=0;i&lt;n-1;i++)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swapped=0;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for(j=0;j&lt;n-i-1;j++)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if(arr[j]&gt;arr[j+1])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swap(&amp;arr[j],&amp;arr[j+1]);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swapped=1;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count++;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if(swapped==0)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returncount;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voidprintArray(intarr[],intsize)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inti;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for(i=0;i&lt;size;i++)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printf("%d",arr[i])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intmain()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intarr[50],num;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printf("enterthenumberofelements");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scanf("%d",&amp;num);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printf("entertheelements");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for(inti=0;i=n;i++)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