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6"/>
        <w:gridCol w:w="1346"/>
        <w:gridCol w:w="36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90B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 </w:t>
            </w:r>
            <w:proofErr w:type="spellStart"/>
            <w:r>
              <w:rPr>
                <w:b/>
                <w:sz w:val="24"/>
                <w:szCs w:val="24"/>
              </w:rPr>
              <w:t>june</w:t>
            </w:r>
            <w:proofErr w:type="spellEnd"/>
            <w:r w:rsidR="00F2632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2632F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Shreya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poojary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90B9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263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4al16ec074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2632F" w:rsidRDefault="00690B9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263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8-B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2632F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Shreya</w:t>
            </w:r>
            <w:proofErr w:type="spellEnd"/>
            <w:r>
              <w:rPr>
                <w:b/>
                <w:sz w:val="24"/>
                <w:szCs w:val="24"/>
              </w:rPr>
              <w:t>-test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19693F">
        <w:tc>
          <w:tcPr>
            <w:tcW w:w="9985" w:type="dxa"/>
            <w:tcBorders>
              <w:bottom w:val="single" w:sz="4" w:space="0" w:color="auto"/>
            </w:tcBorders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690B9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400800" cy="2412609"/>
                  <wp:effectExtent l="19050" t="0" r="0" b="0"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41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690B9E" w:rsidP="00DF7696">
            <w:pPr>
              <w:rPr>
                <w:b/>
                <w:sz w:val="24"/>
                <w:szCs w:val="24"/>
              </w:rPr>
            </w:pPr>
            <w:r w:rsidRPr="00690B9E">
              <w:rPr>
                <w:b/>
                <w:sz w:val="24"/>
                <w:szCs w:val="24"/>
              </w:rPr>
              <w:drawing>
                <wp:inline distT="0" distB="0" distL="0" distR="0">
                  <wp:extent cx="6400800" cy="2908878"/>
                  <wp:effectExtent l="19050" t="0" r="0" b="0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90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779"/>
              <w:gridCol w:w="8282"/>
            </w:tblGrid>
            <w:tr w:rsidR="00690B9E" w:rsidTr="00690B9E">
              <w:trPr>
                <w:gridAfter w:val="1"/>
                <w:wAfter w:w="8282" w:type="dxa"/>
              </w:trPr>
              <w:tc>
                <w:tcPr>
                  <w:tcW w:w="1779" w:type="dxa"/>
                </w:tcPr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690B9E" w:rsidTr="00690B9E">
              <w:trPr>
                <w:gridAfter w:val="1"/>
                <w:wAfter w:w="8282" w:type="dxa"/>
              </w:trPr>
              <w:tc>
                <w:tcPr>
                  <w:tcW w:w="1779" w:type="dxa"/>
                </w:tcPr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690B9E" w:rsidTr="00690B9E">
              <w:trPr>
                <w:gridAfter w:val="1"/>
                <w:wAfter w:w="8282" w:type="dxa"/>
              </w:trPr>
              <w:tc>
                <w:tcPr>
                  <w:tcW w:w="1779" w:type="dxa"/>
                </w:tcPr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690B9E" w:rsidTr="00690B9E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</w:tblPrEx>
              <w:tc>
                <w:tcPr>
                  <w:tcW w:w="10061" w:type="dxa"/>
                  <w:gridSpan w:val="2"/>
                </w:tcPr>
                <w:p w:rsidR="00690B9E" w:rsidRDefault="00690B9E" w:rsidP="00690B9E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690B9E" w:rsidTr="00690B9E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</w:tblPrEx>
              <w:tc>
                <w:tcPr>
                  <w:tcW w:w="10061" w:type="dxa"/>
                  <w:gridSpan w:val="2"/>
                </w:tcPr>
                <w:p w:rsidR="00690B9E" w:rsidRDefault="00690B9E" w:rsidP="00690B9E">
                  <w:pPr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shd w:val="clear" w:color="auto" w:fill="FEFEFE"/>
                    </w:rPr>
                  </w:pPr>
                </w:p>
                <w:p w:rsidR="00690B9E" w:rsidRPr="00904F08" w:rsidRDefault="00690B9E" w:rsidP="009E5EF4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shd w:val="clear" w:color="auto" w:fill="FEFEF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shd w:val="clear" w:color="auto" w:fill="FEFEFE"/>
                    </w:rPr>
                    <w:t>Report:</w:t>
                  </w:r>
                </w:p>
                <w:p w:rsidR="00690B9E" w:rsidRDefault="00690B9E" w:rsidP="009E5EF4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shd w:val="clear" w:color="auto" w:fill="FEFEFE"/>
                    </w:rPr>
                  </w:pPr>
                </w:p>
                <w:p w:rsidR="00690B9E" w:rsidRPr="00E41E95" w:rsidRDefault="00690B9E" w:rsidP="009E5EF4">
                  <w:pPr>
                    <w:pStyle w:val="Heading2"/>
                    <w:spacing w:before="360" w:beforeAutospacing="0" w:after="360" w:afterAutospacing="0"/>
                    <w:jc w:val="both"/>
                    <w:textAlignment w:val="baseline"/>
                    <w:outlineLvl w:val="1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Adaptive Threshold </w:t>
                  </w:r>
                </w:p>
                <w:p w:rsidR="00690B9E" w:rsidRPr="006D1201" w:rsidRDefault="00690B9E" w:rsidP="009E5EF4">
                  <w:pPr>
                    <w:pStyle w:val="NormalWeb"/>
                    <w:spacing w:before="0" w:beforeAutospacing="0" w:after="150" w:afterAutospacing="0" w:line="360" w:lineRule="auto"/>
                    <w:textAlignment w:val="baseline"/>
                  </w:pPr>
                  <w:r w:rsidRPr="006D1201">
                    <w:t xml:space="preserve">By using this technique we can apply </w:t>
                  </w:r>
                  <w:proofErr w:type="spellStart"/>
                  <w:r w:rsidRPr="006D1201">
                    <w:t>thresholding</w:t>
                  </w:r>
                  <w:proofErr w:type="spellEnd"/>
                  <w:r w:rsidRPr="006D1201">
                    <w:t xml:space="preserve"> on small regions of the frame. So the collective value will be different for the whole frame.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# importing the necessary libraries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import cv2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import </w:t>
                  </w:r>
                  <w:proofErr w:type="spellStart"/>
                  <w:r w:rsidRPr="006D1201">
                    <w:t>numpy</w:t>
                  </w:r>
                  <w:proofErr w:type="spellEnd"/>
                  <w:r w:rsidRPr="006D1201">
                    <w:t xml:space="preserve"> as </w:t>
                  </w:r>
                  <w:proofErr w:type="spellStart"/>
                  <w:r w:rsidRPr="006D1201">
                    <w:t>np</w:t>
                  </w:r>
                  <w:proofErr w:type="spellEnd"/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# Creating a </w:t>
                  </w:r>
                  <w:proofErr w:type="spellStart"/>
                  <w:r w:rsidRPr="006D1201">
                    <w:t>VideoCapture</w:t>
                  </w:r>
                  <w:proofErr w:type="spellEnd"/>
                  <w:r w:rsidRPr="006D1201">
                    <w:t xml:space="preserve"> object to read the video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cap = cv2.VideoCapture('sample.mp4')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# Loop </w:t>
                  </w:r>
                  <w:proofErr w:type="spellStart"/>
                  <w:r w:rsidRPr="006D1201">
                    <w:t>untill</w:t>
                  </w:r>
                  <w:proofErr w:type="spellEnd"/>
                  <w:r w:rsidRPr="006D1201">
                    <w:t xml:space="preserve"> the end of the video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>while (</w:t>
                  </w:r>
                  <w:proofErr w:type="spellStart"/>
                  <w:r w:rsidRPr="006D1201">
                    <w:t>cap.isOpened</w:t>
                  </w:r>
                  <w:proofErr w:type="spellEnd"/>
                  <w:r w:rsidRPr="006D1201">
                    <w:t xml:space="preserve">()):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# Capture frame-by-frame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ret, frame = </w:t>
                  </w:r>
                  <w:proofErr w:type="spellStart"/>
                  <w:r w:rsidRPr="006D1201">
                    <w:t>cap.read</w:t>
                  </w:r>
                  <w:proofErr w:type="spellEnd"/>
                  <w:r w:rsidRPr="006D1201">
                    <w:t xml:space="preserve">()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frame = cv2.resize(frame, (540, 380), </w:t>
                  </w:r>
                  <w:proofErr w:type="spellStart"/>
                  <w:r w:rsidRPr="006D1201">
                    <w:t>fx</w:t>
                  </w:r>
                  <w:proofErr w:type="spellEnd"/>
                  <w:r w:rsidRPr="006D1201">
                    <w:t xml:space="preserve"> = 0, </w:t>
                  </w:r>
                  <w:proofErr w:type="spellStart"/>
                  <w:r w:rsidRPr="006D1201">
                    <w:t>fy</w:t>
                  </w:r>
                  <w:proofErr w:type="spellEnd"/>
                  <w:r w:rsidRPr="006D1201">
                    <w:t xml:space="preserve"> = 0, interpolation = cv2.INTER_CUBIC)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# Display the resulting frame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>cv2.imshow('Frame', frame)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lastRenderedPageBreak/>
                    <w:tab/>
                    <w:t xml:space="preserve"># conversion of BGR to grayscale is necessary to apply this operation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gray = cv2.cvtColor(frame, cv2.COLOR_BGR2GRAY)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# adaptive </w:t>
                  </w:r>
                  <w:proofErr w:type="spellStart"/>
                  <w:r w:rsidRPr="006D1201">
                    <w:t>thresholding</w:t>
                  </w:r>
                  <w:proofErr w:type="spellEnd"/>
                  <w:r w:rsidRPr="006D1201">
                    <w:t xml:space="preserve"> to use different threshold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# values on different regions of the frame.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Thresh = cv2.adaptiveThreshold(gray, 255, cv2.ADAPTIVE_THRESH_MEAN_C, </w:t>
                  </w:r>
                </w:p>
                <w:p w:rsidR="00690B9E" w:rsidRPr="006D1201" w:rsidRDefault="00690B9E" w:rsidP="00690B9E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</w:r>
                  <w:r w:rsidRPr="006D1201">
                    <w:tab/>
                    <w:t xml:space="preserve">cv2.THRESH_BINARY_INV, 11, 2)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cv2.imshow('Thresh', Thresh)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# define q as the exit button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  <w:t xml:space="preserve">if cv2.waitKey(25) &amp; 0xFF == </w:t>
                  </w:r>
                  <w:proofErr w:type="spellStart"/>
                  <w:r w:rsidRPr="006D1201">
                    <w:t>ord</w:t>
                  </w:r>
                  <w:proofErr w:type="spellEnd"/>
                  <w:r w:rsidRPr="006D1201">
                    <w:t xml:space="preserve">('q'):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ab/>
                  </w:r>
                  <w:r w:rsidRPr="006D1201">
                    <w:tab/>
                    <w:t>brea</w:t>
                  </w:r>
                  <w:r>
                    <w:t>k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# release the video capture object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proofErr w:type="spellStart"/>
                  <w:r w:rsidRPr="006D1201">
                    <w:t>cap.release</w:t>
                  </w:r>
                  <w:proofErr w:type="spellEnd"/>
                  <w:r w:rsidRPr="006D1201">
                    <w:t xml:space="preserve">() </w:t>
                  </w:r>
                </w:p>
                <w:p w:rsidR="00690B9E" w:rsidRPr="006D1201" w:rsidRDefault="00690B9E" w:rsidP="009E5EF4">
                  <w:pPr>
                    <w:pStyle w:val="NormalWeb"/>
                    <w:spacing w:after="150" w:line="360" w:lineRule="auto"/>
                    <w:textAlignment w:val="baseline"/>
                  </w:pPr>
                  <w:r w:rsidRPr="006D1201">
                    <w:t xml:space="preserve"># Closes all the windows currently opened. </w:t>
                  </w:r>
                </w:p>
                <w:p w:rsidR="00690B9E" w:rsidRPr="00690B9E" w:rsidRDefault="00690B9E" w:rsidP="00690B9E">
                  <w:pPr>
                    <w:pStyle w:val="NormalWeb"/>
                    <w:spacing w:before="0" w:beforeAutospacing="0" w:after="150" w:afterAutospacing="0" w:line="360" w:lineRule="auto"/>
                    <w:textAlignment w:val="baseline"/>
                  </w:pPr>
                  <w:r w:rsidRPr="006D1201">
                    <w:t>cv2.destroyAllWindows()</w:t>
                  </w:r>
                  <w:r w:rsidRPr="00690B9E">
                    <w:drawing>
                      <wp:inline distT="0" distB="0" distL="0" distR="0">
                        <wp:extent cx="6019800" cy="2143125"/>
                        <wp:effectExtent l="0" t="0" r="0" b="9525"/>
                        <wp:docPr id="11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19800" cy="2143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B9E" w:rsidRPr="006D1201" w:rsidRDefault="00690B9E" w:rsidP="009E5EF4">
                  <w:pPr>
                    <w:pStyle w:val="Heading2"/>
                    <w:shd w:val="clear" w:color="auto" w:fill="FFFFFF"/>
                    <w:spacing w:before="360" w:beforeAutospacing="0" w:after="360" w:afterAutospacing="0" w:line="360" w:lineRule="auto"/>
                    <w:jc w:val="both"/>
                    <w:textAlignment w:val="baseline"/>
                    <w:outlineLvl w:val="1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lastRenderedPageBreak/>
                    <w:t>s</w:t>
                  </w:r>
                  <w:r w:rsidRPr="006D1201">
                    <w:rPr>
                      <w:sz w:val="28"/>
                      <w:szCs w:val="28"/>
                    </w:rPr>
                    <w:t>moothing</w:t>
                  </w:r>
                  <w:proofErr w:type="gramEnd"/>
                  <w:r>
                    <w:rPr>
                      <w:sz w:val="28"/>
                      <w:szCs w:val="28"/>
                    </w:rPr>
                    <w:t>:</w:t>
                  </w:r>
                  <w:r w:rsidRPr="006D1201">
                    <w:rPr>
                      <w:sz w:val="28"/>
                      <w:szCs w:val="28"/>
                    </w:rPr>
                    <w:t xml:space="preserve"> </w:t>
                  </w:r>
                </w:p>
                <w:p w:rsidR="00690B9E" w:rsidRDefault="00690B9E" w:rsidP="009E5EF4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uto"/>
                    <w:jc w:val="both"/>
                    <w:textAlignment w:val="baseline"/>
                  </w:pPr>
                  <w:r w:rsidRPr="006D1201">
                    <w:t>Smoothing a video means removing the sharpness of the video and providing blurriness to the video. There are var</w:t>
                  </w:r>
                  <w:r>
                    <w:t xml:space="preserve">ious methods for smoothing such </w:t>
                  </w:r>
                  <w:r w:rsidRPr="006D1201">
                    <w:t>as</w:t>
                  </w:r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 </w:t>
                  </w:r>
                  <w:proofErr w:type="gramStart"/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cv2.Gaussianblur(</w:t>
                  </w:r>
                  <w:proofErr w:type="gramEnd"/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)</w:t>
                  </w:r>
                  <w:r w:rsidRPr="006D1201">
                    <w:t>, </w:t>
                  </w:r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cv2.medianBlur()</w:t>
                  </w:r>
                  <w:r w:rsidRPr="006D1201">
                    <w:t>, </w:t>
                  </w:r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cv2.bilateralFilter()</w:t>
                  </w:r>
                  <w:r w:rsidRPr="006D1201">
                    <w:t xml:space="preserve">. </w:t>
                  </w:r>
                </w:p>
                <w:p w:rsidR="00690B9E" w:rsidRDefault="00690B9E" w:rsidP="009E5EF4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uto"/>
                    <w:jc w:val="both"/>
                    <w:textAlignment w:val="baseline"/>
                  </w:pPr>
                </w:p>
                <w:p w:rsidR="00690B9E" w:rsidRPr="006D1201" w:rsidRDefault="00690B9E" w:rsidP="009E5EF4">
                  <w:pPr>
                    <w:pStyle w:val="NormalWeb"/>
                    <w:shd w:val="clear" w:color="auto" w:fill="FFFFFF"/>
                    <w:spacing w:before="0" w:beforeAutospacing="0" w:after="0" w:afterAutospacing="0" w:line="360" w:lineRule="auto"/>
                    <w:jc w:val="both"/>
                    <w:textAlignment w:val="baseline"/>
                  </w:pPr>
                  <w:r w:rsidRPr="006D1201">
                    <w:t>For our purpose, we are going to use </w:t>
                  </w:r>
                  <w:proofErr w:type="gramStart"/>
                  <w:r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cv2.Gaussianblur</w:t>
                  </w:r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(</w:t>
                  </w:r>
                  <w:proofErr w:type="gramEnd"/>
                  <w:r w:rsidRPr="006D1201">
                    <w:rPr>
                      <w:rStyle w:val="HTMLCode"/>
                      <w:rFonts w:ascii="Times New Roman" w:hAnsi="Times New Roman" w:cs="Times New Roman"/>
                      <w:sz w:val="24"/>
                      <w:szCs w:val="24"/>
                      <w:bdr w:val="none" w:sz="0" w:space="0" w:color="auto" w:frame="1"/>
                    </w:rPr>
                    <w:t>)</w:t>
                  </w:r>
                  <w:r w:rsidRPr="006D1201">
                    <w:t>.</w:t>
                  </w:r>
                </w:p>
                <w:p w:rsidR="00690B9E" w:rsidRPr="006D1201" w:rsidRDefault="00690B9E" w:rsidP="009E5EF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# importing the necessary libraries </w:t>
                  </w:r>
                </w:p>
                <w:p w:rsidR="00690B9E" w:rsidRPr="006D1201" w:rsidRDefault="00690B9E" w:rsidP="009E5EF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import cv2 </w:t>
                  </w:r>
                </w:p>
                <w:p w:rsidR="00690B9E" w:rsidRPr="006D1201" w:rsidRDefault="00690B9E" w:rsidP="009E5EF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import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numpy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as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np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# Creating a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VideoCapture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object to read the video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cap = cv2.VideoCapture('sample.mp4')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# Loop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untill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the end of the video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while (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cap.isOpened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()):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# Capture frame-by-frame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ret, frame =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cap.read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()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frame = cv2.resize(frame, (540, 380),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fx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= 0,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fy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= 0,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interpolation = cv2.INTER_CUBIC)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# Display the resulting frame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cv2.imshow('Frame', frame)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# using cv2.Gaussianblur() method to blur the video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# (5, 5) is the kernel size for blurring.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gaussianblur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 = cv2.GaussianBlur(frame, (5, 5), 0)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>cv2.imshow('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gblur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',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gaussianblur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# define q as the exit button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 xml:space="preserve">if cv2.waitKey(25) &amp; 0xFF == </w:t>
                  </w: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ord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('q'):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lastRenderedPageBreak/>
                    <w:tab/>
                  </w: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ab/>
                    <w:t>break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# release the video capture object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cap.release</w:t>
                  </w:r>
                  <w:proofErr w:type="spellEnd"/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()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# Closes all the windows currently opened. </w:t>
                  </w:r>
                </w:p>
                <w:p w:rsidR="00690B9E" w:rsidRPr="006D1201" w:rsidRDefault="00690B9E" w:rsidP="009E5EF4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D120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cv2.destroyAllWindows()</w:t>
                  </w:r>
                </w:p>
                <w:p w:rsidR="00690B9E" w:rsidRDefault="00690B9E" w:rsidP="009E5EF4">
                  <w:pP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690B9E" w:rsidRDefault="00690B9E" w:rsidP="009E5EF4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19693F" w:rsidRPr="0019693F" w:rsidRDefault="0019693F" w:rsidP="0019693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3F45" w:rsidRPr="008F3F45" w:rsidRDefault="008F3F45" w:rsidP="008F3F45">
            <w:pPr>
              <w:pStyle w:val="ListParagraph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00"/>
        <w:gridCol w:w="85"/>
      </w:tblGrid>
      <w:tr w:rsidR="00DF7696" w:rsidTr="00DF7696">
        <w:tc>
          <w:tcPr>
            <w:tcW w:w="985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D944CA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944CA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44691"/>
    <w:multiLevelType w:val="hybridMultilevel"/>
    <w:tmpl w:val="C3422BB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">
    <w:nsid w:val="0706149D"/>
    <w:multiLevelType w:val="hybridMultilevel"/>
    <w:tmpl w:val="67A0D55A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">
    <w:nsid w:val="132D6526"/>
    <w:multiLevelType w:val="hybridMultilevel"/>
    <w:tmpl w:val="84FACFCA"/>
    <w:lvl w:ilvl="0" w:tplc="0409000D">
      <w:start w:val="1"/>
      <w:numFmt w:val="bullet"/>
      <w:lvlText w:val="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3">
    <w:nsid w:val="145F432E"/>
    <w:multiLevelType w:val="hybridMultilevel"/>
    <w:tmpl w:val="1F4890AE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>
    <w:nsid w:val="151D2FB6"/>
    <w:multiLevelType w:val="hybridMultilevel"/>
    <w:tmpl w:val="43E88A42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5">
    <w:nsid w:val="160F64BE"/>
    <w:multiLevelType w:val="hybridMultilevel"/>
    <w:tmpl w:val="BDB8AE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71102B"/>
    <w:multiLevelType w:val="hybridMultilevel"/>
    <w:tmpl w:val="F89C1862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7">
    <w:nsid w:val="1BE25FC8"/>
    <w:multiLevelType w:val="hybridMultilevel"/>
    <w:tmpl w:val="97DA06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DD3BB5"/>
    <w:multiLevelType w:val="hybridMultilevel"/>
    <w:tmpl w:val="7AF80D8C"/>
    <w:lvl w:ilvl="0" w:tplc="0409000D">
      <w:start w:val="1"/>
      <w:numFmt w:val="bullet"/>
      <w:lvlText w:val="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9">
    <w:nsid w:val="26E01E24"/>
    <w:multiLevelType w:val="hybridMultilevel"/>
    <w:tmpl w:val="86364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3B257E"/>
    <w:multiLevelType w:val="hybridMultilevel"/>
    <w:tmpl w:val="CE4E193A"/>
    <w:lvl w:ilvl="0" w:tplc="0409000D">
      <w:start w:val="1"/>
      <w:numFmt w:val="bullet"/>
      <w:lvlText w:val="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1">
    <w:nsid w:val="3B6543EA"/>
    <w:multiLevelType w:val="hybridMultilevel"/>
    <w:tmpl w:val="75E8A3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CB36266"/>
    <w:multiLevelType w:val="hybridMultilevel"/>
    <w:tmpl w:val="70EEF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5C38CD"/>
    <w:multiLevelType w:val="hybridMultilevel"/>
    <w:tmpl w:val="87AC56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3119AF"/>
    <w:multiLevelType w:val="hybridMultilevel"/>
    <w:tmpl w:val="17AA4AC6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5">
    <w:nsid w:val="42AA3060"/>
    <w:multiLevelType w:val="hybridMultilevel"/>
    <w:tmpl w:val="0C48A2E0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6">
    <w:nsid w:val="579A660B"/>
    <w:multiLevelType w:val="hybridMultilevel"/>
    <w:tmpl w:val="F11C6658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7">
    <w:nsid w:val="5CEE60BE"/>
    <w:multiLevelType w:val="hybridMultilevel"/>
    <w:tmpl w:val="6AE2DC34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>
    <w:nsid w:val="5E6E609C"/>
    <w:multiLevelType w:val="hybridMultilevel"/>
    <w:tmpl w:val="3418D474"/>
    <w:lvl w:ilvl="0" w:tplc="0409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9">
    <w:nsid w:val="5E7619A0"/>
    <w:multiLevelType w:val="hybridMultilevel"/>
    <w:tmpl w:val="8438C4D6"/>
    <w:lvl w:ilvl="0" w:tplc="04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0">
    <w:nsid w:val="5FA869F2"/>
    <w:multiLevelType w:val="hybridMultilevel"/>
    <w:tmpl w:val="8A9CE82C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1">
    <w:nsid w:val="6A841797"/>
    <w:multiLevelType w:val="hybridMultilevel"/>
    <w:tmpl w:val="9D58C1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737813"/>
    <w:multiLevelType w:val="hybridMultilevel"/>
    <w:tmpl w:val="60D8BF9C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3">
    <w:nsid w:val="6E7D6E3A"/>
    <w:multiLevelType w:val="hybridMultilevel"/>
    <w:tmpl w:val="082267C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4">
    <w:nsid w:val="7F2E56F1"/>
    <w:multiLevelType w:val="hybridMultilevel"/>
    <w:tmpl w:val="0DA49C5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6"/>
  </w:num>
  <w:num w:numId="4">
    <w:abstractNumId w:val="20"/>
  </w:num>
  <w:num w:numId="5">
    <w:abstractNumId w:val="13"/>
  </w:num>
  <w:num w:numId="6">
    <w:abstractNumId w:val="11"/>
  </w:num>
  <w:num w:numId="7">
    <w:abstractNumId w:val="24"/>
  </w:num>
  <w:num w:numId="8">
    <w:abstractNumId w:val="10"/>
  </w:num>
  <w:num w:numId="9">
    <w:abstractNumId w:val="5"/>
  </w:num>
  <w:num w:numId="10">
    <w:abstractNumId w:val="7"/>
  </w:num>
  <w:num w:numId="11">
    <w:abstractNumId w:val="17"/>
  </w:num>
  <w:num w:numId="12">
    <w:abstractNumId w:val="8"/>
  </w:num>
  <w:num w:numId="13">
    <w:abstractNumId w:val="23"/>
  </w:num>
  <w:num w:numId="14">
    <w:abstractNumId w:val="19"/>
  </w:num>
  <w:num w:numId="15">
    <w:abstractNumId w:val="18"/>
  </w:num>
  <w:num w:numId="16">
    <w:abstractNumId w:val="14"/>
  </w:num>
  <w:num w:numId="17">
    <w:abstractNumId w:val="3"/>
  </w:num>
  <w:num w:numId="18">
    <w:abstractNumId w:val="1"/>
  </w:num>
  <w:num w:numId="19">
    <w:abstractNumId w:val="21"/>
  </w:num>
  <w:num w:numId="20">
    <w:abstractNumId w:val="4"/>
  </w:num>
  <w:num w:numId="21">
    <w:abstractNumId w:val="15"/>
  </w:num>
  <w:num w:numId="22">
    <w:abstractNumId w:val="16"/>
  </w:num>
  <w:num w:numId="23">
    <w:abstractNumId w:val="0"/>
  </w:num>
  <w:num w:numId="24">
    <w:abstractNumId w:val="2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9693F"/>
    <w:rsid w:val="00313B93"/>
    <w:rsid w:val="004C531E"/>
    <w:rsid w:val="00583329"/>
    <w:rsid w:val="005B428E"/>
    <w:rsid w:val="005D4939"/>
    <w:rsid w:val="006721DC"/>
    <w:rsid w:val="00690B9E"/>
    <w:rsid w:val="007040C9"/>
    <w:rsid w:val="007A6A00"/>
    <w:rsid w:val="007D3ED6"/>
    <w:rsid w:val="008D5295"/>
    <w:rsid w:val="008F3F45"/>
    <w:rsid w:val="00AA36B2"/>
    <w:rsid w:val="00AB605A"/>
    <w:rsid w:val="00D944CA"/>
    <w:rsid w:val="00DF7696"/>
    <w:rsid w:val="00E50B6E"/>
    <w:rsid w:val="00F211E9"/>
    <w:rsid w:val="00F263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A00"/>
  </w:style>
  <w:style w:type="paragraph" w:styleId="Heading2">
    <w:name w:val="heading 2"/>
    <w:basedOn w:val="Normal"/>
    <w:link w:val="Heading2Char"/>
    <w:uiPriority w:val="9"/>
    <w:qFormat/>
    <w:rsid w:val="00690B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263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9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90B9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90B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90B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PC</cp:lastModifiedBy>
  <cp:revision>2</cp:revision>
  <dcterms:created xsi:type="dcterms:W3CDTF">2020-05-30T17:44:00Z</dcterms:created>
  <dcterms:modified xsi:type="dcterms:W3CDTF">2020-05-30T17:44:00Z</dcterms:modified>
</cp:coreProperties>
</file>