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512F8" w14:textId="77777777" w:rsidR="00C81D53" w:rsidRPr="00B6745C" w:rsidRDefault="00867B91">
      <w:pPr>
        <w:jc w:val="center"/>
        <w:rPr>
          <w:rFonts w:asciiTheme="minorHAnsi" w:hAnsiTheme="minorHAnsi" w:cstheme="minorHAnsi"/>
          <w:b/>
          <w:sz w:val="36"/>
          <w:u w:val="single"/>
        </w:rPr>
      </w:pPr>
      <w:r w:rsidRPr="00B6745C">
        <w:rPr>
          <w:rFonts w:asciiTheme="minorHAnsi" w:hAnsiTheme="minorHAnsi" w:cstheme="minorHAnsi"/>
          <w:b/>
          <w:sz w:val="36"/>
          <w:u w:val="single"/>
        </w:rPr>
        <w:t>DAILY ASSESSMENT FORMAT</w:t>
      </w:r>
    </w:p>
    <w:tbl>
      <w:tblPr>
        <w:tblStyle w:val="TableGrid"/>
        <w:tblW w:w="0" w:type="auto"/>
        <w:tblLook w:val="04A0" w:firstRow="1" w:lastRow="0" w:firstColumn="1" w:lastColumn="0" w:noHBand="0" w:noVBand="1"/>
      </w:tblPr>
      <w:tblGrid>
        <w:gridCol w:w="1439"/>
        <w:gridCol w:w="3921"/>
        <w:gridCol w:w="1255"/>
        <w:gridCol w:w="3455"/>
      </w:tblGrid>
      <w:tr w:rsidR="00C81D53" w:rsidRPr="00B6745C" w14:paraId="5F49FA97" w14:textId="77777777">
        <w:tc>
          <w:tcPr>
            <w:tcW w:w="1440" w:type="dxa"/>
          </w:tcPr>
          <w:p w14:paraId="13E5925B"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Date:</w:t>
            </w:r>
          </w:p>
        </w:tc>
        <w:tc>
          <w:tcPr>
            <w:tcW w:w="3926" w:type="dxa"/>
          </w:tcPr>
          <w:p w14:paraId="692C73DD" w14:textId="23D9A467" w:rsidR="00C81D53" w:rsidRPr="00B6745C" w:rsidRDefault="003B3340">
            <w:pPr>
              <w:rPr>
                <w:rFonts w:asciiTheme="minorHAnsi" w:hAnsiTheme="minorHAnsi" w:cstheme="minorHAnsi"/>
                <w:b/>
                <w:sz w:val="24"/>
                <w:szCs w:val="24"/>
              </w:rPr>
            </w:pPr>
            <w:r w:rsidRPr="00B6745C">
              <w:rPr>
                <w:rFonts w:asciiTheme="minorHAnsi" w:hAnsiTheme="minorHAnsi" w:cstheme="minorHAnsi"/>
                <w:b/>
                <w:sz w:val="24"/>
                <w:szCs w:val="24"/>
              </w:rPr>
              <w:t>2</w:t>
            </w:r>
            <w:r w:rsidR="00FC6FC2" w:rsidRPr="00B6745C">
              <w:rPr>
                <w:rFonts w:asciiTheme="minorHAnsi" w:hAnsiTheme="minorHAnsi" w:cstheme="minorHAnsi"/>
                <w:b/>
                <w:sz w:val="24"/>
                <w:szCs w:val="24"/>
              </w:rPr>
              <w:t>1</w:t>
            </w:r>
            <w:r w:rsidR="00867B91" w:rsidRPr="00B6745C">
              <w:rPr>
                <w:rFonts w:asciiTheme="minorHAnsi" w:hAnsiTheme="minorHAnsi" w:cstheme="minorHAnsi"/>
                <w:b/>
                <w:sz w:val="24"/>
                <w:szCs w:val="24"/>
              </w:rPr>
              <w:t>/05/2020</w:t>
            </w:r>
          </w:p>
        </w:tc>
        <w:tc>
          <w:tcPr>
            <w:tcW w:w="1255" w:type="dxa"/>
          </w:tcPr>
          <w:p w14:paraId="6965D813"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Name:</w:t>
            </w:r>
          </w:p>
        </w:tc>
        <w:tc>
          <w:tcPr>
            <w:tcW w:w="3461" w:type="dxa"/>
          </w:tcPr>
          <w:p w14:paraId="031F353C" w14:textId="6623CFB9" w:rsidR="00C81D53" w:rsidRPr="00B6745C" w:rsidRDefault="006F5AFF">
            <w:pPr>
              <w:rPr>
                <w:rFonts w:asciiTheme="minorHAnsi" w:hAnsiTheme="minorHAnsi" w:cstheme="minorHAnsi"/>
                <w:b/>
                <w:sz w:val="24"/>
                <w:szCs w:val="24"/>
              </w:rPr>
            </w:pPr>
            <w:r w:rsidRPr="00B6745C">
              <w:rPr>
                <w:rFonts w:asciiTheme="minorHAnsi" w:hAnsiTheme="minorHAnsi" w:cstheme="minorHAnsi"/>
                <w:b/>
                <w:sz w:val="24"/>
                <w:szCs w:val="24"/>
              </w:rPr>
              <w:t>P v sai suraksha</w:t>
            </w:r>
          </w:p>
        </w:tc>
      </w:tr>
      <w:tr w:rsidR="00C81D53" w:rsidRPr="00B6745C" w14:paraId="2D2BD8AD" w14:textId="77777777">
        <w:tc>
          <w:tcPr>
            <w:tcW w:w="1440" w:type="dxa"/>
          </w:tcPr>
          <w:p w14:paraId="341F4AC0"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Course:</w:t>
            </w:r>
          </w:p>
        </w:tc>
        <w:tc>
          <w:tcPr>
            <w:tcW w:w="3926" w:type="dxa"/>
          </w:tcPr>
          <w:p w14:paraId="2F8374B4"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TCS-IONCAREEREDGE</w:t>
            </w:r>
          </w:p>
        </w:tc>
        <w:tc>
          <w:tcPr>
            <w:tcW w:w="1255" w:type="dxa"/>
          </w:tcPr>
          <w:p w14:paraId="6120E5C5"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USN:</w:t>
            </w:r>
          </w:p>
        </w:tc>
        <w:tc>
          <w:tcPr>
            <w:tcW w:w="3461" w:type="dxa"/>
          </w:tcPr>
          <w:p w14:paraId="461BA23D" w14:textId="14320DA5"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4AL17EC06</w:t>
            </w:r>
            <w:r w:rsidR="006F5AFF" w:rsidRPr="00B6745C">
              <w:rPr>
                <w:rFonts w:asciiTheme="minorHAnsi" w:hAnsiTheme="minorHAnsi" w:cstheme="minorHAnsi"/>
                <w:b/>
                <w:sz w:val="24"/>
                <w:szCs w:val="24"/>
              </w:rPr>
              <w:t>4</w:t>
            </w:r>
          </w:p>
        </w:tc>
      </w:tr>
      <w:tr w:rsidR="00C81D53" w:rsidRPr="00B6745C" w14:paraId="39BDF9B7" w14:textId="77777777">
        <w:tc>
          <w:tcPr>
            <w:tcW w:w="1440" w:type="dxa"/>
          </w:tcPr>
          <w:p w14:paraId="06242883"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Topic:</w:t>
            </w:r>
          </w:p>
        </w:tc>
        <w:tc>
          <w:tcPr>
            <w:tcW w:w="3926" w:type="dxa"/>
          </w:tcPr>
          <w:p w14:paraId="0A45F074" w14:textId="27C055B9" w:rsidR="00D57385" w:rsidRPr="001535CD" w:rsidRDefault="00D57385" w:rsidP="00D57385">
            <w:pPr>
              <w:rPr>
                <w:rFonts w:asciiTheme="minorHAnsi" w:hAnsiTheme="minorHAnsi" w:cstheme="minorHAnsi"/>
                <w:b/>
                <w:color w:val="000000" w:themeColor="text1"/>
                <w:sz w:val="24"/>
                <w:szCs w:val="24"/>
                <w:shd w:val="clear" w:color="auto" w:fill="FFFFFF"/>
              </w:rPr>
            </w:pPr>
            <w:r w:rsidRPr="00B6745C">
              <w:rPr>
                <w:rFonts w:asciiTheme="minorHAnsi" w:hAnsiTheme="minorHAnsi" w:cstheme="minorHAnsi"/>
                <w:b/>
                <w:noProof/>
                <w:color w:val="000000" w:themeColor="text1"/>
                <w:sz w:val="24"/>
                <w:szCs w:val="24"/>
              </w:rPr>
              <w:t xml:space="preserve">Learn corporate telephone </w:t>
            </w:r>
            <w:r>
              <w:rPr>
                <w:rFonts w:asciiTheme="minorHAnsi" w:hAnsiTheme="minorHAnsi" w:cstheme="minorHAnsi"/>
                <w:b/>
                <w:noProof/>
                <w:color w:val="000000" w:themeColor="text1"/>
                <w:sz w:val="24"/>
                <w:szCs w:val="24"/>
              </w:rPr>
              <w:t>,</w:t>
            </w:r>
            <w:r w:rsidR="001535CD">
              <w:rPr>
                <w:rFonts w:asciiTheme="minorHAnsi" w:hAnsiTheme="minorHAnsi" w:cstheme="minorHAnsi"/>
                <w:b/>
                <w:color w:val="000000" w:themeColor="text1"/>
                <w:sz w:val="24"/>
                <w:szCs w:val="24"/>
                <w:shd w:val="clear" w:color="auto" w:fill="FFFFFF"/>
              </w:rPr>
              <w:t xml:space="preserve"> </w:t>
            </w:r>
            <w:r w:rsidR="001535CD">
              <w:rPr>
                <w:rFonts w:asciiTheme="minorHAnsi" w:hAnsiTheme="minorHAnsi" w:cstheme="minorHAnsi"/>
                <w:b/>
                <w:color w:val="000000" w:themeColor="text1"/>
                <w:sz w:val="24"/>
                <w:szCs w:val="24"/>
                <w:shd w:val="clear" w:color="auto" w:fill="FFFFFF"/>
              </w:rPr>
              <w:t xml:space="preserve">Understanding accounting </w:t>
            </w:r>
            <w:proofErr w:type="gramStart"/>
            <w:r w:rsidR="001535CD">
              <w:rPr>
                <w:rFonts w:asciiTheme="minorHAnsi" w:hAnsiTheme="minorHAnsi" w:cstheme="minorHAnsi"/>
                <w:b/>
                <w:color w:val="000000" w:themeColor="text1"/>
                <w:sz w:val="24"/>
                <w:szCs w:val="24"/>
                <w:shd w:val="clear" w:color="auto" w:fill="FFFFFF"/>
              </w:rPr>
              <w:t>fundamentals</w:t>
            </w:r>
            <w:r w:rsidR="001535CD">
              <w:rPr>
                <w:rFonts w:asciiTheme="minorHAnsi" w:hAnsiTheme="minorHAnsi" w:cstheme="minorHAnsi"/>
                <w:b/>
                <w:color w:val="000000" w:themeColor="text1"/>
                <w:sz w:val="24"/>
                <w:szCs w:val="24"/>
                <w:shd w:val="clear" w:color="auto" w:fill="FFFFFF"/>
              </w:rPr>
              <w:t>,</w:t>
            </w:r>
            <w:r>
              <w:rPr>
                <w:rFonts w:asciiTheme="minorHAnsi" w:eastAsia="Times New Roman" w:hAnsiTheme="minorHAnsi" w:cstheme="minorHAnsi"/>
                <w:b/>
                <w:color w:val="333333"/>
                <w:sz w:val="24"/>
                <w:szCs w:val="24"/>
                <w:lang w:val="en-IN" w:eastAsia="en-IN"/>
              </w:rPr>
              <w:t>Gain</w:t>
            </w:r>
            <w:proofErr w:type="gramEnd"/>
            <w:r>
              <w:rPr>
                <w:rFonts w:asciiTheme="minorHAnsi" w:eastAsia="Times New Roman" w:hAnsiTheme="minorHAnsi" w:cstheme="minorHAnsi"/>
                <w:b/>
                <w:color w:val="333333"/>
                <w:sz w:val="24"/>
                <w:szCs w:val="24"/>
                <w:lang w:val="en-IN" w:eastAsia="en-IN"/>
              </w:rPr>
              <w:t xml:space="preserve"> foundation skills in IT</w:t>
            </w:r>
            <w:r w:rsidR="001535CD">
              <w:rPr>
                <w:rFonts w:asciiTheme="minorHAnsi" w:eastAsia="Times New Roman" w:hAnsiTheme="minorHAnsi" w:cstheme="minorHAnsi"/>
                <w:b/>
                <w:color w:val="333333"/>
                <w:sz w:val="24"/>
                <w:szCs w:val="24"/>
                <w:lang w:val="en-IN" w:eastAsia="en-IN"/>
              </w:rPr>
              <w:t>.</w:t>
            </w:r>
          </w:p>
          <w:p w14:paraId="60AF3904" w14:textId="10C28C59" w:rsidR="00C81D53" w:rsidRPr="00B6745C" w:rsidRDefault="00C81D53" w:rsidP="00D57385">
            <w:pPr>
              <w:rPr>
                <w:rFonts w:asciiTheme="minorHAnsi" w:hAnsiTheme="minorHAnsi" w:cstheme="minorHAnsi"/>
                <w:b/>
                <w:sz w:val="24"/>
                <w:szCs w:val="24"/>
              </w:rPr>
            </w:pPr>
          </w:p>
        </w:tc>
        <w:tc>
          <w:tcPr>
            <w:tcW w:w="1255" w:type="dxa"/>
          </w:tcPr>
          <w:p w14:paraId="3D2B472A"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Semester &amp; Section:</w:t>
            </w:r>
          </w:p>
        </w:tc>
        <w:tc>
          <w:tcPr>
            <w:tcW w:w="3461" w:type="dxa"/>
          </w:tcPr>
          <w:p w14:paraId="4055E1A3" w14:textId="0650197D"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 xml:space="preserve">6th </w:t>
            </w:r>
            <w:proofErr w:type="spellStart"/>
            <w:r w:rsidRPr="00B6745C">
              <w:rPr>
                <w:rFonts w:asciiTheme="minorHAnsi" w:hAnsiTheme="minorHAnsi" w:cstheme="minorHAnsi"/>
                <w:b/>
                <w:sz w:val="24"/>
                <w:szCs w:val="24"/>
              </w:rPr>
              <w:t>sem</w:t>
            </w:r>
            <w:proofErr w:type="spellEnd"/>
            <w:r w:rsidRPr="00B6745C">
              <w:rPr>
                <w:rFonts w:asciiTheme="minorHAnsi" w:hAnsiTheme="minorHAnsi" w:cstheme="minorHAnsi"/>
                <w:b/>
                <w:sz w:val="24"/>
                <w:szCs w:val="24"/>
              </w:rPr>
              <w:t xml:space="preserve"> </w:t>
            </w:r>
            <w:r w:rsidR="006F5AFF" w:rsidRPr="00B6745C">
              <w:rPr>
                <w:rFonts w:asciiTheme="minorHAnsi" w:hAnsiTheme="minorHAnsi" w:cstheme="minorHAnsi"/>
                <w:b/>
                <w:sz w:val="24"/>
                <w:szCs w:val="24"/>
              </w:rPr>
              <w:t>B</w:t>
            </w:r>
            <w:r w:rsidRPr="00B6745C">
              <w:rPr>
                <w:rFonts w:asciiTheme="minorHAnsi" w:hAnsiTheme="minorHAnsi" w:cstheme="minorHAnsi"/>
                <w:b/>
                <w:sz w:val="24"/>
                <w:szCs w:val="24"/>
              </w:rPr>
              <w:t xml:space="preserve"> sec</w:t>
            </w:r>
          </w:p>
        </w:tc>
      </w:tr>
      <w:tr w:rsidR="00C81D53" w:rsidRPr="00B6745C" w14:paraId="25A3ECE1" w14:textId="77777777">
        <w:tc>
          <w:tcPr>
            <w:tcW w:w="1440" w:type="dxa"/>
          </w:tcPr>
          <w:p w14:paraId="4821B09B" w14:textId="77777777" w:rsidR="00C81D53" w:rsidRPr="00B6745C" w:rsidRDefault="00867B91">
            <w:pPr>
              <w:rPr>
                <w:rFonts w:asciiTheme="minorHAnsi" w:hAnsiTheme="minorHAnsi" w:cstheme="minorHAnsi"/>
                <w:b/>
                <w:sz w:val="24"/>
                <w:szCs w:val="24"/>
              </w:rPr>
            </w:pPr>
            <w:proofErr w:type="spellStart"/>
            <w:r w:rsidRPr="00B6745C">
              <w:rPr>
                <w:rFonts w:asciiTheme="minorHAnsi" w:hAnsiTheme="minorHAnsi" w:cstheme="minorHAnsi"/>
                <w:b/>
                <w:sz w:val="24"/>
                <w:szCs w:val="24"/>
              </w:rPr>
              <w:t>Github</w:t>
            </w:r>
            <w:proofErr w:type="spellEnd"/>
            <w:r w:rsidRPr="00B6745C">
              <w:rPr>
                <w:rFonts w:asciiTheme="minorHAnsi" w:hAnsiTheme="minorHAnsi" w:cstheme="minorHAnsi"/>
                <w:b/>
                <w:sz w:val="24"/>
                <w:szCs w:val="24"/>
              </w:rPr>
              <w:t xml:space="preserve"> Repository:</w:t>
            </w:r>
          </w:p>
        </w:tc>
        <w:tc>
          <w:tcPr>
            <w:tcW w:w="3926" w:type="dxa"/>
          </w:tcPr>
          <w:p w14:paraId="4F80FCF4" w14:textId="77777777" w:rsidR="00C81D53" w:rsidRPr="00B6745C" w:rsidRDefault="00C81D53">
            <w:pPr>
              <w:rPr>
                <w:rFonts w:asciiTheme="minorHAnsi" w:hAnsiTheme="minorHAnsi" w:cstheme="minorHAnsi"/>
                <w:b/>
                <w:sz w:val="24"/>
                <w:szCs w:val="24"/>
              </w:rPr>
            </w:pPr>
          </w:p>
        </w:tc>
        <w:tc>
          <w:tcPr>
            <w:tcW w:w="1255" w:type="dxa"/>
          </w:tcPr>
          <w:p w14:paraId="227503E5" w14:textId="77777777" w:rsidR="00C81D53" w:rsidRPr="00B6745C" w:rsidRDefault="00C81D53">
            <w:pPr>
              <w:rPr>
                <w:rFonts w:asciiTheme="minorHAnsi" w:hAnsiTheme="minorHAnsi" w:cstheme="minorHAnsi"/>
                <w:b/>
                <w:sz w:val="24"/>
                <w:szCs w:val="24"/>
              </w:rPr>
            </w:pPr>
          </w:p>
        </w:tc>
        <w:tc>
          <w:tcPr>
            <w:tcW w:w="3461" w:type="dxa"/>
          </w:tcPr>
          <w:p w14:paraId="7E232734" w14:textId="77777777" w:rsidR="00C81D53" w:rsidRPr="00B6745C" w:rsidRDefault="00C81D53">
            <w:pPr>
              <w:rPr>
                <w:rFonts w:asciiTheme="minorHAnsi" w:hAnsiTheme="minorHAnsi" w:cstheme="minorHAnsi"/>
                <w:b/>
                <w:sz w:val="24"/>
                <w:szCs w:val="24"/>
              </w:rPr>
            </w:pPr>
          </w:p>
        </w:tc>
      </w:tr>
    </w:tbl>
    <w:p w14:paraId="1CC3384D" w14:textId="77777777" w:rsidR="00C81D53" w:rsidRPr="00B6745C" w:rsidRDefault="00C81D53">
      <w:pPr>
        <w:rPr>
          <w:rFonts w:asciiTheme="minorHAnsi" w:hAnsiTheme="minorHAnsi" w:cstheme="minorHAnsi"/>
          <w:b/>
          <w:sz w:val="24"/>
          <w:szCs w:val="24"/>
        </w:rPr>
      </w:pPr>
    </w:p>
    <w:tbl>
      <w:tblPr>
        <w:tblStyle w:val="TableGrid"/>
        <w:tblW w:w="9985" w:type="dxa"/>
        <w:tblLook w:val="04A0" w:firstRow="1" w:lastRow="0" w:firstColumn="1" w:lastColumn="0" w:noHBand="0" w:noVBand="1"/>
      </w:tblPr>
      <w:tblGrid>
        <w:gridCol w:w="9985"/>
      </w:tblGrid>
      <w:tr w:rsidR="00C81D53" w:rsidRPr="00B6745C" w14:paraId="0AC14122" w14:textId="77777777">
        <w:tc>
          <w:tcPr>
            <w:tcW w:w="9985" w:type="dxa"/>
          </w:tcPr>
          <w:p w14:paraId="08539D2B" w14:textId="77777777" w:rsidR="00C81D53" w:rsidRPr="00B6745C" w:rsidRDefault="00867B91">
            <w:pPr>
              <w:jc w:val="center"/>
              <w:rPr>
                <w:rFonts w:asciiTheme="minorHAnsi" w:hAnsiTheme="minorHAnsi" w:cstheme="minorHAnsi"/>
                <w:b/>
                <w:sz w:val="24"/>
                <w:szCs w:val="24"/>
              </w:rPr>
            </w:pPr>
            <w:r w:rsidRPr="00B6745C">
              <w:rPr>
                <w:rFonts w:asciiTheme="minorHAnsi" w:hAnsiTheme="minorHAnsi" w:cstheme="minorHAnsi"/>
                <w:b/>
                <w:sz w:val="24"/>
                <w:szCs w:val="24"/>
              </w:rPr>
              <w:t>FORENOON SESSION DETAILS</w:t>
            </w:r>
          </w:p>
        </w:tc>
      </w:tr>
      <w:tr w:rsidR="00C81D53" w:rsidRPr="00B6745C" w14:paraId="5CCCAFD5" w14:textId="77777777">
        <w:trPr>
          <w:trHeight w:val="7953"/>
        </w:trPr>
        <w:tc>
          <w:tcPr>
            <w:tcW w:w="9985" w:type="dxa"/>
          </w:tcPr>
          <w:p w14:paraId="32EC65E8" w14:textId="14C808D5"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Image of session</w:t>
            </w:r>
          </w:p>
          <w:p w14:paraId="320E43BB" w14:textId="32D318AD" w:rsidR="00C81D53" w:rsidRPr="00B6745C" w:rsidRDefault="00C81D53">
            <w:pPr>
              <w:rPr>
                <w:rFonts w:asciiTheme="minorHAnsi" w:hAnsiTheme="minorHAnsi" w:cstheme="minorHAnsi"/>
                <w:b/>
                <w:sz w:val="24"/>
                <w:szCs w:val="24"/>
              </w:rPr>
            </w:pPr>
          </w:p>
          <w:p w14:paraId="2F58E139" w14:textId="673B1218" w:rsidR="009B0CB8" w:rsidRPr="00B6745C" w:rsidRDefault="009B0CB8">
            <w:pPr>
              <w:rPr>
                <w:rFonts w:asciiTheme="minorHAnsi" w:hAnsiTheme="minorHAnsi" w:cstheme="minorHAnsi"/>
                <w:b/>
                <w:sz w:val="24"/>
                <w:szCs w:val="24"/>
              </w:rPr>
            </w:pPr>
            <w:r w:rsidRPr="00B6745C">
              <w:rPr>
                <w:rFonts w:asciiTheme="minorHAnsi" w:hAnsiTheme="minorHAnsi" w:cstheme="minorHAnsi"/>
                <w:noProof/>
              </w:rPr>
              <w:drawing>
                <wp:inline distT="0" distB="0" distL="0" distR="0" wp14:anchorId="2645495E" wp14:editId="102F12FD">
                  <wp:extent cx="6199909" cy="549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8877" cy="5544992"/>
                          </a:xfrm>
                          <a:prstGeom prst="rect">
                            <a:avLst/>
                          </a:prstGeom>
                          <a:noFill/>
                          <a:ln>
                            <a:noFill/>
                          </a:ln>
                        </pic:spPr>
                      </pic:pic>
                    </a:graphicData>
                  </a:graphic>
                </wp:inline>
              </w:drawing>
            </w:r>
          </w:p>
          <w:p w14:paraId="68493D97" w14:textId="53C46C11" w:rsidR="009B0CB8" w:rsidRPr="00B6745C" w:rsidRDefault="009B0CB8">
            <w:pPr>
              <w:rPr>
                <w:rFonts w:asciiTheme="minorHAnsi" w:hAnsiTheme="minorHAnsi" w:cstheme="minorHAnsi"/>
                <w:b/>
                <w:sz w:val="24"/>
                <w:szCs w:val="24"/>
              </w:rPr>
            </w:pPr>
          </w:p>
        </w:tc>
      </w:tr>
      <w:tr w:rsidR="00C81D53" w:rsidRPr="00B6745C" w14:paraId="6A4ADACB" w14:textId="77777777">
        <w:tc>
          <w:tcPr>
            <w:tcW w:w="9985" w:type="dxa"/>
          </w:tcPr>
          <w:p w14:paraId="07AA9528" w14:textId="4B58472B" w:rsidR="0002428A" w:rsidRPr="00B6745C" w:rsidRDefault="0002428A">
            <w:pPr>
              <w:rPr>
                <w:rFonts w:asciiTheme="minorHAnsi" w:hAnsiTheme="minorHAnsi" w:cstheme="minorHAnsi"/>
                <w:b/>
                <w:sz w:val="24"/>
                <w:szCs w:val="24"/>
              </w:rPr>
            </w:pPr>
          </w:p>
          <w:p w14:paraId="14AF260C" w14:textId="77777777" w:rsidR="009B0CB8" w:rsidRPr="00B6745C" w:rsidRDefault="009B0CB8">
            <w:pPr>
              <w:rPr>
                <w:rFonts w:asciiTheme="minorHAnsi" w:hAnsiTheme="minorHAnsi" w:cstheme="minorHAnsi"/>
                <w:b/>
                <w:sz w:val="24"/>
                <w:szCs w:val="24"/>
              </w:rPr>
            </w:pPr>
          </w:p>
          <w:p w14:paraId="2BB87FEC" w14:textId="1407BB56" w:rsidR="00C81D53" w:rsidRPr="00B6745C" w:rsidRDefault="00867B91">
            <w:pPr>
              <w:rPr>
                <w:rFonts w:asciiTheme="minorHAnsi" w:hAnsiTheme="minorHAnsi" w:cstheme="minorHAnsi"/>
                <w:b/>
                <w:color w:val="000000" w:themeColor="text1"/>
                <w:sz w:val="24"/>
                <w:szCs w:val="24"/>
              </w:rPr>
            </w:pPr>
            <w:r w:rsidRPr="00B6745C">
              <w:rPr>
                <w:rFonts w:asciiTheme="minorHAnsi" w:hAnsiTheme="minorHAnsi" w:cstheme="minorHAnsi"/>
                <w:b/>
                <w:color w:val="000000" w:themeColor="text1"/>
                <w:sz w:val="24"/>
                <w:szCs w:val="24"/>
              </w:rPr>
              <w:t>Report – Report can be typed or hand written for up to two pages.</w:t>
            </w:r>
          </w:p>
          <w:p w14:paraId="5DF48CAF" w14:textId="77777777" w:rsidR="005C5D35" w:rsidRPr="00B6745C" w:rsidRDefault="005C5D35">
            <w:pPr>
              <w:rPr>
                <w:rFonts w:asciiTheme="minorHAnsi" w:hAnsiTheme="minorHAnsi" w:cstheme="minorHAnsi"/>
                <w:b/>
                <w:noProof/>
                <w:color w:val="000000" w:themeColor="text1"/>
                <w:sz w:val="24"/>
                <w:szCs w:val="24"/>
              </w:rPr>
            </w:pPr>
          </w:p>
          <w:p w14:paraId="0D0ADE51" w14:textId="17EBB01A" w:rsidR="005C5D35" w:rsidRPr="00B6745C" w:rsidRDefault="003F3374">
            <w:pPr>
              <w:rPr>
                <w:rFonts w:asciiTheme="minorHAnsi" w:hAnsiTheme="minorHAnsi" w:cstheme="minorHAnsi"/>
                <w:b/>
                <w:noProof/>
                <w:color w:val="000000" w:themeColor="text1"/>
                <w:sz w:val="24"/>
                <w:szCs w:val="24"/>
              </w:rPr>
            </w:pPr>
            <w:r w:rsidRPr="00B6745C">
              <w:rPr>
                <w:rFonts w:asciiTheme="minorHAnsi" w:hAnsiTheme="minorHAnsi" w:cstheme="minorHAnsi"/>
                <w:b/>
                <w:noProof/>
                <w:color w:val="000000" w:themeColor="text1"/>
                <w:sz w:val="24"/>
                <w:szCs w:val="24"/>
              </w:rPr>
              <w:t xml:space="preserve">Learn </w:t>
            </w:r>
            <w:r w:rsidR="0002428A" w:rsidRPr="00B6745C">
              <w:rPr>
                <w:rFonts w:asciiTheme="minorHAnsi" w:hAnsiTheme="minorHAnsi" w:cstheme="minorHAnsi"/>
                <w:b/>
                <w:noProof/>
                <w:color w:val="000000" w:themeColor="text1"/>
                <w:sz w:val="24"/>
                <w:szCs w:val="24"/>
              </w:rPr>
              <w:t xml:space="preserve">corporate </w:t>
            </w:r>
            <w:r w:rsidRPr="00B6745C">
              <w:rPr>
                <w:rFonts w:asciiTheme="minorHAnsi" w:hAnsiTheme="minorHAnsi" w:cstheme="minorHAnsi"/>
                <w:b/>
                <w:noProof/>
                <w:color w:val="000000" w:themeColor="text1"/>
                <w:sz w:val="24"/>
                <w:szCs w:val="24"/>
              </w:rPr>
              <w:t>telephone</w:t>
            </w:r>
            <w:r w:rsidRPr="00B6745C">
              <w:rPr>
                <w:rFonts w:asciiTheme="minorHAnsi" w:hAnsiTheme="minorHAnsi" w:cstheme="minorHAnsi"/>
                <w:b/>
                <w:noProof/>
                <w:color w:val="000000" w:themeColor="text1"/>
                <w:sz w:val="24"/>
                <w:szCs w:val="24"/>
              </w:rPr>
              <w:t xml:space="preserve"> .</w:t>
            </w:r>
          </w:p>
          <w:p w14:paraId="564C27BA" w14:textId="77777777" w:rsidR="0002428A" w:rsidRPr="00B6745C" w:rsidRDefault="0002428A">
            <w:pPr>
              <w:rPr>
                <w:rFonts w:asciiTheme="minorHAnsi" w:hAnsiTheme="minorHAnsi" w:cstheme="minorHAnsi"/>
                <w:b/>
                <w:noProof/>
                <w:color w:val="000000" w:themeColor="text1"/>
                <w:sz w:val="24"/>
                <w:szCs w:val="24"/>
              </w:rPr>
            </w:pPr>
          </w:p>
          <w:p w14:paraId="38C15D91" w14:textId="56DA176E" w:rsidR="0002428A" w:rsidRPr="00B6745C" w:rsidRDefault="0002428A">
            <w:pPr>
              <w:rPr>
                <w:rFonts w:asciiTheme="minorHAnsi" w:hAnsiTheme="minorHAnsi" w:cstheme="minorHAnsi"/>
                <w:b/>
                <w:bCs/>
                <w:color w:val="010101"/>
                <w:sz w:val="24"/>
                <w:szCs w:val="24"/>
                <w:shd w:val="clear" w:color="auto" w:fill="FFFFFF"/>
              </w:rPr>
            </w:pPr>
            <w:r w:rsidRPr="00B6745C">
              <w:rPr>
                <w:rFonts w:asciiTheme="minorHAnsi" w:hAnsiTheme="minorHAnsi" w:cstheme="minorHAnsi"/>
                <w:b/>
                <w:noProof/>
                <w:color w:val="000000" w:themeColor="text1"/>
                <w:sz w:val="24"/>
                <w:szCs w:val="24"/>
              </w:rPr>
              <w:t>*</w:t>
            </w:r>
            <w:r w:rsidR="00B6745C" w:rsidRPr="00B6745C">
              <w:rPr>
                <w:rFonts w:asciiTheme="minorHAnsi" w:hAnsiTheme="minorHAnsi" w:cstheme="minorHAnsi"/>
                <w:color w:val="010101"/>
                <w:sz w:val="27"/>
                <w:szCs w:val="27"/>
                <w:shd w:val="clear" w:color="auto" w:fill="FFFFFF"/>
              </w:rPr>
              <w:t xml:space="preserve"> </w:t>
            </w:r>
            <w:r w:rsidR="00B6745C" w:rsidRPr="00B6745C">
              <w:rPr>
                <w:rFonts w:asciiTheme="minorHAnsi" w:hAnsiTheme="minorHAnsi" w:cstheme="minorHAnsi"/>
                <w:b/>
                <w:bCs/>
                <w:color w:val="010101"/>
                <w:sz w:val="24"/>
                <w:szCs w:val="24"/>
                <w:shd w:val="clear" w:color="auto" w:fill="FFFFFF"/>
              </w:rPr>
              <w:t>Introduce yourself. Even in the age of caller ID, it can be jarring to pick up the phone and jump right into a conversation. Remind the person you’re calling who you are and why you’re reaching out. They will appreciate the courtesy even if they recognized your name and number when they picked up.</w:t>
            </w:r>
          </w:p>
          <w:p w14:paraId="07C1C4A9" w14:textId="77777777" w:rsidR="00B6745C" w:rsidRPr="00B6745C" w:rsidRDefault="00B6745C">
            <w:pPr>
              <w:rPr>
                <w:rFonts w:asciiTheme="minorHAnsi" w:hAnsiTheme="minorHAnsi" w:cstheme="minorHAnsi"/>
                <w:b/>
                <w:bCs/>
                <w:color w:val="000000" w:themeColor="text1"/>
                <w:sz w:val="24"/>
                <w:szCs w:val="24"/>
                <w:shd w:val="clear" w:color="auto" w:fill="FFFFFF"/>
              </w:rPr>
            </w:pPr>
          </w:p>
          <w:p w14:paraId="08A6B8C0" w14:textId="7D2798E6" w:rsidR="005C5D35" w:rsidRPr="00B6745C" w:rsidRDefault="0002428A">
            <w:pPr>
              <w:rPr>
                <w:rFonts w:asciiTheme="minorHAnsi" w:hAnsiTheme="minorHAnsi" w:cstheme="minorHAnsi"/>
                <w:b/>
                <w:bCs/>
                <w:color w:val="010101"/>
                <w:sz w:val="24"/>
                <w:szCs w:val="24"/>
                <w:shd w:val="clear" w:color="auto" w:fill="FFFFFF"/>
              </w:rPr>
            </w:pPr>
            <w:r w:rsidRPr="00B6745C">
              <w:rPr>
                <w:rFonts w:asciiTheme="minorHAnsi" w:hAnsiTheme="minorHAnsi" w:cstheme="minorHAnsi"/>
                <w:b/>
                <w:bCs/>
                <w:noProof/>
                <w:color w:val="000000" w:themeColor="text1"/>
                <w:sz w:val="24"/>
                <w:szCs w:val="24"/>
                <w:shd w:val="clear" w:color="auto" w:fill="FFFFFF"/>
              </w:rPr>
              <w:t>*</w:t>
            </w:r>
            <w:r w:rsidR="00B6745C" w:rsidRPr="00B6745C">
              <w:rPr>
                <w:rFonts w:asciiTheme="minorHAnsi" w:hAnsiTheme="minorHAnsi" w:cstheme="minorHAnsi"/>
                <w:b/>
                <w:bCs/>
                <w:color w:val="010101"/>
                <w:sz w:val="24"/>
                <w:szCs w:val="24"/>
                <w:shd w:val="clear" w:color="auto" w:fill="FFFFFF"/>
              </w:rPr>
              <w:t xml:space="preserve"> </w:t>
            </w:r>
            <w:r w:rsidR="00B6745C" w:rsidRPr="00B6745C">
              <w:rPr>
                <w:rFonts w:asciiTheme="minorHAnsi" w:hAnsiTheme="minorHAnsi" w:cstheme="minorHAnsi"/>
                <w:b/>
                <w:bCs/>
                <w:color w:val="010101"/>
                <w:sz w:val="24"/>
                <w:szCs w:val="24"/>
                <w:shd w:val="clear" w:color="auto" w:fill="FFFFFF"/>
              </w:rPr>
              <w:t>Speak clearly. Enunciation is so important when you don’t have body language cues to pick up on. Be sure to speak carefully and slowly so that the person on the other end of the line can understand you.</w:t>
            </w:r>
          </w:p>
          <w:p w14:paraId="7321B958" w14:textId="77777777" w:rsidR="00B6745C" w:rsidRPr="00B6745C" w:rsidRDefault="00B6745C">
            <w:pPr>
              <w:rPr>
                <w:rFonts w:asciiTheme="minorHAnsi" w:hAnsiTheme="minorHAnsi" w:cstheme="minorHAnsi"/>
                <w:b/>
                <w:bCs/>
                <w:noProof/>
                <w:color w:val="000000" w:themeColor="text1"/>
                <w:sz w:val="24"/>
                <w:szCs w:val="24"/>
              </w:rPr>
            </w:pPr>
          </w:p>
          <w:p w14:paraId="1B9BA3C3" w14:textId="67E1F100" w:rsidR="00A47EAC" w:rsidRPr="00B6745C" w:rsidRDefault="0002428A" w:rsidP="00A47EAC">
            <w:pPr>
              <w:rPr>
                <w:rFonts w:asciiTheme="minorHAnsi" w:hAnsiTheme="minorHAnsi" w:cstheme="minorHAnsi"/>
                <w:b/>
                <w:bCs/>
                <w:noProof/>
                <w:color w:val="000000" w:themeColor="text1"/>
                <w:sz w:val="24"/>
                <w:szCs w:val="24"/>
                <w:vertAlign w:val="subscript"/>
              </w:rPr>
            </w:pPr>
            <w:r w:rsidRPr="00B6745C">
              <w:rPr>
                <w:rFonts w:asciiTheme="minorHAnsi" w:hAnsiTheme="minorHAnsi" w:cstheme="minorHAnsi"/>
                <w:b/>
                <w:bCs/>
                <w:noProof/>
                <w:color w:val="000000" w:themeColor="text1"/>
                <w:sz w:val="24"/>
                <w:szCs w:val="24"/>
              </w:rPr>
              <w:t>*</w:t>
            </w:r>
            <w:r w:rsidR="00B6745C" w:rsidRPr="00B6745C">
              <w:rPr>
                <w:rFonts w:asciiTheme="minorHAnsi" w:hAnsiTheme="minorHAnsi" w:cstheme="minorHAnsi"/>
                <w:b/>
                <w:bCs/>
                <w:color w:val="010101"/>
                <w:sz w:val="24"/>
                <w:szCs w:val="24"/>
                <w:shd w:val="clear" w:color="auto" w:fill="FFFFFF"/>
              </w:rPr>
              <w:t xml:space="preserve"> </w:t>
            </w:r>
            <w:r w:rsidR="00B6745C" w:rsidRPr="00B6745C">
              <w:rPr>
                <w:rFonts w:asciiTheme="minorHAnsi" w:hAnsiTheme="minorHAnsi" w:cstheme="minorHAnsi"/>
                <w:b/>
                <w:bCs/>
                <w:color w:val="010101"/>
                <w:sz w:val="24"/>
                <w:szCs w:val="24"/>
                <w:shd w:val="clear" w:color="auto" w:fill="FFFFFF"/>
              </w:rPr>
              <w:t xml:space="preserve">Listen to requests. When you’re busy multitasking, it can be hard to focus on the requirements of the person on the phone. Set other tasks aside as you actively listen to requests from the caller. Ask follow-up questions for clarification and to show that you’re engaged in the </w:t>
            </w:r>
            <w:proofErr w:type="gramStart"/>
            <w:r w:rsidR="00B6745C" w:rsidRPr="00B6745C">
              <w:rPr>
                <w:rFonts w:asciiTheme="minorHAnsi" w:hAnsiTheme="minorHAnsi" w:cstheme="minorHAnsi"/>
                <w:b/>
                <w:bCs/>
                <w:color w:val="010101"/>
                <w:sz w:val="24"/>
                <w:szCs w:val="24"/>
                <w:shd w:val="clear" w:color="auto" w:fill="FFFFFF"/>
              </w:rPr>
              <w:t>conversation</w:t>
            </w:r>
            <w:r w:rsidRPr="00B6745C">
              <w:rPr>
                <w:rFonts w:asciiTheme="minorHAnsi" w:hAnsiTheme="minorHAnsi" w:cstheme="minorHAnsi"/>
                <w:b/>
                <w:bCs/>
                <w:color w:val="000000" w:themeColor="text1"/>
                <w:sz w:val="24"/>
                <w:szCs w:val="24"/>
                <w:shd w:val="clear" w:color="auto" w:fill="FFFFFF"/>
              </w:rPr>
              <w:t>.</w:t>
            </w:r>
            <w:r w:rsidRPr="00B6745C">
              <w:rPr>
                <w:rFonts w:asciiTheme="minorHAnsi" w:hAnsiTheme="minorHAnsi" w:cstheme="minorHAnsi"/>
                <w:b/>
                <w:bCs/>
                <w:color w:val="000000" w:themeColor="text1"/>
                <w:sz w:val="24"/>
                <w:szCs w:val="24"/>
                <w:shd w:val="clear" w:color="auto" w:fill="FFFFFF"/>
              </w:rPr>
              <w:softHyphen/>
            </w:r>
            <w:proofErr w:type="gramEnd"/>
            <w:r w:rsidRPr="00B6745C">
              <w:rPr>
                <w:rFonts w:asciiTheme="minorHAnsi" w:hAnsiTheme="minorHAnsi" w:cstheme="minorHAnsi"/>
                <w:b/>
                <w:bCs/>
                <w:color w:val="000000" w:themeColor="text1"/>
                <w:sz w:val="24"/>
                <w:szCs w:val="24"/>
                <w:shd w:val="clear" w:color="auto" w:fill="FFFFFF"/>
              </w:rPr>
              <w:softHyphen/>
            </w:r>
            <w:r w:rsidRPr="00B6745C">
              <w:rPr>
                <w:rFonts w:asciiTheme="minorHAnsi" w:hAnsiTheme="minorHAnsi" w:cstheme="minorHAnsi"/>
                <w:b/>
                <w:bCs/>
                <w:color w:val="000000" w:themeColor="text1"/>
                <w:sz w:val="24"/>
                <w:szCs w:val="24"/>
                <w:shd w:val="clear" w:color="auto" w:fill="FFFFFF"/>
              </w:rPr>
              <w:softHyphen/>
            </w:r>
            <w:r w:rsidRPr="00B6745C">
              <w:rPr>
                <w:rFonts w:asciiTheme="minorHAnsi" w:hAnsiTheme="minorHAnsi" w:cstheme="minorHAnsi"/>
                <w:b/>
                <w:bCs/>
                <w:color w:val="000000" w:themeColor="text1"/>
                <w:sz w:val="24"/>
                <w:szCs w:val="24"/>
                <w:shd w:val="clear" w:color="auto" w:fill="FFFFFF"/>
              </w:rPr>
              <w:softHyphen/>
            </w:r>
          </w:p>
          <w:p w14:paraId="26FBC6D2" w14:textId="17DD5685" w:rsidR="0002428A" w:rsidRPr="00B6745C" w:rsidRDefault="0002428A" w:rsidP="00A47EAC">
            <w:pPr>
              <w:rPr>
                <w:rFonts w:asciiTheme="minorHAnsi" w:hAnsiTheme="minorHAnsi" w:cstheme="minorHAnsi"/>
                <w:b/>
                <w:bCs/>
                <w:color w:val="000000" w:themeColor="text1"/>
                <w:sz w:val="24"/>
                <w:szCs w:val="24"/>
                <w:shd w:val="clear" w:color="auto" w:fill="FFFFFF"/>
              </w:rPr>
            </w:pPr>
          </w:p>
          <w:p w14:paraId="214CE62A" w14:textId="42F45945" w:rsidR="0002428A" w:rsidRPr="00B6745C" w:rsidRDefault="0002428A" w:rsidP="00A47EAC">
            <w:pPr>
              <w:rPr>
                <w:rFonts w:asciiTheme="minorHAnsi" w:hAnsiTheme="minorHAnsi" w:cstheme="minorHAnsi"/>
                <w:b/>
                <w:bCs/>
                <w:color w:val="000000" w:themeColor="text1"/>
                <w:sz w:val="24"/>
                <w:szCs w:val="24"/>
                <w:shd w:val="clear" w:color="auto" w:fill="FFFFFF"/>
              </w:rPr>
            </w:pPr>
            <w:r w:rsidRPr="00B6745C">
              <w:rPr>
                <w:rFonts w:asciiTheme="minorHAnsi" w:hAnsiTheme="minorHAnsi" w:cstheme="minorHAnsi"/>
                <w:b/>
                <w:bCs/>
                <w:color w:val="000000" w:themeColor="text1"/>
                <w:sz w:val="24"/>
                <w:szCs w:val="24"/>
                <w:shd w:val="clear" w:color="auto" w:fill="FFFFFF"/>
              </w:rPr>
              <w:t>*</w:t>
            </w:r>
            <w:r w:rsidR="00B6745C" w:rsidRPr="00B6745C">
              <w:rPr>
                <w:rFonts w:asciiTheme="minorHAnsi" w:hAnsiTheme="minorHAnsi" w:cstheme="minorHAnsi"/>
                <w:b/>
                <w:bCs/>
                <w:color w:val="010101"/>
                <w:sz w:val="24"/>
                <w:szCs w:val="24"/>
                <w:shd w:val="clear" w:color="auto" w:fill="FFFFFF"/>
              </w:rPr>
              <w:t xml:space="preserve"> </w:t>
            </w:r>
            <w:r w:rsidR="00B6745C" w:rsidRPr="00B6745C">
              <w:rPr>
                <w:rFonts w:asciiTheme="minorHAnsi" w:hAnsiTheme="minorHAnsi" w:cstheme="minorHAnsi"/>
                <w:b/>
                <w:bCs/>
                <w:color w:val="010101"/>
                <w:sz w:val="24"/>
                <w:szCs w:val="24"/>
                <w:shd w:val="clear" w:color="auto" w:fill="FFFFFF"/>
              </w:rPr>
              <w:t>Make the kind of call you’d like to receive. The </w:t>
            </w:r>
            <w:r w:rsidR="00B6745C" w:rsidRPr="00B6745C">
              <w:rPr>
                <w:rStyle w:val="Emphasis"/>
                <w:rFonts w:asciiTheme="minorHAnsi" w:hAnsiTheme="minorHAnsi" w:cstheme="minorHAnsi"/>
                <w:b/>
                <w:bCs/>
                <w:color w:val="010101"/>
                <w:sz w:val="24"/>
                <w:szCs w:val="24"/>
                <w:shd w:val="clear" w:color="auto" w:fill="FFFFFF"/>
              </w:rPr>
              <w:t>Golden Rule</w:t>
            </w:r>
            <w:r w:rsidR="00B6745C" w:rsidRPr="00B6745C">
              <w:rPr>
                <w:rFonts w:asciiTheme="minorHAnsi" w:hAnsiTheme="minorHAnsi" w:cstheme="minorHAnsi"/>
                <w:b/>
                <w:bCs/>
                <w:color w:val="010101"/>
                <w:sz w:val="24"/>
                <w:szCs w:val="24"/>
                <w:shd w:val="clear" w:color="auto" w:fill="FFFFFF"/>
              </w:rPr>
              <w:t xml:space="preserve"> applies to just about everything in life, but this is especially true in the business world. Treat callers the way you like to be treated on the phone. That means making easy, friendly conversation that accomplishes goals for both </w:t>
            </w:r>
            <w:proofErr w:type="gramStart"/>
            <w:r w:rsidR="00B6745C" w:rsidRPr="00B6745C">
              <w:rPr>
                <w:rFonts w:asciiTheme="minorHAnsi" w:hAnsiTheme="minorHAnsi" w:cstheme="minorHAnsi"/>
                <w:b/>
                <w:bCs/>
                <w:color w:val="010101"/>
                <w:sz w:val="24"/>
                <w:szCs w:val="24"/>
                <w:shd w:val="clear" w:color="auto" w:fill="FFFFFF"/>
              </w:rPr>
              <w:t>parties.</w:t>
            </w:r>
            <w:r w:rsidRPr="00B6745C">
              <w:rPr>
                <w:rFonts w:asciiTheme="minorHAnsi" w:hAnsiTheme="minorHAnsi" w:cstheme="minorHAnsi"/>
                <w:b/>
                <w:bCs/>
                <w:color w:val="222222"/>
                <w:sz w:val="24"/>
                <w:szCs w:val="24"/>
                <w:shd w:val="clear" w:color="auto" w:fill="FFFFFF"/>
              </w:rPr>
              <w:t>.</w:t>
            </w:r>
            <w:proofErr w:type="gramEnd"/>
          </w:p>
          <w:p w14:paraId="0A68DBB0" w14:textId="267C0735" w:rsidR="00EB737F" w:rsidRPr="00B6745C" w:rsidRDefault="0002428A" w:rsidP="00EB737F">
            <w:pPr>
              <w:rPr>
                <w:rFonts w:asciiTheme="minorHAnsi" w:hAnsiTheme="minorHAnsi" w:cstheme="minorHAnsi"/>
                <w:b/>
                <w:bCs/>
                <w:color w:val="000000" w:themeColor="text1"/>
                <w:sz w:val="24"/>
                <w:szCs w:val="24"/>
                <w:shd w:val="clear" w:color="auto" w:fill="FFFFFF"/>
              </w:rPr>
            </w:pPr>
            <w:r w:rsidRPr="00B6745C">
              <w:rPr>
                <w:rFonts w:asciiTheme="minorHAnsi" w:hAnsiTheme="minorHAnsi" w:cstheme="minorHAnsi"/>
                <w:b/>
                <w:bCs/>
                <w:color w:val="000000" w:themeColor="text1"/>
                <w:sz w:val="24"/>
                <w:szCs w:val="24"/>
                <w:shd w:val="clear" w:color="auto" w:fill="FFFFFF"/>
              </w:rPr>
              <w:softHyphen/>
            </w:r>
            <w:r w:rsidRPr="00B6745C">
              <w:rPr>
                <w:rFonts w:asciiTheme="minorHAnsi" w:hAnsiTheme="minorHAnsi" w:cstheme="minorHAnsi"/>
                <w:b/>
                <w:bCs/>
                <w:color w:val="000000" w:themeColor="text1"/>
                <w:sz w:val="24"/>
                <w:szCs w:val="24"/>
                <w:shd w:val="clear" w:color="auto" w:fill="FFFFFF"/>
              </w:rPr>
              <w:softHyphen/>
            </w:r>
          </w:p>
          <w:p w14:paraId="022F0835" w14:textId="013136B5" w:rsidR="0002428A" w:rsidRDefault="00B6745C" w:rsidP="00EB737F">
            <w:pPr>
              <w:rPr>
                <w:rFonts w:asciiTheme="minorHAnsi" w:hAnsiTheme="minorHAnsi" w:cstheme="minorHAnsi"/>
                <w:b/>
                <w:color w:val="000000" w:themeColor="text1"/>
                <w:sz w:val="24"/>
                <w:szCs w:val="24"/>
                <w:shd w:val="clear" w:color="auto" w:fill="FFFFFF"/>
              </w:rPr>
            </w:pPr>
            <w:r>
              <w:rPr>
                <w:rFonts w:asciiTheme="minorHAnsi" w:hAnsiTheme="minorHAnsi" w:cstheme="minorHAnsi"/>
                <w:b/>
                <w:color w:val="000000" w:themeColor="text1"/>
                <w:sz w:val="24"/>
                <w:szCs w:val="24"/>
                <w:shd w:val="clear" w:color="auto" w:fill="FFFFFF"/>
              </w:rPr>
              <w:t>Understanding accounting fundamentals:</w:t>
            </w:r>
          </w:p>
          <w:p w14:paraId="580C65EA" w14:textId="77777777" w:rsidR="00B6745C" w:rsidRPr="00B6745C" w:rsidRDefault="00B6745C" w:rsidP="00EB737F">
            <w:pPr>
              <w:rPr>
                <w:rFonts w:asciiTheme="minorHAnsi" w:hAnsiTheme="minorHAnsi" w:cstheme="minorHAnsi"/>
                <w:b/>
                <w:color w:val="000000" w:themeColor="text1"/>
                <w:sz w:val="24"/>
                <w:szCs w:val="24"/>
                <w:shd w:val="clear" w:color="auto" w:fill="FFFFFF"/>
              </w:rPr>
            </w:pPr>
          </w:p>
          <w:p w14:paraId="26500F56" w14:textId="4458AF6D" w:rsidR="0002428A" w:rsidRPr="00B6745C" w:rsidRDefault="0002428A" w:rsidP="0002428A">
            <w:pPr>
              <w:shd w:val="clear" w:color="auto" w:fill="FBFBFB"/>
              <w:spacing w:after="199" w:line="319" w:lineRule="atLeast"/>
              <w:textAlignment w:val="baseline"/>
              <w:rPr>
                <w:rFonts w:asciiTheme="minorHAnsi" w:eastAsia="Times New Roman" w:hAnsiTheme="minorHAnsi" w:cstheme="minorHAnsi"/>
                <w:b/>
                <w:bCs/>
                <w:color w:val="333333"/>
                <w:sz w:val="24"/>
                <w:szCs w:val="24"/>
                <w:lang w:val="en-IN" w:eastAsia="en-IN"/>
              </w:rPr>
            </w:pPr>
            <w:r w:rsidRPr="00B6745C">
              <w:rPr>
                <w:rFonts w:asciiTheme="minorHAnsi" w:hAnsiTheme="minorHAnsi" w:cstheme="minorHAnsi"/>
                <w:b/>
                <w:color w:val="000000" w:themeColor="text1"/>
                <w:sz w:val="24"/>
                <w:szCs w:val="24"/>
                <w:shd w:val="clear" w:color="auto" w:fill="FFFFFF"/>
              </w:rPr>
              <w:t>*</w:t>
            </w:r>
            <w:r w:rsidR="00B6745C">
              <w:rPr>
                <w:rFonts w:ascii="Arial" w:hAnsi="Arial" w:cs="Arial"/>
                <w:b/>
                <w:bCs/>
                <w:color w:val="222222"/>
                <w:shd w:val="clear" w:color="auto" w:fill="FFFFFF"/>
              </w:rPr>
              <w:t xml:space="preserve"> </w:t>
            </w:r>
            <w:r w:rsidR="00B6745C" w:rsidRPr="00B6745C">
              <w:rPr>
                <w:rFonts w:asciiTheme="minorHAnsi" w:hAnsiTheme="minorHAnsi" w:cstheme="minorHAnsi"/>
                <w:b/>
                <w:bCs/>
                <w:color w:val="222222"/>
                <w:sz w:val="24"/>
                <w:szCs w:val="24"/>
                <w:shd w:val="clear" w:color="auto" w:fill="FFFFFF"/>
              </w:rPr>
              <w:t>Accounting Fundamentals covers all the bases, from writing checks to preparing an income statement and closing out accounts at the end of each fiscal period.</w:t>
            </w:r>
          </w:p>
          <w:p w14:paraId="57DB0EF9" w14:textId="251C6532" w:rsidR="0002428A" w:rsidRPr="00B6745C" w:rsidRDefault="0002428A" w:rsidP="0002428A">
            <w:pPr>
              <w:shd w:val="clear" w:color="auto" w:fill="FBFBFB"/>
              <w:spacing w:after="199" w:line="319" w:lineRule="atLeast"/>
              <w:textAlignment w:val="baseline"/>
              <w:rPr>
                <w:rFonts w:asciiTheme="minorHAnsi" w:eastAsia="Times New Roman" w:hAnsiTheme="minorHAnsi" w:cstheme="minorHAnsi"/>
                <w:b/>
                <w:color w:val="333333"/>
                <w:sz w:val="24"/>
                <w:szCs w:val="24"/>
                <w:lang w:val="en-IN" w:eastAsia="en-IN"/>
              </w:rPr>
            </w:pPr>
            <w:r w:rsidRPr="00B6745C">
              <w:rPr>
                <w:rFonts w:asciiTheme="minorHAnsi" w:eastAsia="Times New Roman" w:hAnsiTheme="minorHAnsi" w:cstheme="minorHAnsi"/>
                <w:b/>
                <w:color w:val="333333"/>
                <w:sz w:val="24"/>
                <w:szCs w:val="24"/>
                <w:lang w:val="en-IN" w:eastAsia="en-IN"/>
              </w:rPr>
              <w:t>*</w:t>
            </w:r>
            <w:r w:rsidR="00B6745C">
              <w:rPr>
                <w:rFonts w:ascii="Arial" w:hAnsi="Arial" w:cs="Arial"/>
                <w:color w:val="222222"/>
                <w:shd w:val="clear" w:color="auto" w:fill="FFFFFF"/>
              </w:rPr>
              <w:t xml:space="preserve"> </w:t>
            </w:r>
            <w:r w:rsidR="00B6745C" w:rsidRPr="007E582E">
              <w:rPr>
                <w:rFonts w:asciiTheme="minorHAnsi" w:hAnsiTheme="minorHAnsi" w:cstheme="minorHAnsi"/>
                <w:b/>
                <w:bCs/>
                <w:color w:val="222222"/>
                <w:sz w:val="24"/>
                <w:szCs w:val="24"/>
                <w:shd w:val="clear" w:color="auto" w:fill="FFFFFF"/>
              </w:rPr>
              <w:t>'The fundamentals of financial accounting' explores the basic ideas of financial accounting: the way accounting actually works, the logic behind the double-entry recording system, and the contents of the basic financial statements balance sheet, income statement, and cash flow statement</w:t>
            </w:r>
            <w:r w:rsidR="007E582E">
              <w:rPr>
                <w:rFonts w:asciiTheme="minorHAnsi" w:hAnsiTheme="minorHAnsi" w:cstheme="minorHAnsi"/>
                <w:b/>
                <w:bCs/>
                <w:color w:val="222222"/>
                <w:sz w:val="24"/>
                <w:szCs w:val="24"/>
                <w:shd w:val="clear" w:color="auto" w:fill="FFFFFF"/>
              </w:rPr>
              <w:t>.</w:t>
            </w:r>
          </w:p>
          <w:p w14:paraId="3DAE992C" w14:textId="7FB58E0C" w:rsidR="00B6745C" w:rsidRDefault="007E582E">
            <w:pPr>
              <w:rPr>
                <w:rFonts w:asciiTheme="minorHAnsi" w:eastAsia="Times New Roman" w:hAnsiTheme="minorHAnsi" w:cstheme="minorHAnsi"/>
                <w:b/>
                <w:color w:val="333333"/>
                <w:sz w:val="24"/>
                <w:szCs w:val="24"/>
                <w:lang w:val="en-IN" w:eastAsia="en-IN"/>
              </w:rPr>
            </w:pPr>
            <w:r>
              <w:rPr>
                <w:rFonts w:asciiTheme="minorHAnsi" w:eastAsia="Times New Roman" w:hAnsiTheme="minorHAnsi" w:cstheme="minorHAnsi"/>
                <w:b/>
                <w:color w:val="333333"/>
                <w:sz w:val="24"/>
                <w:szCs w:val="24"/>
                <w:lang w:val="en-IN" w:eastAsia="en-IN"/>
              </w:rPr>
              <w:t>Gain foundation skills in IT:</w:t>
            </w:r>
          </w:p>
          <w:p w14:paraId="372A418C" w14:textId="77777777" w:rsidR="007E582E" w:rsidRDefault="007E582E">
            <w:pPr>
              <w:rPr>
                <w:rFonts w:ascii="Arial" w:hAnsi="Arial" w:cs="Arial"/>
                <w:b/>
                <w:bCs/>
                <w:color w:val="222222"/>
                <w:shd w:val="clear" w:color="auto" w:fill="FFFFFF"/>
              </w:rPr>
            </w:pPr>
          </w:p>
          <w:p w14:paraId="550B136C" w14:textId="635D8402" w:rsidR="007E582E" w:rsidRPr="007E582E" w:rsidRDefault="007E582E" w:rsidP="007E582E">
            <w:pPr>
              <w:rPr>
                <w:rFonts w:asciiTheme="minorHAnsi" w:eastAsia="Times New Roman" w:hAnsiTheme="minorHAnsi" w:cstheme="minorHAnsi"/>
                <w:b/>
                <w:bCs/>
                <w:noProof/>
                <w:color w:val="333333"/>
                <w:sz w:val="24"/>
                <w:szCs w:val="24"/>
                <w:lang w:val="en-IN" w:eastAsia="en-IN"/>
              </w:rPr>
            </w:pPr>
            <w:r>
              <w:rPr>
                <w:rFonts w:asciiTheme="minorHAnsi" w:hAnsiTheme="minorHAnsi" w:cstheme="minorHAnsi"/>
                <w:b/>
                <w:bCs/>
                <w:color w:val="222222"/>
                <w:sz w:val="24"/>
                <w:szCs w:val="24"/>
                <w:shd w:val="clear" w:color="auto" w:fill="FFFFFF"/>
              </w:rPr>
              <w:t>*</w:t>
            </w:r>
            <w:r w:rsidRPr="007E582E">
              <w:rPr>
                <w:rFonts w:asciiTheme="minorHAnsi" w:hAnsiTheme="minorHAnsi" w:cstheme="minorHAnsi"/>
                <w:b/>
                <w:bCs/>
                <w:color w:val="222222"/>
                <w:sz w:val="24"/>
                <w:szCs w:val="24"/>
                <w:shd w:val="clear" w:color="auto" w:fill="FFFFFF"/>
              </w:rPr>
              <w:t>Foundational Skills. Many of the new ELA standards identify a set of skills students must master before they can become fluent readers. These skills include the alphabet, the concept of print, phonological awareness, phonics, high-frequency words, and fluency.</w:t>
            </w:r>
          </w:p>
          <w:p w14:paraId="6F8A6608" w14:textId="460049C9" w:rsidR="007E582E" w:rsidRPr="007E582E" w:rsidRDefault="007E582E">
            <w:pPr>
              <w:rPr>
                <w:rFonts w:asciiTheme="minorHAnsi" w:eastAsia="Times New Roman" w:hAnsiTheme="minorHAnsi" w:cstheme="minorHAnsi"/>
                <w:b/>
                <w:bCs/>
                <w:noProof/>
                <w:color w:val="000000" w:themeColor="text1"/>
                <w:sz w:val="24"/>
                <w:szCs w:val="24"/>
                <w:lang w:val="en-IN" w:eastAsia="en-IN"/>
              </w:rPr>
            </w:pPr>
            <w:r>
              <w:rPr>
                <w:rFonts w:ascii="inherit" w:hAnsi="inherit"/>
                <w:b/>
                <w:bCs/>
                <w:color w:val="000000"/>
                <w:sz w:val="23"/>
                <w:szCs w:val="23"/>
                <w:bdr w:val="none" w:sz="0" w:space="0" w:color="auto" w:frame="1"/>
                <w:shd w:val="clear" w:color="auto" w:fill="FFFFFF"/>
              </w:rPr>
              <w:br/>
            </w:r>
            <w:r>
              <w:rPr>
                <w:rFonts w:ascii="Georgia" w:hAnsi="Georgia"/>
                <w:color w:val="000000"/>
                <w:sz w:val="23"/>
                <w:szCs w:val="23"/>
                <w:bdr w:val="none" w:sz="0" w:space="0" w:color="auto" w:frame="1"/>
                <w:shd w:val="clear" w:color="auto" w:fill="FFFFFF"/>
              </w:rPr>
              <w:t>*</w:t>
            </w:r>
            <w:r w:rsidRPr="007E582E">
              <w:rPr>
                <w:rFonts w:asciiTheme="minorHAnsi" w:hAnsiTheme="minorHAnsi" w:cstheme="minorHAnsi"/>
                <w:b/>
                <w:bCs/>
                <w:color w:val="000000"/>
                <w:sz w:val="24"/>
                <w:szCs w:val="24"/>
                <w:bdr w:val="none" w:sz="0" w:space="0" w:color="auto" w:frame="1"/>
                <w:shd w:val="clear" w:color="auto" w:fill="FFFFFF"/>
              </w:rPr>
              <w:t>The working world is progressing rapidly</w:t>
            </w:r>
            <w:r w:rsidRPr="007E582E">
              <w:rPr>
                <w:rFonts w:asciiTheme="minorHAnsi" w:hAnsiTheme="minorHAnsi" w:cstheme="minorHAnsi"/>
                <w:b/>
                <w:bCs/>
                <w:color w:val="333A42"/>
                <w:sz w:val="24"/>
                <w:szCs w:val="24"/>
                <w:shd w:val="clear" w:color="auto" w:fill="FFFFFF"/>
              </w:rPr>
              <w:t xml:space="preserve">.  </w:t>
            </w:r>
            <w:r w:rsidRPr="007E582E">
              <w:rPr>
                <w:rFonts w:asciiTheme="minorHAnsi" w:hAnsiTheme="minorHAnsi" w:cstheme="minorHAnsi"/>
                <w:b/>
                <w:bCs/>
                <w:color w:val="000000" w:themeColor="text1"/>
                <w:sz w:val="24"/>
                <w:szCs w:val="24"/>
                <w:shd w:val="clear" w:color="auto" w:fill="FFFFFF"/>
              </w:rPr>
              <w:t xml:space="preserve">Employees today are often being asked to adapt to new and increasingly complex work requirements.  To remain agile and competitive, </w:t>
            </w:r>
            <w:proofErr w:type="spellStart"/>
            <w:r w:rsidRPr="007E582E">
              <w:rPr>
                <w:rFonts w:asciiTheme="minorHAnsi" w:hAnsiTheme="minorHAnsi" w:cstheme="minorHAnsi"/>
                <w:b/>
                <w:bCs/>
                <w:color w:val="000000" w:themeColor="text1"/>
                <w:sz w:val="24"/>
                <w:szCs w:val="24"/>
                <w:shd w:val="clear" w:color="auto" w:fill="FFFFFF"/>
              </w:rPr>
              <w:t>organisations</w:t>
            </w:r>
            <w:proofErr w:type="spellEnd"/>
            <w:r w:rsidRPr="007E582E">
              <w:rPr>
                <w:rFonts w:asciiTheme="minorHAnsi" w:hAnsiTheme="minorHAnsi" w:cstheme="minorHAnsi"/>
                <w:b/>
                <w:bCs/>
                <w:color w:val="000000" w:themeColor="text1"/>
                <w:sz w:val="24"/>
                <w:szCs w:val="24"/>
                <w:shd w:val="clear" w:color="auto" w:fill="FFFFFF"/>
              </w:rPr>
              <w:t xml:space="preserve"> need employees with strong foundation skills</w:t>
            </w:r>
          </w:p>
          <w:p w14:paraId="3385F490" w14:textId="3504032B" w:rsidR="007E582E" w:rsidRPr="007E582E" w:rsidRDefault="007E582E">
            <w:pPr>
              <w:rPr>
                <w:rFonts w:asciiTheme="minorHAnsi" w:eastAsia="Times New Roman" w:hAnsiTheme="minorHAnsi" w:cstheme="minorHAnsi"/>
                <w:b/>
                <w:bCs/>
                <w:noProof/>
                <w:color w:val="000000" w:themeColor="text1"/>
                <w:sz w:val="24"/>
                <w:szCs w:val="24"/>
                <w:lang w:val="en-IN" w:eastAsia="en-IN"/>
              </w:rPr>
            </w:pPr>
          </w:p>
          <w:p w14:paraId="75FA4DB4" w14:textId="77777777" w:rsidR="007E582E" w:rsidRPr="007E582E" w:rsidRDefault="007E582E">
            <w:pPr>
              <w:rPr>
                <w:rFonts w:asciiTheme="minorHAnsi" w:hAnsiTheme="minorHAnsi" w:cstheme="minorHAnsi"/>
                <w:b/>
                <w:bCs/>
                <w:noProof/>
                <w:color w:val="000000" w:themeColor="text1"/>
              </w:rPr>
            </w:pPr>
          </w:p>
          <w:p w14:paraId="60103EEC" w14:textId="5903F963" w:rsidR="005C5D35" w:rsidRPr="00B6745C" w:rsidRDefault="005C5D35">
            <w:pPr>
              <w:rPr>
                <w:rFonts w:asciiTheme="minorHAnsi" w:hAnsiTheme="minorHAnsi" w:cstheme="minorHAnsi"/>
                <w:b/>
                <w:sz w:val="24"/>
                <w:szCs w:val="24"/>
              </w:rPr>
            </w:pPr>
          </w:p>
        </w:tc>
      </w:tr>
    </w:tbl>
    <w:p w14:paraId="54B88FA3" w14:textId="77777777" w:rsidR="00C81D53" w:rsidRPr="00B6745C" w:rsidRDefault="00C81D53">
      <w:pPr>
        <w:rPr>
          <w:rFonts w:asciiTheme="minorHAnsi" w:hAnsiTheme="minorHAnsi"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5"/>
        <w:gridCol w:w="2813"/>
        <w:gridCol w:w="2332"/>
        <w:gridCol w:w="2980"/>
      </w:tblGrid>
      <w:tr w:rsidR="00C81D53" w:rsidRPr="00B6745C" w14:paraId="6A2597B5" w14:textId="77777777">
        <w:tc>
          <w:tcPr>
            <w:tcW w:w="1944" w:type="dxa"/>
          </w:tcPr>
          <w:p w14:paraId="476B3DA6"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Date:</w:t>
            </w:r>
          </w:p>
        </w:tc>
        <w:tc>
          <w:tcPr>
            <w:tcW w:w="2800" w:type="dxa"/>
          </w:tcPr>
          <w:p w14:paraId="7828F68C" w14:textId="1C4B1A17" w:rsidR="00C81D53" w:rsidRPr="00B6745C" w:rsidRDefault="00EF4D61">
            <w:pPr>
              <w:rPr>
                <w:rFonts w:asciiTheme="minorHAnsi" w:hAnsiTheme="minorHAnsi" w:cstheme="minorHAnsi"/>
                <w:b/>
                <w:sz w:val="24"/>
                <w:szCs w:val="24"/>
              </w:rPr>
            </w:pPr>
            <w:r w:rsidRPr="00B6745C">
              <w:rPr>
                <w:rFonts w:asciiTheme="minorHAnsi" w:hAnsiTheme="minorHAnsi" w:cstheme="minorHAnsi"/>
                <w:b/>
                <w:sz w:val="24"/>
                <w:szCs w:val="24"/>
              </w:rPr>
              <w:t>2</w:t>
            </w:r>
            <w:r w:rsidR="001535CD">
              <w:rPr>
                <w:rFonts w:asciiTheme="minorHAnsi" w:hAnsiTheme="minorHAnsi" w:cstheme="minorHAnsi"/>
                <w:b/>
                <w:sz w:val="24"/>
                <w:szCs w:val="24"/>
              </w:rPr>
              <w:t>1</w:t>
            </w:r>
            <w:r w:rsidR="00867B91" w:rsidRPr="00B6745C">
              <w:rPr>
                <w:rFonts w:asciiTheme="minorHAnsi" w:hAnsiTheme="minorHAnsi" w:cstheme="minorHAnsi"/>
                <w:b/>
                <w:sz w:val="24"/>
                <w:szCs w:val="24"/>
              </w:rPr>
              <w:t>/05/2020</w:t>
            </w:r>
          </w:p>
        </w:tc>
        <w:tc>
          <w:tcPr>
            <w:tcW w:w="2325" w:type="dxa"/>
          </w:tcPr>
          <w:p w14:paraId="5687529E"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Name:</w:t>
            </w:r>
          </w:p>
        </w:tc>
        <w:tc>
          <w:tcPr>
            <w:tcW w:w="3009" w:type="dxa"/>
          </w:tcPr>
          <w:p w14:paraId="207957AF" w14:textId="0B8CA55B" w:rsidR="00C81D53" w:rsidRPr="00B6745C" w:rsidRDefault="005C5D35">
            <w:pPr>
              <w:rPr>
                <w:rFonts w:asciiTheme="minorHAnsi" w:hAnsiTheme="minorHAnsi" w:cstheme="minorHAnsi"/>
                <w:b/>
                <w:sz w:val="24"/>
                <w:szCs w:val="24"/>
              </w:rPr>
            </w:pPr>
            <w:r w:rsidRPr="00B6745C">
              <w:rPr>
                <w:rFonts w:asciiTheme="minorHAnsi" w:hAnsiTheme="minorHAnsi" w:cstheme="minorHAnsi"/>
                <w:b/>
                <w:sz w:val="24"/>
                <w:szCs w:val="24"/>
              </w:rPr>
              <w:t>P v sai suraksha</w:t>
            </w:r>
          </w:p>
        </w:tc>
      </w:tr>
      <w:tr w:rsidR="00C81D53" w:rsidRPr="00B6745C" w14:paraId="1357147D" w14:textId="77777777">
        <w:tc>
          <w:tcPr>
            <w:tcW w:w="1944" w:type="dxa"/>
          </w:tcPr>
          <w:p w14:paraId="3F39F15E"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Course:</w:t>
            </w:r>
          </w:p>
        </w:tc>
        <w:tc>
          <w:tcPr>
            <w:tcW w:w="2800" w:type="dxa"/>
          </w:tcPr>
          <w:p w14:paraId="2CED6B3B"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Python</w:t>
            </w:r>
          </w:p>
        </w:tc>
        <w:tc>
          <w:tcPr>
            <w:tcW w:w="2325" w:type="dxa"/>
          </w:tcPr>
          <w:p w14:paraId="2B37863C"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USN:</w:t>
            </w:r>
          </w:p>
        </w:tc>
        <w:tc>
          <w:tcPr>
            <w:tcW w:w="3009" w:type="dxa"/>
          </w:tcPr>
          <w:p w14:paraId="0C25706F" w14:textId="5D1A16EF"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4AL17EC06</w:t>
            </w:r>
            <w:r w:rsidR="005C5D35" w:rsidRPr="00B6745C">
              <w:rPr>
                <w:rFonts w:asciiTheme="minorHAnsi" w:hAnsiTheme="minorHAnsi" w:cstheme="minorHAnsi"/>
                <w:b/>
                <w:sz w:val="24"/>
                <w:szCs w:val="24"/>
              </w:rPr>
              <w:t>4</w:t>
            </w:r>
          </w:p>
        </w:tc>
      </w:tr>
      <w:tr w:rsidR="00C81D53" w:rsidRPr="00B6745C" w14:paraId="19D01974" w14:textId="77777777">
        <w:tc>
          <w:tcPr>
            <w:tcW w:w="1944" w:type="dxa"/>
          </w:tcPr>
          <w:p w14:paraId="0EB9C1CD"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Topic:</w:t>
            </w:r>
          </w:p>
        </w:tc>
        <w:tc>
          <w:tcPr>
            <w:tcW w:w="2800" w:type="dxa"/>
          </w:tcPr>
          <w:p w14:paraId="074C8668" w14:textId="38F082B9" w:rsidR="00C81D53" w:rsidRPr="00B6745C" w:rsidRDefault="001535CD">
            <w:pPr>
              <w:rPr>
                <w:rFonts w:asciiTheme="minorHAnsi" w:hAnsiTheme="minorHAnsi" w:cstheme="minorHAnsi"/>
                <w:b/>
                <w:sz w:val="24"/>
                <w:szCs w:val="24"/>
              </w:rPr>
            </w:pPr>
            <w:r>
              <w:rPr>
                <w:rFonts w:asciiTheme="minorHAnsi" w:hAnsiTheme="minorHAnsi" w:cstheme="minorHAnsi"/>
                <w:b/>
                <w:sz w:val="24"/>
                <w:szCs w:val="24"/>
              </w:rPr>
              <w:t>Useful operators in python</w:t>
            </w:r>
            <w:r w:rsidR="00EF4D61" w:rsidRPr="00B6745C">
              <w:rPr>
                <w:rFonts w:asciiTheme="minorHAnsi" w:hAnsiTheme="minorHAnsi" w:cstheme="minorHAnsi"/>
                <w:b/>
                <w:sz w:val="24"/>
                <w:szCs w:val="24"/>
              </w:rPr>
              <w:t>.</w:t>
            </w:r>
          </w:p>
        </w:tc>
        <w:tc>
          <w:tcPr>
            <w:tcW w:w="2325" w:type="dxa"/>
          </w:tcPr>
          <w:p w14:paraId="1DCCE859" w14:textId="7777777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Semester &amp; Section:</w:t>
            </w:r>
          </w:p>
        </w:tc>
        <w:tc>
          <w:tcPr>
            <w:tcW w:w="3009" w:type="dxa"/>
          </w:tcPr>
          <w:p w14:paraId="58FA6A62" w14:textId="7CCBDC47"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 xml:space="preserve">6th </w:t>
            </w:r>
            <w:proofErr w:type="spellStart"/>
            <w:r w:rsidRPr="00B6745C">
              <w:rPr>
                <w:rFonts w:asciiTheme="minorHAnsi" w:hAnsiTheme="minorHAnsi" w:cstheme="minorHAnsi"/>
                <w:b/>
                <w:sz w:val="24"/>
                <w:szCs w:val="24"/>
              </w:rPr>
              <w:t>sem</w:t>
            </w:r>
            <w:proofErr w:type="spellEnd"/>
            <w:r w:rsidRPr="00B6745C">
              <w:rPr>
                <w:rFonts w:asciiTheme="minorHAnsi" w:hAnsiTheme="minorHAnsi" w:cstheme="minorHAnsi"/>
                <w:b/>
                <w:sz w:val="24"/>
                <w:szCs w:val="24"/>
              </w:rPr>
              <w:t xml:space="preserve"> </w:t>
            </w:r>
            <w:r w:rsidR="005C5D35" w:rsidRPr="00B6745C">
              <w:rPr>
                <w:rFonts w:asciiTheme="minorHAnsi" w:hAnsiTheme="minorHAnsi" w:cstheme="minorHAnsi"/>
                <w:b/>
                <w:sz w:val="24"/>
                <w:szCs w:val="24"/>
              </w:rPr>
              <w:t>B</w:t>
            </w:r>
            <w:r w:rsidRPr="00B6745C">
              <w:rPr>
                <w:rFonts w:asciiTheme="minorHAnsi" w:hAnsiTheme="minorHAnsi" w:cstheme="minorHAnsi"/>
                <w:b/>
                <w:sz w:val="24"/>
                <w:szCs w:val="24"/>
              </w:rPr>
              <w:t xml:space="preserve"> sec</w:t>
            </w:r>
          </w:p>
        </w:tc>
      </w:tr>
      <w:tr w:rsidR="00C81D53" w:rsidRPr="00B6745C" w14:paraId="7E5E4F2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78" w:type="dxa"/>
            <w:gridSpan w:val="4"/>
          </w:tcPr>
          <w:p w14:paraId="5F6D4789" w14:textId="77777777" w:rsidR="00C81D53" w:rsidRPr="00B6745C" w:rsidRDefault="00867B91">
            <w:pPr>
              <w:jc w:val="center"/>
              <w:rPr>
                <w:rFonts w:asciiTheme="minorHAnsi" w:hAnsiTheme="minorHAnsi" w:cstheme="minorHAnsi"/>
                <w:b/>
                <w:sz w:val="24"/>
                <w:szCs w:val="24"/>
              </w:rPr>
            </w:pPr>
            <w:r w:rsidRPr="00B6745C">
              <w:rPr>
                <w:rFonts w:asciiTheme="minorHAnsi" w:hAnsiTheme="minorHAnsi" w:cstheme="minorHAnsi"/>
                <w:b/>
                <w:sz w:val="24"/>
                <w:szCs w:val="24"/>
              </w:rPr>
              <w:t>AFTERNOON SESSION DETAILS</w:t>
            </w:r>
          </w:p>
        </w:tc>
      </w:tr>
      <w:tr w:rsidR="00C81D53" w:rsidRPr="00B6745C" w14:paraId="6132203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78" w:type="dxa"/>
            <w:gridSpan w:val="4"/>
          </w:tcPr>
          <w:p w14:paraId="20FC5F5E" w14:textId="77777777" w:rsidR="009C4088" w:rsidRDefault="009C4088">
            <w:pPr>
              <w:rPr>
                <w:rFonts w:asciiTheme="minorHAnsi" w:hAnsiTheme="minorHAnsi" w:cstheme="minorHAnsi"/>
                <w:b/>
                <w:sz w:val="24"/>
                <w:szCs w:val="24"/>
              </w:rPr>
            </w:pPr>
          </w:p>
          <w:p w14:paraId="077262A1" w14:textId="77777777" w:rsidR="009C4088" w:rsidRDefault="009C4088">
            <w:pPr>
              <w:rPr>
                <w:rFonts w:asciiTheme="minorHAnsi" w:hAnsiTheme="minorHAnsi" w:cstheme="minorHAnsi"/>
                <w:b/>
                <w:sz w:val="24"/>
                <w:szCs w:val="24"/>
              </w:rPr>
            </w:pPr>
          </w:p>
          <w:p w14:paraId="030F52BB" w14:textId="0CE34FA0" w:rsidR="00C81D53" w:rsidRPr="00B6745C" w:rsidRDefault="00867B91">
            <w:pPr>
              <w:rPr>
                <w:rFonts w:asciiTheme="minorHAnsi" w:hAnsiTheme="minorHAnsi" w:cstheme="minorHAnsi"/>
                <w:b/>
                <w:sz w:val="24"/>
                <w:szCs w:val="24"/>
              </w:rPr>
            </w:pPr>
            <w:r w:rsidRPr="00B6745C">
              <w:rPr>
                <w:rFonts w:asciiTheme="minorHAnsi" w:hAnsiTheme="minorHAnsi" w:cstheme="minorHAnsi"/>
                <w:b/>
                <w:sz w:val="24"/>
                <w:szCs w:val="24"/>
              </w:rPr>
              <w:t>Image of session</w:t>
            </w:r>
          </w:p>
          <w:p w14:paraId="7DE56F06" w14:textId="4A3E6220" w:rsidR="00C81D53" w:rsidRDefault="00C81D53">
            <w:pPr>
              <w:rPr>
                <w:rFonts w:asciiTheme="minorHAnsi" w:hAnsiTheme="minorHAnsi" w:cstheme="minorHAnsi"/>
                <w:b/>
                <w:sz w:val="24"/>
                <w:szCs w:val="24"/>
              </w:rPr>
            </w:pPr>
          </w:p>
          <w:p w14:paraId="564742D6" w14:textId="77777777" w:rsidR="009C4088" w:rsidRPr="00B6745C" w:rsidRDefault="009C4088">
            <w:pPr>
              <w:rPr>
                <w:rFonts w:asciiTheme="minorHAnsi" w:hAnsiTheme="minorHAnsi" w:cstheme="minorHAnsi"/>
                <w:b/>
                <w:sz w:val="24"/>
                <w:szCs w:val="24"/>
              </w:rPr>
            </w:pPr>
          </w:p>
          <w:p w14:paraId="65E147FE" w14:textId="1958BEEE" w:rsidR="00C81D53" w:rsidRPr="00B6745C" w:rsidRDefault="001535CD">
            <w:pPr>
              <w:rPr>
                <w:rFonts w:asciiTheme="minorHAnsi" w:hAnsiTheme="minorHAnsi" w:cstheme="minorHAnsi"/>
                <w:b/>
                <w:sz w:val="24"/>
                <w:szCs w:val="24"/>
              </w:rPr>
            </w:pPr>
            <w:r>
              <w:rPr>
                <w:noProof/>
              </w:rPr>
              <w:drawing>
                <wp:inline distT="0" distB="0" distL="0" distR="0" wp14:anchorId="6F6D80B0" wp14:editId="0DE75F95">
                  <wp:extent cx="6399169" cy="4530437"/>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2397" cy="4553962"/>
                          </a:xfrm>
                          <a:prstGeom prst="rect">
                            <a:avLst/>
                          </a:prstGeom>
                          <a:noFill/>
                          <a:ln>
                            <a:noFill/>
                          </a:ln>
                        </pic:spPr>
                      </pic:pic>
                    </a:graphicData>
                  </a:graphic>
                </wp:inline>
              </w:drawing>
            </w:r>
          </w:p>
          <w:p w14:paraId="0E93D423" w14:textId="083496A3" w:rsidR="00C81D53" w:rsidRPr="00B6745C" w:rsidRDefault="00C81D53">
            <w:pPr>
              <w:rPr>
                <w:rFonts w:asciiTheme="minorHAnsi" w:hAnsiTheme="minorHAnsi" w:cstheme="minorHAnsi"/>
                <w:b/>
                <w:sz w:val="24"/>
                <w:szCs w:val="24"/>
              </w:rPr>
            </w:pPr>
          </w:p>
          <w:p w14:paraId="28BBB1F3" w14:textId="64839A1E" w:rsidR="006F5AFF" w:rsidRPr="00B6745C" w:rsidRDefault="006F5AFF">
            <w:pPr>
              <w:rPr>
                <w:rFonts w:asciiTheme="minorHAnsi" w:hAnsiTheme="minorHAnsi" w:cstheme="minorHAnsi"/>
                <w:b/>
                <w:sz w:val="24"/>
                <w:szCs w:val="24"/>
              </w:rPr>
            </w:pPr>
          </w:p>
          <w:p w14:paraId="66CF6C71" w14:textId="3E801201" w:rsidR="006F5AFF" w:rsidRPr="00B6745C" w:rsidRDefault="006F5AFF">
            <w:pPr>
              <w:rPr>
                <w:rFonts w:asciiTheme="minorHAnsi" w:hAnsiTheme="minorHAnsi" w:cstheme="minorHAnsi"/>
                <w:b/>
                <w:sz w:val="24"/>
                <w:szCs w:val="24"/>
              </w:rPr>
            </w:pPr>
          </w:p>
          <w:p w14:paraId="523F79DE" w14:textId="77777777" w:rsidR="006F5AFF" w:rsidRPr="00B6745C" w:rsidRDefault="006F5AFF">
            <w:pPr>
              <w:rPr>
                <w:rFonts w:asciiTheme="minorHAnsi" w:hAnsiTheme="minorHAnsi" w:cstheme="minorHAnsi"/>
                <w:b/>
                <w:sz w:val="24"/>
                <w:szCs w:val="24"/>
              </w:rPr>
            </w:pPr>
          </w:p>
          <w:p w14:paraId="7CDF211C" w14:textId="7B3FD40F" w:rsidR="00C81D53" w:rsidRPr="00B6745C" w:rsidRDefault="00C81D53">
            <w:pPr>
              <w:rPr>
                <w:rFonts w:asciiTheme="minorHAnsi" w:hAnsiTheme="minorHAnsi" w:cstheme="minorHAnsi"/>
                <w:b/>
                <w:sz w:val="24"/>
                <w:szCs w:val="24"/>
              </w:rPr>
            </w:pPr>
          </w:p>
          <w:p w14:paraId="5AB74646" w14:textId="440FCAF7" w:rsidR="00A47EAC" w:rsidRPr="00B6745C" w:rsidRDefault="00A47EAC">
            <w:pPr>
              <w:rPr>
                <w:rFonts w:asciiTheme="minorHAnsi" w:hAnsiTheme="minorHAnsi" w:cstheme="minorHAnsi"/>
                <w:b/>
                <w:sz w:val="24"/>
                <w:szCs w:val="24"/>
              </w:rPr>
            </w:pPr>
          </w:p>
          <w:p w14:paraId="2CEA2FE9" w14:textId="2F3CD0BE" w:rsidR="00A47EAC" w:rsidRPr="00B6745C" w:rsidRDefault="00A47EAC">
            <w:pPr>
              <w:rPr>
                <w:rFonts w:asciiTheme="minorHAnsi" w:hAnsiTheme="minorHAnsi" w:cstheme="minorHAnsi"/>
                <w:b/>
                <w:sz w:val="24"/>
                <w:szCs w:val="24"/>
              </w:rPr>
            </w:pPr>
          </w:p>
          <w:p w14:paraId="4B20CD5C" w14:textId="44730F13" w:rsidR="00A47EAC" w:rsidRPr="00B6745C" w:rsidRDefault="00A47EAC">
            <w:pPr>
              <w:rPr>
                <w:rFonts w:asciiTheme="minorHAnsi" w:hAnsiTheme="minorHAnsi" w:cstheme="minorHAnsi"/>
                <w:b/>
                <w:sz w:val="24"/>
                <w:szCs w:val="24"/>
              </w:rPr>
            </w:pPr>
          </w:p>
          <w:p w14:paraId="0D161EC7" w14:textId="24A767B9" w:rsidR="00A47EAC" w:rsidRPr="00B6745C" w:rsidRDefault="00A47EAC">
            <w:pPr>
              <w:rPr>
                <w:rFonts w:asciiTheme="minorHAnsi" w:hAnsiTheme="minorHAnsi" w:cstheme="minorHAnsi"/>
                <w:b/>
                <w:sz w:val="24"/>
                <w:szCs w:val="24"/>
              </w:rPr>
            </w:pPr>
          </w:p>
          <w:p w14:paraId="4542FD39" w14:textId="35F94574" w:rsidR="00A47EAC" w:rsidRPr="00B6745C" w:rsidRDefault="00A47EAC">
            <w:pPr>
              <w:rPr>
                <w:rFonts w:asciiTheme="minorHAnsi" w:hAnsiTheme="minorHAnsi" w:cstheme="minorHAnsi"/>
                <w:b/>
                <w:sz w:val="24"/>
                <w:szCs w:val="24"/>
              </w:rPr>
            </w:pPr>
          </w:p>
          <w:p w14:paraId="36EA5380" w14:textId="56921F9A" w:rsidR="00A47EAC" w:rsidRPr="00B6745C" w:rsidRDefault="00A47EAC">
            <w:pPr>
              <w:rPr>
                <w:rFonts w:asciiTheme="minorHAnsi" w:hAnsiTheme="minorHAnsi" w:cstheme="minorHAnsi"/>
                <w:b/>
                <w:sz w:val="24"/>
                <w:szCs w:val="24"/>
              </w:rPr>
            </w:pPr>
          </w:p>
          <w:p w14:paraId="35AB8152" w14:textId="77777777" w:rsidR="00A47EAC" w:rsidRPr="00B6745C" w:rsidRDefault="00A47EAC">
            <w:pPr>
              <w:rPr>
                <w:rFonts w:asciiTheme="minorHAnsi" w:hAnsiTheme="minorHAnsi" w:cstheme="minorHAnsi"/>
                <w:b/>
                <w:sz w:val="28"/>
                <w:szCs w:val="28"/>
              </w:rPr>
            </w:pPr>
          </w:p>
          <w:p w14:paraId="66640D2B" w14:textId="77777777" w:rsidR="00680FC3" w:rsidRDefault="00680FC3" w:rsidP="00BA621D">
            <w:pPr>
              <w:rPr>
                <w:rFonts w:asciiTheme="minorHAnsi" w:hAnsiTheme="minorHAnsi" w:cstheme="minorHAnsi"/>
                <w:b/>
                <w:sz w:val="28"/>
                <w:szCs w:val="28"/>
              </w:rPr>
            </w:pPr>
          </w:p>
          <w:p w14:paraId="0E24E652" w14:textId="2ACD05EC" w:rsidR="00BA621D" w:rsidRDefault="00680FC3" w:rsidP="00BA621D">
            <w:pPr>
              <w:rPr>
                <w:rFonts w:asciiTheme="minorHAnsi" w:hAnsiTheme="minorHAnsi" w:cstheme="minorHAnsi"/>
                <w:b/>
                <w:sz w:val="28"/>
                <w:szCs w:val="28"/>
              </w:rPr>
            </w:pPr>
            <w:r>
              <w:rPr>
                <w:rFonts w:asciiTheme="minorHAnsi" w:hAnsiTheme="minorHAnsi" w:cstheme="minorHAnsi"/>
                <w:b/>
                <w:sz w:val="28"/>
                <w:szCs w:val="28"/>
              </w:rPr>
              <w:t xml:space="preserve">Useful operators in </w:t>
            </w:r>
            <w:proofErr w:type="gramStart"/>
            <w:r w:rsidR="00BA621D" w:rsidRPr="00B6745C">
              <w:rPr>
                <w:rFonts w:asciiTheme="minorHAnsi" w:hAnsiTheme="minorHAnsi" w:cstheme="minorHAnsi"/>
                <w:b/>
                <w:sz w:val="28"/>
                <w:szCs w:val="28"/>
              </w:rPr>
              <w:t>Python :</w:t>
            </w:r>
            <w:proofErr w:type="gramEnd"/>
          </w:p>
          <w:p w14:paraId="16690188" w14:textId="77777777" w:rsidR="00680FC3" w:rsidRPr="00B6745C" w:rsidRDefault="00680FC3" w:rsidP="00BA621D">
            <w:pPr>
              <w:rPr>
                <w:rFonts w:asciiTheme="minorHAnsi" w:hAnsiTheme="minorHAnsi" w:cstheme="minorHAnsi"/>
                <w:b/>
                <w:sz w:val="28"/>
                <w:szCs w:val="28"/>
              </w:rPr>
            </w:pPr>
          </w:p>
          <w:p w14:paraId="14E9781B" w14:textId="26F2FBD5" w:rsidR="00BA621D" w:rsidRPr="009C4088" w:rsidRDefault="00BA621D" w:rsidP="00680FC3">
            <w:pPr>
              <w:rPr>
                <w:rFonts w:asciiTheme="minorHAnsi" w:hAnsiTheme="minorHAnsi" w:cstheme="minorHAnsi"/>
                <w:b/>
                <w:bCs/>
                <w:color w:val="000000"/>
                <w:sz w:val="24"/>
                <w:szCs w:val="24"/>
                <w:shd w:val="clear" w:color="auto" w:fill="FFFFFF"/>
              </w:rPr>
            </w:pPr>
            <w:r w:rsidRPr="00B6745C">
              <w:rPr>
                <w:rFonts w:asciiTheme="minorHAnsi" w:eastAsia="Times New Roman" w:hAnsiTheme="minorHAnsi" w:cstheme="minorHAnsi"/>
                <w:b/>
                <w:bCs/>
                <w:sz w:val="24"/>
                <w:szCs w:val="24"/>
                <w:lang w:val="en-IN" w:eastAsia="en-IN"/>
              </w:rPr>
              <w:t>*</w:t>
            </w:r>
            <w:r w:rsidR="00680FC3">
              <w:rPr>
                <w:rFonts w:ascii="Arial" w:hAnsi="Arial" w:cs="Arial"/>
                <w:color w:val="000000"/>
                <w:sz w:val="23"/>
                <w:szCs w:val="23"/>
                <w:shd w:val="clear" w:color="auto" w:fill="FFFFFF"/>
              </w:rPr>
              <w:t xml:space="preserve"> </w:t>
            </w:r>
            <w:r w:rsidR="00680FC3" w:rsidRPr="009C4088">
              <w:rPr>
                <w:rFonts w:asciiTheme="minorHAnsi" w:hAnsiTheme="minorHAnsi" w:cstheme="minorHAnsi"/>
                <w:b/>
                <w:bCs/>
                <w:color w:val="000000"/>
                <w:sz w:val="24"/>
                <w:szCs w:val="24"/>
                <w:shd w:val="clear" w:color="auto" w:fill="FFFFFF"/>
              </w:rPr>
              <w:t xml:space="preserve">These operators compare the values on either </w:t>
            </w:r>
            <w:proofErr w:type="gramStart"/>
            <w:r w:rsidR="00680FC3" w:rsidRPr="009C4088">
              <w:rPr>
                <w:rFonts w:asciiTheme="minorHAnsi" w:hAnsiTheme="minorHAnsi" w:cstheme="minorHAnsi"/>
                <w:b/>
                <w:bCs/>
                <w:color w:val="000000"/>
                <w:sz w:val="24"/>
                <w:szCs w:val="24"/>
                <w:shd w:val="clear" w:color="auto" w:fill="FFFFFF"/>
              </w:rPr>
              <w:t>sides</w:t>
            </w:r>
            <w:proofErr w:type="gramEnd"/>
            <w:r w:rsidR="00680FC3" w:rsidRPr="009C4088">
              <w:rPr>
                <w:rFonts w:asciiTheme="minorHAnsi" w:hAnsiTheme="minorHAnsi" w:cstheme="minorHAnsi"/>
                <w:b/>
                <w:bCs/>
                <w:color w:val="000000"/>
                <w:sz w:val="24"/>
                <w:szCs w:val="24"/>
                <w:shd w:val="clear" w:color="auto" w:fill="FFFFFF"/>
              </w:rPr>
              <w:t xml:space="preserve"> of them and decide the relation among them. They are also called Relational operators.</w:t>
            </w:r>
          </w:p>
          <w:p w14:paraId="52B3CF34" w14:textId="77777777" w:rsidR="009C4088" w:rsidRPr="009C4088" w:rsidRDefault="009C4088" w:rsidP="00680FC3">
            <w:pPr>
              <w:rPr>
                <w:rFonts w:asciiTheme="minorHAnsi" w:hAnsiTheme="minorHAnsi" w:cstheme="minorHAnsi"/>
                <w:b/>
                <w:bCs/>
                <w:color w:val="000000"/>
                <w:sz w:val="24"/>
                <w:szCs w:val="24"/>
                <w:shd w:val="clear" w:color="auto" w:fill="FFFFFF"/>
              </w:rPr>
            </w:pPr>
          </w:p>
          <w:p w14:paraId="1309F106" w14:textId="66C176AF" w:rsidR="009C4088" w:rsidRPr="009C4088" w:rsidRDefault="009C4088" w:rsidP="00680FC3">
            <w:pPr>
              <w:rPr>
                <w:rFonts w:asciiTheme="minorHAnsi" w:hAnsiTheme="minorHAnsi" w:cstheme="minorHAnsi"/>
                <w:b/>
                <w:bCs/>
                <w:color w:val="222222"/>
                <w:sz w:val="24"/>
                <w:szCs w:val="24"/>
                <w:shd w:val="clear" w:color="auto" w:fill="FFFFFF"/>
              </w:rPr>
            </w:pPr>
            <w:r w:rsidRPr="009C4088">
              <w:rPr>
                <w:rFonts w:asciiTheme="minorHAnsi" w:hAnsiTheme="minorHAnsi" w:cstheme="minorHAnsi"/>
                <w:b/>
                <w:bCs/>
                <w:color w:val="222222"/>
                <w:sz w:val="24"/>
                <w:szCs w:val="24"/>
                <w:shd w:val="clear" w:color="auto" w:fill="FFFFFF"/>
              </w:rPr>
              <w:t>*</w:t>
            </w:r>
            <w:r w:rsidRPr="009C4088">
              <w:rPr>
                <w:rFonts w:asciiTheme="minorHAnsi" w:hAnsiTheme="minorHAnsi" w:cstheme="minorHAnsi"/>
                <w:b/>
                <w:bCs/>
                <w:color w:val="222222"/>
                <w:sz w:val="24"/>
                <w:szCs w:val="24"/>
                <w:shd w:val="clear" w:color="auto" w:fill="FFFFFF"/>
              </w:rPr>
              <w:t>Arithmetic Operators are used to perform mathematical calculations. Assignment Operators are used to assign a value to a property or variable. Assignment Operators can be numeric, date, system, time, or text. Comparison Operators are used to perform comparisons. Concatenation Operators are used to combine strings.</w:t>
            </w:r>
          </w:p>
          <w:p w14:paraId="6108650C" w14:textId="1A196896" w:rsidR="00A47EAC" w:rsidRPr="009C4088" w:rsidRDefault="00A47EAC" w:rsidP="00A47EAC">
            <w:pPr>
              <w:rPr>
                <w:rFonts w:asciiTheme="minorHAnsi" w:hAnsiTheme="minorHAnsi" w:cstheme="minorHAnsi"/>
                <w:b/>
                <w:bCs/>
                <w:sz w:val="24"/>
                <w:szCs w:val="24"/>
                <w:shd w:val="clear" w:color="auto" w:fill="FFFFFF"/>
              </w:rPr>
            </w:pPr>
          </w:p>
          <w:p w14:paraId="5BCE0195" w14:textId="12BE8DFC" w:rsidR="00A47EAC" w:rsidRPr="009C4088" w:rsidRDefault="009C4088" w:rsidP="00A47EAC">
            <w:pPr>
              <w:rPr>
                <w:rFonts w:asciiTheme="minorHAnsi" w:hAnsiTheme="minorHAnsi" w:cstheme="minorHAnsi"/>
                <w:b/>
                <w:bCs/>
                <w:sz w:val="24"/>
                <w:szCs w:val="24"/>
                <w:shd w:val="clear" w:color="auto" w:fill="FFFFFF"/>
              </w:rPr>
            </w:pPr>
            <w:r>
              <w:rPr>
                <w:rFonts w:asciiTheme="minorHAnsi" w:hAnsiTheme="minorHAnsi" w:cstheme="minorHAnsi"/>
                <w:b/>
                <w:bCs/>
                <w:noProof/>
                <w:shd w:val="clear" w:color="auto" w:fill="FFFFFF"/>
              </w:rPr>
              <w:drawing>
                <wp:inline distT="0" distB="0" distL="0" distR="0" wp14:anchorId="737B2BAA" wp14:editId="2A9D5F39">
                  <wp:extent cx="5970905" cy="25630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2808" cy="2585371"/>
                          </a:xfrm>
                          <a:prstGeom prst="rect">
                            <a:avLst/>
                          </a:prstGeom>
                          <a:noFill/>
                          <a:ln>
                            <a:noFill/>
                          </a:ln>
                        </pic:spPr>
                      </pic:pic>
                    </a:graphicData>
                  </a:graphic>
                </wp:inline>
              </w:drawing>
            </w:r>
          </w:p>
          <w:p w14:paraId="19CCE1A6" w14:textId="63F958DF" w:rsidR="00A47EAC" w:rsidRPr="009C4088" w:rsidRDefault="00A47EAC" w:rsidP="00A47EAC">
            <w:pPr>
              <w:rPr>
                <w:rFonts w:asciiTheme="minorHAnsi" w:hAnsiTheme="minorHAnsi" w:cstheme="minorHAnsi"/>
                <w:b/>
                <w:bCs/>
                <w:sz w:val="24"/>
                <w:szCs w:val="24"/>
                <w:shd w:val="clear" w:color="auto" w:fill="FFFFFF"/>
              </w:rPr>
            </w:pPr>
          </w:p>
          <w:p w14:paraId="6FD34C5C" w14:textId="18254E19" w:rsidR="00A47EAC" w:rsidRPr="009C4088" w:rsidRDefault="00A47EAC" w:rsidP="00A47EAC">
            <w:pPr>
              <w:rPr>
                <w:rFonts w:asciiTheme="minorHAnsi" w:hAnsiTheme="minorHAnsi" w:cstheme="minorHAnsi"/>
                <w:b/>
                <w:bCs/>
                <w:sz w:val="24"/>
                <w:szCs w:val="24"/>
                <w:shd w:val="clear" w:color="auto" w:fill="FFFFFF"/>
              </w:rPr>
            </w:pPr>
          </w:p>
          <w:p w14:paraId="6A31E57A" w14:textId="173D75B4" w:rsidR="00A47EAC" w:rsidRPr="00B6745C" w:rsidRDefault="00A47EAC" w:rsidP="00A47EAC">
            <w:pPr>
              <w:rPr>
                <w:rFonts w:asciiTheme="minorHAnsi" w:hAnsiTheme="minorHAnsi" w:cstheme="minorHAnsi"/>
                <w:b/>
                <w:sz w:val="28"/>
                <w:szCs w:val="28"/>
                <w:shd w:val="clear" w:color="auto" w:fill="FFFFFF"/>
              </w:rPr>
            </w:pPr>
          </w:p>
          <w:p w14:paraId="2BD941F3" w14:textId="77777777" w:rsidR="00A47EAC" w:rsidRPr="00B6745C" w:rsidRDefault="00A47EAC" w:rsidP="00A47EAC">
            <w:pPr>
              <w:rPr>
                <w:rFonts w:asciiTheme="minorHAnsi" w:hAnsiTheme="minorHAnsi" w:cstheme="minorHAnsi"/>
                <w:b/>
                <w:sz w:val="28"/>
                <w:szCs w:val="28"/>
              </w:rPr>
            </w:pPr>
          </w:p>
          <w:p w14:paraId="182E0EB2" w14:textId="77777777" w:rsidR="00A47EAC" w:rsidRPr="00B6745C" w:rsidRDefault="00A47EAC">
            <w:pPr>
              <w:rPr>
                <w:rFonts w:asciiTheme="minorHAnsi" w:hAnsiTheme="minorHAnsi" w:cstheme="minorHAnsi"/>
                <w:b/>
                <w:sz w:val="24"/>
                <w:szCs w:val="24"/>
              </w:rPr>
            </w:pPr>
          </w:p>
          <w:p w14:paraId="17062124" w14:textId="77777777" w:rsidR="00C81D53" w:rsidRPr="00B6745C" w:rsidRDefault="00C81D53">
            <w:pPr>
              <w:rPr>
                <w:rFonts w:asciiTheme="minorHAnsi" w:hAnsiTheme="minorHAnsi" w:cstheme="minorHAnsi"/>
                <w:b/>
                <w:sz w:val="24"/>
                <w:szCs w:val="24"/>
              </w:rPr>
            </w:pPr>
          </w:p>
        </w:tc>
      </w:tr>
    </w:tbl>
    <w:p w14:paraId="5B09E7E4" w14:textId="33CE86C8" w:rsidR="00C81D53" w:rsidRPr="00B6745C" w:rsidRDefault="00C81D53">
      <w:pPr>
        <w:rPr>
          <w:rFonts w:asciiTheme="minorHAnsi" w:hAnsiTheme="minorHAnsi" w:cstheme="minorHAnsi"/>
          <w:b/>
          <w:sz w:val="24"/>
          <w:szCs w:val="24"/>
        </w:rPr>
      </w:pPr>
    </w:p>
    <w:sectPr w:rsidR="00C81D53" w:rsidRPr="00B6745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013EB"/>
    <w:multiLevelType w:val="hybridMultilevel"/>
    <w:tmpl w:val="D32AA81A"/>
    <w:lvl w:ilvl="0" w:tplc="E74C08D2">
      <w:numFmt w:val="bullet"/>
      <w:lvlText w:val=""/>
      <w:lvlJc w:val="left"/>
      <w:pPr>
        <w:ind w:left="720" w:hanging="360"/>
      </w:pPr>
      <w:rPr>
        <w:rFonts w:ascii="Symbol" w:eastAsia="Calibri" w:hAnsi="Symbol" w:cs="Arial" w:hint="default"/>
        <w:color w:val="222222"/>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429B7"/>
    <w:multiLevelType w:val="hybridMultilevel"/>
    <w:tmpl w:val="50D696D6"/>
    <w:lvl w:ilvl="0" w:tplc="06E62540">
      <w:numFmt w:val="bullet"/>
      <w:lvlText w:val=""/>
      <w:lvlJc w:val="left"/>
      <w:pPr>
        <w:ind w:left="720" w:hanging="360"/>
      </w:pPr>
      <w:rPr>
        <w:rFonts w:ascii="Symbol" w:eastAsia="Calibri" w:hAnsi="Symbol" w:cstheme="minorHAnsi" w:hint="default"/>
        <w:color w:val="2222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B26CE"/>
    <w:multiLevelType w:val="hybridMultilevel"/>
    <w:tmpl w:val="5D04FDB0"/>
    <w:lvl w:ilvl="0" w:tplc="43826918">
      <w:numFmt w:val="bullet"/>
      <w:lvlText w:val=""/>
      <w:lvlJc w:val="left"/>
      <w:pPr>
        <w:ind w:left="720" w:hanging="360"/>
      </w:pPr>
      <w:rPr>
        <w:rFonts w:ascii="Symbol" w:eastAsia="Calibri" w:hAnsi="Symbol" w:cs="SimSu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CB146E"/>
    <w:multiLevelType w:val="hybridMultilevel"/>
    <w:tmpl w:val="ED8A5A56"/>
    <w:lvl w:ilvl="0" w:tplc="3ABC8E8A">
      <w:numFmt w:val="bullet"/>
      <w:lvlText w:val=""/>
      <w:lvlJc w:val="left"/>
      <w:pPr>
        <w:ind w:left="720" w:hanging="360"/>
      </w:pPr>
      <w:rPr>
        <w:rFonts w:ascii="Symbol" w:eastAsia="Calibri" w:hAnsi="Symbol" w:cs="SimSu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4A7BE7"/>
    <w:multiLevelType w:val="multilevel"/>
    <w:tmpl w:val="5C1C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87E02"/>
    <w:multiLevelType w:val="hybridMultilevel"/>
    <w:tmpl w:val="B8D40F88"/>
    <w:lvl w:ilvl="0" w:tplc="2A7C1A2E">
      <w:numFmt w:val="bullet"/>
      <w:lvlText w:val=""/>
      <w:lvlJc w:val="left"/>
      <w:pPr>
        <w:ind w:left="720" w:hanging="360"/>
      </w:pPr>
      <w:rPr>
        <w:rFonts w:ascii="Symbol" w:eastAsia="Calibr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716F8A"/>
    <w:multiLevelType w:val="hybridMultilevel"/>
    <w:tmpl w:val="45E019A2"/>
    <w:lvl w:ilvl="0" w:tplc="D7FC6F88">
      <w:numFmt w:val="bullet"/>
      <w:lvlText w:val=""/>
      <w:lvlJc w:val="left"/>
      <w:pPr>
        <w:ind w:left="720" w:hanging="360"/>
      </w:pPr>
      <w:rPr>
        <w:rFonts w:ascii="Symbol" w:eastAsia="Calibr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3"/>
    <w:rsid w:val="0002428A"/>
    <w:rsid w:val="001535CD"/>
    <w:rsid w:val="003B3340"/>
    <w:rsid w:val="003F3374"/>
    <w:rsid w:val="005C5D35"/>
    <w:rsid w:val="00680FC3"/>
    <w:rsid w:val="006F5AFF"/>
    <w:rsid w:val="007E582E"/>
    <w:rsid w:val="00867B91"/>
    <w:rsid w:val="009B0CB8"/>
    <w:rsid w:val="009C4088"/>
    <w:rsid w:val="009F19DD"/>
    <w:rsid w:val="00A47EAC"/>
    <w:rsid w:val="00B6745C"/>
    <w:rsid w:val="00BA621D"/>
    <w:rsid w:val="00C81D53"/>
    <w:rsid w:val="00D57385"/>
    <w:rsid w:val="00EB6EC7"/>
    <w:rsid w:val="00EB737F"/>
    <w:rsid w:val="00EF4D61"/>
    <w:rsid w:val="00FC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DC8B"/>
  <w15:docId w15:val="{F3B84DD5-2D82-4812-8867-CA51D816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621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BA621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rsid w:val="00EB737F"/>
    <w:pPr>
      <w:ind w:left="720"/>
      <w:contextualSpacing/>
    </w:pPr>
  </w:style>
  <w:style w:type="character" w:styleId="Emphasis">
    <w:name w:val="Emphasis"/>
    <w:basedOn w:val="DefaultParagraphFont"/>
    <w:uiPriority w:val="20"/>
    <w:qFormat/>
    <w:rsid w:val="00EB737F"/>
    <w:rPr>
      <w:i/>
      <w:iCs/>
    </w:rPr>
  </w:style>
  <w:style w:type="character" w:styleId="Hyperlink">
    <w:name w:val="Hyperlink"/>
    <w:basedOn w:val="DefaultParagraphFont"/>
    <w:uiPriority w:val="99"/>
    <w:semiHidden/>
    <w:unhideWhenUsed/>
    <w:rsid w:val="0002428A"/>
    <w:rPr>
      <w:color w:val="0000FF"/>
      <w:u w:val="single"/>
    </w:rPr>
  </w:style>
  <w:style w:type="paragraph" w:styleId="HTMLPreformatted">
    <w:name w:val="HTML Preformatted"/>
    <w:basedOn w:val="Normal"/>
    <w:link w:val="HTMLPreformattedChar"/>
    <w:uiPriority w:val="99"/>
    <w:unhideWhenUsed/>
    <w:rsid w:val="00BA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A621D"/>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rsid w:val="00BA621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BA621D"/>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BA62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BA621D"/>
    <w:rPr>
      <w:rFonts w:ascii="Courier New" w:eastAsia="Times New Roman" w:hAnsi="Courier New" w:cs="Courier New"/>
      <w:sz w:val="20"/>
      <w:szCs w:val="20"/>
    </w:rPr>
  </w:style>
  <w:style w:type="character" w:styleId="Strong">
    <w:name w:val="Strong"/>
    <w:basedOn w:val="DefaultParagraphFont"/>
    <w:uiPriority w:val="22"/>
    <w:qFormat/>
    <w:rsid w:val="007E58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300215">
      <w:bodyDiv w:val="1"/>
      <w:marLeft w:val="0"/>
      <w:marRight w:val="0"/>
      <w:marTop w:val="0"/>
      <w:marBottom w:val="0"/>
      <w:divBdr>
        <w:top w:val="none" w:sz="0" w:space="0" w:color="auto"/>
        <w:left w:val="none" w:sz="0" w:space="0" w:color="auto"/>
        <w:bottom w:val="none" w:sz="0" w:space="0" w:color="auto"/>
        <w:right w:val="none" w:sz="0" w:space="0" w:color="auto"/>
      </w:divBdr>
    </w:div>
    <w:div w:id="1425762904">
      <w:bodyDiv w:val="1"/>
      <w:marLeft w:val="0"/>
      <w:marRight w:val="0"/>
      <w:marTop w:val="0"/>
      <w:marBottom w:val="0"/>
      <w:divBdr>
        <w:top w:val="none" w:sz="0" w:space="0" w:color="auto"/>
        <w:left w:val="none" w:sz="0" w:space="0" w:color="auto"/>
        <w:bottom w:val="none" w:sz="0" w:space="0" w:color="auto"/>
        <w:right w:val="none" w:sz="0" w:space="0" w:color="auto"/>
      </w:divBdr>
    </w:div>
    <w:div w:id="1554730218">
      <w:bodyDiv w:val="1"/>
      <w:marLeft w:val="0"/>
      <w:marRight w:val="0"/>
      <w:marTop w:val="0"/>
      <w:marBottom w:val="0"/>
      <w:divBdr>
        <w:top w:val="none" w:sz="0" w:space="0" w:color="auto"/>
        <w:left w:val="none" w:sz="0" w:space="0" w:color="auto"/>
        <w:bottom w:val="none" w:sz="0" w:space="0" w:color="auto"/>
        <w:right w:val="none" w:sz="0" w:space="0" w:color="auto"/>
      </w:divBdr>
    </w:div>
    <w:div w:id="1670212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suraksha pv sai</cp:lastModifiedBy>
  <cp:revision>9</cp:revision>
  <dcterms:created xsi:type="dcterms:W3CDTF">2020-05-19T13:26:00Z</dcterms:created>
  <dcterms:modified xsi:type="dcterms:W3CDTF">2020-05-21T13:21:00Z</dcterms:modified>
</cp:coreProperties>
</file>