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0CB92" w14:textId="77777777" w:rsidR="00A12C9D" w:rsidRDefault="003D7F1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4711"/>
        <w:gridCol w:w="1541"/>
        <w:gridCol w:w="2378"/>
      </w:tblGrid>
      <w:tr w:rsidR="00A12C9D" w14:paraId="70F9AAA7" w14:textId="77777777">
        <w:tc>
          <w:tcPr>
            <w:tcW w:w="1440" w:type="dxa"/>
          </w:tcPr>
          <w:p w14:paraId="2FBE656D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19" w:type="dxa"/>
          </w:tcPr>
          <w:p w14:paraId="3645C1B8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15/06/2020</w:t>
            </w:r>
          </w:p>
        </w:tc>
        <w:tc>
          <w:tcPr>
            <w:tcW w:w="1542" w:type="dxa"/>
          </w:tcPr>
          <w:p w14:paraId="2D256F62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</w:tcPr>
          <w:p w14:paraId="102EDDA5" w14:textId="7A7EE860" w:rsidR="00A12C9D" w:rsidRDefault="00F110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A12C9D" w14:paraId="1ACFB208" w14:textId="77777777">
        <w:tc>
          <w:tcPr>
            <w:tcW w:w="1440" w:type="dxa"/>
          </w:tcPr>
          <w:p w14:paraId="3514ACD9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19" w:type="dxa"/>
          </w:tcPr>
          <w:p w14:paraId="7537D520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Marketing.</w:t>
            </w:r>
          </w:p>
        </w:tc>
        <w:tc>
          <w:tcPr>
            <w:tcW w:w="1542" w:type="dxa"/>
          </w:tcPr>
          <w:p w14:paraId="79F813B9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</w:tcPr>
          <w:p w14:paraId="3D199E03" w14:textId="4ED074AE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F11075">
              <w:rPr>
                <w:b/>
                <w:sz w:val="24"/>
                <w:szCs w:val="24"/>
              </w:rPr>
              <w:t>4</w:t>
            </w:r>
          </w:p>
        </w:tc>
      </w:tr>
      <w:tr w:rsidR="00A12C9D" w14:paraId="6429DFA2" w14:textId="77777777">
        <w:tc>
          <w:tcPr>
            <w:tcW w:w="1440" w:type="dxa"/>
          </w:tcPr>
          <w:p w14:paraId="2CEDA7B0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19" w:type="dxa"/>
          </w:tcPr>
          <w:p w14:paraId="3446C90E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1.Introduction to Digital Marketing.</w:t>
            </w:r>
          </w:p>
          <w:p w14:paraId="1A9BE7D1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Consumer Journey of Today, Explanation of New Medias-contd, Understanding Brand Purpose, introduction to </w:t>
            </w:r>
            <w:r>
              <w:rPr>
                <w:b/>
                <w:sz w:val="24"/>
                <w:szCs w:val="24"/>
              </w:rPr>
              <w:t>Facebook as marketing channel,asset set up guide, what is custom audience,types of ads.</w:t>
            </w:r>
          </w:p>
        </w:tc>
        <w:tc>
          <w:tcPr>
            <w:tcW w:w="1542" w:type="dxa"/>
          </w:tcPr>
          <w:p w14:paraId="6A190C93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</w:tcPr>
          <w:p w14:paraId="5E044076" w14:textId="464E7DB4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F11075">
              <w:rPr>
                <w:b/>
                <w:sz w:val="24"/>
                <w:szCs w:val="24"/>
              </w:rPr>
              <w:t>B</w:t>
            </w:r>
            <w:r>
              <w:rPr>
                <w:b/>
                <w:sz w:val="24"/>
                <w:szCs w:val="24"/>
              </w:rPr>
              <w:t xml:space="preserve"> </w:t>
            </w:r>
            <w:r w:rsidR="00F11075">
              <w:rPr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ec</w:t>
            </w:r>
          </w:p>
        </w:tc>
      </w:tr>
      <w:tr w:rsidR="00A12C9D" w14:paraId="31B769AF" w14:textId="77777777">
        <w:tc>
          <w:tcPr>
            <w:tcW w:w="1440" w:type="dxa"/>
          </w:tcPr>
          <w:p w14:paraId="357531DA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719" w:type="dxa"/>
          </w:tcPr>
          <w:p w14:paraId="6C065687" w14:textId="489171E0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courses</w:t>
            </w:r>
          </w:p>
        </w:tc>
        <w:tc>
          <w:tcPr>
            <w:tcW w:w="1542" w:type="dxa"/>
          </w:tcPr>
          <w:p w14:paraId="4A326D2E" w14:textId="77777777" w:rsidR="00A12C9D" w:rsidRDefault="00A12C9D">
            <w:pPr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</w:tcPr>
          <w:p w14:paraId="0B936C89" w14:textId="77777777" w:rsidR="00A12C9D" w:rsidRDefault="00A12C9D">
            <w:pPr>
              <w:rPr>
                <w:b/>
                <w:sz w:val="24"/>
                <w:szCs w:val="24"/>
              </w:rPr>
            </w:pPr>
          </w:p>
        </w:tc>
      </w:tr>
    </w:tbl>
    <w:p w14:paraId="645E34F7" w14:textId="77777777" w:rsidR="00A12C9D" w:rsidRDefault="00A12C9D">
      <w:pPr>
        <w:rPr>
          <w:b/>
          <w:sz w:val="24"/>
          <w:szCs w:val="24"/>
        </w:rPr>
      </w:pPr>
    </w:p>
    <w:tbl>
      <w:tblPr>
        <w:tblStyle w:val="TableGrid"/>
        <w:tblW w:w="10027" w:type="dxa"/>
        <w:tblLook w:val="04A0" w:firstRow="1" w:lastRow="0" w:firstColumn="1" w:lastColumn="0" w:noHBand="0" w:noVBand="1"/>
      </w:tblPr>
      <w:tblGrid>
        <w:gridCol w:w="10027"/>
      </w:tblGrid>
      <w:tr w:rsidR="00A12C9D" w14:paraId="0BE41322" w14:textId="77777777">
        <w:tc>
          <w:tcPr>
            <w:tcW w:w="9985" w:type="dxa"/>
          </w:tcPr>
          <w:p w14:paraId="0D22D222" w14:textId="77777777" w:rsidR="00A12C9D" w:rsidRDefault="003D7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A12C9D" w14:paraId="1F0E6464" w14:textId="77777777">
        <w:trPr>
          <w:trHeight w:val="7953"/>
        </w:trPr>
        <w:tc>
          <w:tcPr>
            <w:tcW w:w="9985" w:type="dxa"/>
          </w:tcPr>
          <w:p w14:paraId="47BEBC58" w14:textId="77777777" w:rsidR="00A12C9D" w:rsidRDefault="003D7F1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9B00171" w14:textId="0BA0FF56" w:rsidR="00A12C9D" w:rsidRPr="003D7F1F" w:rsidRDefault="003D7F1F">
            <w:r>
              <w:rPr>
                <w:noProof/>
              </w:rPr>
              <w:drawing>
                <wp:inline distT="0" distB="0" distL="0" distR="0" wp14:anchorId="4BD9AB71" wp14:editId="7892DC7F">
                  <wp:extent cx="6219575" cy="2713420"/>
                  <wp:effectExtent l="0" t="0" r="0" b="0"/>
                  <wp:docPr id="1027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4" cstate="print"/>
                          <a:srcRect t="8642" r="6577" b="3036"/>
                          <a:stretch/>
                        </pic:blipFill>
                        <pic:spPr>
                          <a:xfrm>
                            <a:off x="0" y="0"/>
                            <a:ext cx="6219575" cy="271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F30791" wp14:editId="7ABBA474">
                  <wp:extent cx="6207125" cy="2186246"/>
                  <wp:effectExtent l="0" t="0" r="3175" b="5080"/>
                  <wp:docPr id="1026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5" cstate="print"/>
                          <a:srcRect t="4161" b="46548"/>
                          <a:stretch/>
                        </pic:blipFill>
                        <pic:spPr>
                          <a:xfrm>
                            <a:off x="0" y="0"/>
                            <a:ext cx="6221092" cy="219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4237E" w14:textId="77777777" w:rsidR="00A12C9D" w:rsidRDefault="00A12C9D">
            <w:pPr>
              <w:rPr>
                <w:b/>
                <w:sz w:val="24"/>
                <w:szCs w:val="24"/>
              </w:rPr>
            </w:pPr>
          </w:p>
          <w:p w14:paraId="5B4271A3" w14:textId="77777777" w:rsidR="00A12C9D" w:rsidRDefault="00A12C9D">
            <w:pPr>
              <w:rPr>
                <w:b/>
                <w:sz w:val="24"/>
                <w:szCs w:val="24"/>
              </w:rPr>
            </w:pPr>
          </w:p>
        </w:tc>
      </w:tr>
    </w:tbl>
    <w:p w14:paraId="062E1292" w14:textId="77777777" w:rsidR="00A12C9D" w:rsidRDefault="003D7F1F">
      <w:r>
        <w:t>CERTIFICATE:</w:t>
      </w:r>
    </w:p>
    <w:p w14:paraId="308B0E08" w14:textId="77777777" w:rsidR="00A12C9D" w:rsidRDefault="00A12C9D"/>
    <w:p w14:paraId="61A61C13" w14:textId="56D2AA71" w:rsidR="00A12C9D" w:rsidRDefault="003D7F1F">
      <w:r>
        <w:rPr>
          <w:noProof/>
        </w:rPr>
        <w:drawing>
          <wp:inline distT="0" distB="0" distL="0" distR="0" wp14:anchorId="30004473" wp14:editId="29762F3A">
            <wp:extent cx="6400800" cy="347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692" w14:textId="77777777" w:rsidR="00A12C9D" w:rsidRDefault="00A12C9D">
      <w:pPr>
        <w:rPr>
          <w:b/>
          <w:sz w:val="24"/>
          <w:szCs w:val="24"/>
        </w:rPr>
      </w:pPr>
    </w:p>
    <w:sectPr w:rsidR="00A12C9D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C9D"/>
    <w:rsid w:val="003D7F1F"/>
    <w:rsid w:val="00A12C9D"/>
    <w:rsid w:val="00F1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E7A3"/>
  <w15:docId w15:val="{7AB80892-1261-4EBD-A79D-3C2F1FE3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2020-06-15T14:40:00Z</dcterms:created>
  <dcterms:modified xsi:type="dcterms:W3CDTF">2020-06-15T14:40:00Z</dcterms:modified>
</cp:coreProperties>
</file>