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w:t>
      </w:r>
      <w:r w:rsidR="00B42B5C">
        <w:rPr>
          <w:b/>
          <w:sz w:val="36"/>
          <w:u w:val="single"/>
        </w:rPr>
        <w:t>AT</w:t>
      </w:r>
    </w:p>
    <w:tbl>
      <w:tblPr>
        <w:tblStyle w:val="TableGrid"/>
        <w:tblW w:w="0" w:type="auto"/>
        <w:tblLook w:val="04A0"/>
      </w:tblPr>
      <w:tblGrid>
        <w:gridCol w:w="1363"/>
        <w:gridCol w:w="3860"/>
        <w:gridCol w:w="1335"/>
        <w:gridCol w:w="3512"/>
      </w:tblGrid>
      <w:tr w:rsidR="00DF7696" w:rsidTr="00B77057">
        <w:tc>
          <w:tcPr>
            <w:tcW w:w="1363" w:type="dxa"/>
          </w:tcPr>
          <w:p w:rsidR="00DF7696" w:rsidRDefault="00DF7696" w:rsidP="00DF7696">
            <w:pPr>
              <w:rPr>
                <w:b/>
                <w:sz w:val="24"/>
                <w:szCs w:val="24"/>
              </w:rPr>
            </w:pPr>
            <w:r>
              <w:rPr>
                <w:b/>
                <w:sz w:val="24"/>
                <w:szCs w:val="24"/>
              </w:rPr>
              <w:t>Date:</w:t>
            </w:r>
          </w:p>
        </w:tc>
        <w:tc>
          <w:tcPr>
            <w:tcW w:w="3860" w:type="dxa"/>
          </w:tcPr>
          <w:p w:rsidR="00DF7696" w:rsidRDefault="00261C7D" w:rsidP="00DF7696">
            <w:pPr>
              <w:rPr>
                <w:b/>
                <w:sz w:val="24"/>
                <w:szCs w:val="24"/>
              </w:rPr>
            </w:pPr>
            <w:r>
              <w:rPr>
                <w:b/>
                <w:sz w:val="24"/>
                <w:szCs w:val="24"/>
              </w:rPr>
              <w:t>1</w:t>
            </w:r>
            <w:r w:rsidR="00A0686D">
              <w:rPr>
                <w:b/>
                <w:sz w:val="24"/>
                <w:szCs w:val="24"/>
              </w:rPr>
              <w:t>8</w:t>
            </w:r>
            <w:r w:rsidR="00EE1671">
              <w:rPr>
                <w:b/>
                <w:sz w:val="24"/>
                <w:szCs w:val="24"/>
              </w:rPr>
              <w:t>/0</w:t>
            </w:r>
            <w:r w:rsidR="00AB77A9">
              <w:rPr>
                <w:b/>
                <w:sz w:val="24"/>
                <w:szCs w:val="24"/>
              </w:rPr>
              <w:t>6</w:t>
            </w:r>
            <w:r w:rsidR="00EE1671">
              <w:rPr>
                <w:b/>
                <w:sz w:val="24"/>
                <w:szCs w:val="24"/>
              </w:rPr>
              <w:t>/2020</w:t>
            </w:r>
          </w:p>
        </w:tc>
        <w:tc>
          <w:tcPr>
            <w:tcW w:w="1335" w:type="dxa"/>
          </w:tcPr>
          <w:p w:rsidR="00DF7696" w:rsidRDefault="00DF7696" w:rsidP="00DF7696">
            <w:pPr>
              <w:rPr>
                <w:b/>
                <w:sz w:val="24"/>
                <w:szCs w:val="24"/>
              </w:rPr>
            </w:pPr>
            <w:r>
              <w:rPr>
                <w:b/>
                <w:sz w:val="24"/>
                <w:szCs w:val="24"/>
              </w:rPr>
              <w:t>Name:</w:t>
            </w:r>
          </w:p>
        </w:tc>
        <w:tc>
          <w:tcPr>
            <w:tcW w:w="3512" w:type="dxa"/>
          </w:tcPr>
          <w:p w:rsidR="00DF7696" w:rsidRDefault="00A30CE6" w:rsidP="00DF7696">
            <w:pPr>
              <w:rPr>
                <w:b/>
                <w:sz w:val="24"/>
                <w:szCs w:val="24"/>
              </w:rPr>
            </w:pPr>
            <w:proofErr w:type="spellStart"/>
            <w:r>
              <w:rPr>
                <w:b/>
                <w:sz w:val="24"/>
                <w:szCs w:val="24"/>
              </w:rPr>
              <w:t>Varshini</w:t>
            </w:r>
            <w:proofErr w:type="spellEnd"/>
            <w:r>
              <w:rPr>
                <w:b/>
                <w:sz w:val="24"/>
                <w:szCs w:val="24"/>
              </w:rPr>
              <w:t xml:space="preserve"> MN</w:t>
            </w:r>
          </w:p>
        </w:tc>
      </w:tr>
      <w:tr w:rsidR="00DF7696" w:rsidTr="00B77057">
        <w:tc>
          <w:tcPr>
            <w:tcW w:w="1363" w:type="dxa"/>
          </w:tcPr>
          <w:p w:rsidR="00DF7696" w:rsidRDefault="00DF7696" w:rsidP="00DF7696">
            <w:pPr>
              <w:rPr>
                <w:b/>
                <w:sz w:val="24"/>
                <w:szCs w:val="24"/>
              </w:rPr>
            </w:pPr>
            <w:r>
              <w:rPr>
                <w:b/>
                <w:sz w:val="24"/>
                <w:szCs w:val="24"/>
              </w:rPr>
              <w:t>Course:</w:t>
            </w:r>
          </w:p>
        </w:tc>
        <w:tc>
          <w:tcPr>
            <w:tcW w:w="3860" w:type="dxa"/>
          </w:tcPr>
          <w:p w:rsidR="00DF7696" w:rsidRDefault="00DD0266" w:rsidP="00DF7696">
            <w:pPr>
              <w:rPr>
                <w:b/>
                <w:sz w:val="24"/>
                <w:szCs w:val="24"/>
              </w:rPr>
            </w:pPr>
            <w:r>
              <w:rPr>
                <w:b/>
                <w:sz w:val="24"/>
                <w:szCs w:val="24"/>
              </w:rPr>
              <w:t>Cyber security</w:t>
            </w:r>
          </w:p>
        </w:tc>
        <w:tc>
          <w:tcPr>
            <w:tcW w:w="1335" w:type="dxa"/>
          </w:tcPr>
          <w:p w:rsidR="00DF7696" w:rsidRDefault="00DF7696" w:rsidP="00DF7696">
            <w:pPr>
              <w:rPr>
                <w:b/>
                <w:sz w:val="24"/>
                <w:szCs w:val="24"/>
              </w:rPr>
            </w:pPr>
            <w:r>
              <w:rPr>
                <w:b/>
                <w:sz w:val="24"/>
                <w:szCs w:val="24"/>
              </w:rPr>
              <w:t>USN:</w:t>
            </w:r>
          </w:p>
        </w:tc>
        <w:tc>
          <w:tcPr>
            <w:tcW w:w="3512" w:type="dxa"/>
          </w:tcPr>
          <w:p w:rsidR="00DF7696" w:rsidRDefault="00A105BD" w:rsidP="00DF7696">
            <w:pPr>
              <w:rPr>
                <w:b/>
                <w:sz w:val="24"/>
                <w:szCs w:val="24"/>
              </w:rPr>
            </w:pPr>
            <w:r>
              <w:rPr>
                <w:b/>
                <w:sz w:val="24"/>
                <w:szCs w:val="24"/>
              </w:rPr>
              <w:t>4AL16EC0</w:t>
            </w:r>
            <w:r w:rsidR="00A30CE6">
              <w:rPr>
                <w:b/>
                <w:sz w:val="24"/>
                <w:szCs w:val="24"/>
              </w:rPr>
              <w:t>89</w:t>
            </w:r>
          </w:p>
        </w:tc>
      </w:tr>
      <w:tr w:rsidR="00AB77A9" w:rsidTr="004B39A9">
        <w:tc>
          <w:tcPr>
            <w:tcW w:w="1363" w:type="dxa"/>
          </w:tcPr>
          <w:p w:rsidR="00AB77A9" w:rsidRDefault="00AB77A9" w:rsidP="00AB77A9">
            <w:pPr>
              <w:rPr>
                <w:b/>
                <w:sz w:val="24"/>
                <w:szCs w:val="24"/>
              </w:rPr>
            </w:pPr>
            <w:r>
              <w:rPr>
                <w:b/>
                <w:sz w:val="24"/>
                <w:szCs w:val="24"/>
              </w:rPr>
              <w:t>Topic:</w:t>
            </w:r>
          </w:p>
        </w:tc>
        <w:tc>
          <w:tcPr>
            <w:tcW w:w="3860" w:type="dxa"/>
            <w:vAlign w:val="center"/>
          </w:tcPr>
          <w:p w:rsidR="008E716D" w:rsidRPr="00A30CE6" w:rsidRDefault="00B3489D" w:rsidP="00AB77A9">
            <w:pPr>
              <w:pStyle w:val="NormalWeb"/>
              <w:shd w:val="clear" w:color="auto" w:fill="FFFFFF"/>
              <w:spacing w:before="0" w:beforeAutospacing="0" w:after="150" w:afterAutospacing="0"/>
              <w:rPr>
                <w:rFonts w:asciiTheme="minorHAnsi" w:hAnsiTheme="minorHAnsi" w:cs="Arial"/>
                <w:b/>
                <w:bCs/>
                <w:color w:val="000000"/>
                <w:shd w:val="clear" w:color="auto" w:fill="FFFFFF"/>
              </w:rPr>
            </w:pPr>
            <w:r w:rsidRPr="00A30CE6">
              <w:rPr>
                <w:rFonts w:asciiTheme="minorHAnsi" w:hAnsiTheme="minorHAnsi" w:cs="Arial"/>
                <w:b/>
                <w:bCs/>
                <w:color w:val="000000"/>
                <w:shd w:val="clear" w:color="auto" w:fill="FFFFFF"/>
              </w:rPr>
              <w:t>Block chain and cyber security</w:t>
            </w:r>
          </w:p>
          <w:p w:rsidR="00B3489D" w:rsidRPr="00B3489D" w:rsidRDefault="00B3489D" w:rsidP="00AB77A9">
            <w:pPr>
              <w:pStyle w:val="NormalWeb"/>
              <w:shd w:val="clear" w:color="auto" w:fill="FFFFFF"/>
              <w:spacing w:before="0" w:beforeAutospacing="0" w:after="150" w:afterAutospacing="0"/>
              <w:rPr>
                <w:rFonts w:ascii="Arial" w:hAnsi="Arial" w:cs="Arial"/>
                <w:b/>
                <w:bCs/>
                <w:color w:val="000000"/>
                <w:shd w:val="clear" w:color="auto" w:fill="FFFFFF"/>
              </w:rPr>
            </w:pPr>
            <w:r w:rsidRPr="00A30CE6">
              <w:rPr>
                <w:rFonts w:asciiTheme="minorHAnsi" w:hAnsiTheme="minorHAnsi" w:cs="Arial"/>
                <w:b/>
                <w:bCs/>
                <w:color w:val="000000"/>
                <w:shd w:val="clear" w:color="auto" w:fill="FFFFFF"/>
              </w:rPr>
              <w:t>Ciphers and encryption</w:t>
            </w:r>
          </w:p>
        </w:tc>
        <w:tc>
          <w:tcPr>
            <w:tcW w:w="1335" w:type="dxa"/>
          </w:tcPr>
          <w:p w:rsidR="00AB77A9" w:rsidRDefault="00AB77A9" w:rsidP="00AB77A9">
            <w:pPr>
              <w:rPr>
                <w:b/>
                <w:sz w:val="24"/>
                <w:szCs w:val="24"/>
              </w:rPr>
            </w:pPr>
            <w:r>
              <w:rPr>
                <w:b/>
                <w:sz w:val="24"/>
                <w:szCs w:val="24"/>
              </w:rPr>
              <w:t>Semester &amp; Section:</w:t>
            </w:r>
          </w:p>
        </w:tc>
        <w:tc>
          <w:tcPr>
            <w:tcW w:w="3512" w:type="dxa"/>
          </w:tcPr>
          <w:p w:rsidR="00AB77A9" w:rsidRDefault="00AB77A9" w:rsidP="00AB77A9">
            <w:pPr>
              <w:rPr>
                <w:b/>
                <w:sz w:val="24"/>
                <w:szCs w:val="24"/>
              </w:rPr>
            </w:pPr>
            <w:r>
              <w:rPr>
                <w:b/>
                <w:sz w:val="24"/>
                <w:szCs w:val="24"/>
              </w:rPr>
              <w:t>8</w:t>
            </w:r>
            <w:r w:rsidR="00A30CE6" w:rsidRPr="00A30CE6">
              <w:rPr>
                <w:b/>
                <w:sz w:val="24"/>
                <w:szCs w:val="24"/>
                <w:vertAlign w:val="superscript"/>
              </w:rPr>
              <w:t>th</w:t>
            </w:r>
            <w:r w:rsidR="00A30CE6">
              <w:rPr>
                <w:b/>
                <w:sz w:val="24"/>
                <w:szCs w:val="24"/>
              </w:rPr>
              <w:t xml:space="preserve"> B</w:t>
            </w:r>
          </w:p>
        </w:tc>
      </w:tr>
      <w:tr w:rsidR="00AB77A9" w:rsidTr="00B77057">
        <w:tc>
          <w:tcPr>
            <w:tcW w:w="1363" w:type="dxa"/>
          </w:tcPr>
          <w:p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rsidR="00AB77A9" w:rsidRDefault="00A30CE6" w:rsidP="00AB77A9">
            <w:pPr>
              <w:rPr>
                <w:b/>
                <w:sz w:val="24"/>
                <w:szCs w:val="24"/>
              </w:rPr>
            </w:pPr>
            <w:proofErr w:type="spellStart"/>
            <w:r>
              <w:rPr>
                <w:b/>
                <w:sz w:val="24"/>
                <w:szCs w:val="24"/>
              </w:rPr>
              <w:t>varshinimn</w:t>
            </w:r>
            <w:proofErr w:type="spellEnd"/>
            <w:r>
              <w:rPr>
                <w:b/>
                <w:sz w:val="24"/>
                <w:szCs w:val="24"/>
              </w:rPr>
              <w:t>-test</w:t>
            </w:r>
          </w:p>
        </w:tc>
        <w:tc>
          <w:tcPr>
            <w:tcW w:w="1335" w:type="dxa"/>
          </w:tcPr>
          <w:p w:rsidR="00AB77A9" w:rsidRDefault="00AB77A9" w:rsidP="00AB77A9">
            <w:pPr>
              <w:rPr>
                <w:b/>
                <w:sz w:val="24"/>
                <w:szCs w:val="24"/>
              </w:rPr>
            </w:pPr>
          </w:p>
        </w:tc>
        <w:tc>
          <w:tcPr>
            <w:tcW w:w="3512" w:type="dxa"/>
          </w:tcPr>
          <w:p w:rsidR="00AB77A9" w:rsidRDefault="00AB77A9" w:rsidP="00AB77A9">
            <w:pPr>
              <w:rPr>
                <w:b/>
                <w:sz w:val="24"/>
                <w:szCs w:val="24"/>
              </w:rPr>
            </w:pPr>
          </w:p>
        </w:tc>
      </w:tr>
    </w:tbl>
    <w:p w:rsidR="00DF7696" w:rsidRDefault="00DF7696" w:rsidP="00DF7696">
      <w:pPr>
        <w:rPr>
          <w:b/>
          <w:sz w:val="24"/>
          <w:szCs w:val="24"/>
        </w:rPr>
      </w:pPr>
    </w:p>
    <w:tbl>
      <w:tblPr>
        <w:tblStyle w:val="TableGrid"/>
        <w:tblW w:w="9985" w:type="dxa"/>
        <w:tblLook w:val="04A0"/>
      </w:tblPr>
      <w:tblGrid>
        <w:gridCol w:w="10296"/>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F27987" w:rsidRDefault="00DF7696" w:rsidP="00DF7696">
            <w:pPr>
              <w:rPr>
                <w:b/>
                <w:sz w:val="24"/>
                <w:szCs w:val="24"/>
              </w:rPr>
            </w:pPr>
            <w:r>
              <w:rPr>
                <w:b/>
                <w:sz w:val="24"/>
                <w:szCs w:val="24"/>
              </w:rPr>
              <w:t>Image of session</w:t>
            </w:r>
          </w:p>
          <w:p w:rsidR="00DD0266" w:rsidRDefault="00B3489D" w:rsidP="00DF7696">
            <w:pPr>
              <w:rPr>
                <w:b/>
                <w:sz w:val="24"/>
                <w:szCs w:val="24"/>
              </w:rPr>
            </w:pPr>
            <w:r>
              <w:rPr>
                <w:noProof/>
                <w:lang w:val="en-IN" w:eastAsia="en-IN"/>
              </w:rPr>
              <w:drawing>
                <wp:inline distT="0" distB="0" distL="0" distR="0">
                  <wp:extent cx="6400800" cy="3585633"/>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tretch>
                            <a:fillRect/>
                          </a:stretch>
                        </pic:blipFill>
                        <pic:spPr bwMode="auto">
                          <a:xfrm>
                            <a:off x="0" y="0"/>
                            <a:ext cx="6400800" cy="3585633"/>
                          </a:xfrm>
                          <a:prstGeom prst="rect">
                            <a:avLst/>
                          </a:prstGeom>
                          <a:noFill/>
                          <a:ln>
                            <a:noFill/>
                          </a:ln>
                        </pic:spPr>
                      </pic:pic>
                    </a:graphicData>
                  </a:graphic>
                </wp:inline>
              </w:drawing>
            </w:r>
          </w:p>
          <w:p w:rsidR="00EE1671" w:rsidRDefault="00B3489D" w:rsidP="00DF7696">
            <w:pPr>
              <w:rPr>
                <w:b/>
                <w:sz w:val="24"/>
                <w:szCs w:val="24"/>
              </w:rPr>
            </w:pPr>
            <w:r>
              <w:rPr>
                <w:noProof/>
                <w:lang w:val="en-IN" w:eastAsia="en-IN"/>
              </w:rPr>
              <w:lastRenderedPageBreak/>
              <w:drawing>
                <wp:inline distT="0" distB="0" distL="0" distR="0">
                  <wp:extent cx="6362108" cy="3598545"/>
                  <wp:effectExtent l="19050" t="0" r="592"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tretch>
                            <a:fillRect/>
                          </a:stretch>
                        </pic:blipFill>
                        <pic:spPr bwMode="auto">
                          <a:xfrm>
                            <a:off x="0" y="0"/>
                            <a:ext cx="6362108" cy="3598545"/>
                          </a:xfrm>
                          <a:prstGeom prst="rect">
                            <a:avLst/>
                          </a:prstGeom>
                          <a:noFill/>
                          <a:ln>
                            <a:noFill/>
                          </a:ln>
                        </pic:spPr>
                      </pic:pic>
                    </a:graphicData>
                  </a:graphic>
                </wp:inline>
              </w:drawing>
            </w:r>
          </w:p>
        </w:tc>
      </w:tr>
      <w:tr w:rsidR="00DF7696" w:rsidRPr="00D864B8" w:rsidTr="00DF7696">
        <w:tc>
          <w:tcPr>
            <w:tcW w:w="9985" w:type="dxa"/>
          </w:tcPr>
          <w:p w:rsidR="00DD0266" w:rsidRDefault="00DD0266" w:rsidP="00B3489D">
            <w:pPr>
              <w:spacing w:line="276" w:lineRule="auto"/>
              <w:rPr>
                <w:rFonts w:ascii="Times New Roman" w:hAnsi="Times New Roman" w:cs="Times New Roman"/>
                <w:b/>
                <w:sz w:val="36"/>
                <w:szCs w:val="36"/>
              </w:rPr>
            </w:pPr>
          </w:p>
          <w:p w:rsidR="00A105BD" w:rsidRDefault="00DF7696" w:rsidP="00A30CE6">
            <w:pPr>
              <w:spacing w:line="276" w:lineRule="auto"/>
              <w:rPr>
                <w:rFonts w:ascii="Times New Roman" w:hAnsi="Times New Roman" w:cs="Times New Roman"/>
                <w:b/>
                <w:sz w:val="28"/>
                <w:szCs w:val="28"/>
              </w:rPr>
            </w:pPr>
            <w:r w:rsidRPr="00A30CE6">
              <w:rPr>
                <w:rFonts w:ascii="Times New Roman" w:hAnsi="Times New Roman" w:cs="Times New Roman"/>
                <w:b/>
                <w:sz w:val="28"/>
                <w:szCs w:val="28"/>
              </w:rPr>
              <w:t>Report</w:t>
            </w:r>
          </w:p>
          <w:p w:rsidR="00DC6DC9" w:rsidRDefault="00DC6DC9" w:rsidP="00A30CE6">
            <w:pPr>
              <w:spacing w:line="276" w:lineRule="auto"/>
              <w:rPr>
                <w:rFonts w:ascii="Times New Roman" w:hAnsi="Times New Roman" w:cs="Times New Roman"/>
                <w:b/>
                <w:sz w:val="28"/>
                <w:szCs w:val="28"/>
              </w:rPr>
            </w:pPr>
          </w:p>
          <w:p w:rsidR="00DC6DC9" w:rsidRDefault="00DC6DC9" w:rsidP="00A30CE6">
            <w:pPr>
              <w:spacing w:line="276" w:lineRule="auto"/>
              <w:rPr>
                <w:rFonts w:ascii="Times New Roman" w:hAnsi="Times New Roman" w:cs="Times New Roman"/>
                <w:b/>
                <w:sz w:val="28"/>
                <w:szCs w:val="28"/>
              </w:rPr>
            </w:pPr>
            <w:r w:rsidRPr="00A30CE6">
              <w:rPr>
                <w:rFonts w:ascii="Times New Roman" w:hAnsi="Times New Roman" w:cs="Times New Roman"/>
                <w:b/>
                <w:sz w:val="28"/>
                <w:szCs w:val="28"/>
              </w:rPr>
              <w:t>BLOCKCHAIN TECHNOLOGY</w:t>
            </w:r>
            <w:r>
              <w:rPr>
                <w:rFonts w:ascii="Times New Roman" w:hAnsi="Times New Roman" w:cs="Times New Roman"/>
                <w:b/>
                <w:sz w:val="28"/>
                <w:szCs w:val="28"/>
              </w:rPr>
              <w:t xml:space="preserve"> THE NEW INTERNET</w:t>
            </w:r>
          </w:p>
          <w:p w:rsidR="00DC6DC9" w:rsidRPr="00DC6DC9" w:rsidRDefault="00DC6DC9" w:rsidP="00DC6DC9">
            <w:pPr>
              <w:spacing w:line="360" w:lineRule="auto"/>
              <w:jc w:val="both"/>
              <w:rPr>
                <w:rFonts w:ascii="Times New Roman" w:hAnsi="Times New Roman" w:cs="Times New Roman"/>
                <w:sz w:val="24"/>
                <w:szCs w:val="24"/>
              </w:rPr>
            </w:pPr>
          </w:p>
          <w:p w:rsidR="00DC6DC9" w:rsidRDefault="00DC6DC9" w:rsidP="00DC6DC9">
            <w:pPr>
              <w:spacing w:line="360" w:lineRule="auto"/>
              <w:jc w:val="both"/>
              <w:rPr>
                <w:rFonts w:ascii="Times New Roman" w:hAnsi="Times New Roman" w:cs="Times New Roman"/>
                <w:sz w:val="24"/>
                <w:szCs w:val="24"/>
              </w:rPr>
            </w:pPr>
            <w:r w:rsidRPr="00DC6DC9">
              <w:rPr>
                <w:rFonts w:ascii="Times New Roman" w:hAnsi="Times New Roman" w:cs="Times New Roman"/>
                <w:sz w:val="24"/>
                <w:szCs w:val="24"/>
              </w:rPr>
              <w:t xml:space="preserve">By allowing digital information to be distributed but not copied, </w:t>
            </w:r>
            <w:proofErr w:type="spellStart"/>
            <w:r w:rsidRPr="00DC6DC9">
              <w:rPr>
                <w:rFonts w:ascii="Times New Roman" w:hAnsi="Times New Roman" w:cs="Times New Roman"/>
                <w:sz w:val="24"/>
                <w:szCs w:val="24"/>
              </w:rPr>
              <w:t>blockchain</w:t>
            </w:r>
            <w:proofErr w:type="spellEnd"/>
            <w:r w:rsidRPr="00DC6DC9">
              <w:rPr>
                <w:rFonts w:ascii="Times New Roman" w:hAnsi="Times New Roman" w:cs="Times New Roman"/>
                <w:sz w:val="24"/>
                <w:szCs w:val="24"/>
              </w:rPr>
              <w:t xml:space="preserve"> technology created the backbone of a new type of internet. </w:t>
            </w:r>
          </w:p>
          <w:p w:rsidR="00DC6DC9" w:rsidRDefault="00DC6DC9" w:rsidP="00DC6DC9">
            <w:pPr>
              <w:spacing w:line="360" w:lineRule="auto"/>
              <w:jc w:val="both"/>
              <w:rPr>
                <w:rFonts w:ascii="Times New Roman" w:hAnsi="Times New Roman" w:cs="Times New Roman"/>
                <w:sz w:val="24"/>
                <w:szCs w:val="24"/>
              </w:rPr>
            </w:pPr>
          </w:p>
          <w:p w:rsidR="00DC6DC9" w:rsidRDefault="00DC6DC9" w:rsidP="00DC6DC9">
            <w:pPr>
              <w:spacing w:line="360" w:lineRule="auto"/>
              <w:jc w:val="both"/>
              <w:rPr>
                <w:rFonts w:ascii="Times New Roman" w:hAnsi="Times New Roman" w:cs="Times New Roman"/>
                <w:sz w:val="24"/>
                <w:szCs w:val="24"/>
              </w:rPr>
            </w:pPr>
            <w:r w:rsidRPr="00DC6DC9">
              <w:rPr>
                <w:rFonts w:ascii="Times New Roman" w:hAnsi="Times New Roman" w:cs="Times New Roman"/>
                <w:sz w:val="24"/>
                <w:szCs w:val="24"/>
              </w:rPr>
              <w:t xml:space="preserve">In this guide, we are going to explain to you what the </w:t>
            </w:r>
            <w:proofErr w:type="spellStart"/>
            <w:r w:rsidRPr="00DC6DC9">
              <w:rPr>
                <w:rFonts w:ascii="Times New Roman" w:hAnsi="Times New Roman" w:cs="Times New Roman"/>
                <w:sz w:val="24"/>
                <w:szCs w:val="24"/>
              </w:rPr>
              <w:t>blockchain</w:t>
            </w:r>
            <w:proofErr w:type="spellEnd"/>
            <w:r w:rsidRPr="00DC6DC9">
              <w:rPr>
                <w:rFonts w:ascii="Times New Roman" w:hAnsi="Times New Roman" w:cs="Times New Roman"/>
                <w:sz w:val="24"/>
                <w:szCs w:val="24"/>
              </w:rPr>
              <w:t xml:space="preserve"> technology is, and what its properties are what make it so unique. So, we hope you enjoy this, What Is </w:t>
            </w:r>
            <w:proofErr w:type="spellStart"/>
            <w:r w:rsidRPr="00DC6DC9">
              <w:rPr>
                <w:rFonts w:ascii="Times New Roman" w:hAnsi="Times New Roman" w:cs="Times New Roman"/>
                <w:sz w:val="24"/>
                <w:szCs w:val="24"/>
              </w:rPr>
              <w:t>Blockchain</w:t>
            </w:r>
            <w:proofErr w:type="spellEnd"/>
            <w:r w:rsidRPr="00DC6DC9">
              <w:rPr>
                <w:rFonts w:ascii="Times New Roman" w:hAnsi="Times New Roman" w:cs="Times New Roman"/>
                <w:sz w:val="24"/>
                <w:szCs w:val="24"/>
              </w:rPr>
              <w:t xml:space="preserve"> Guide. And if you already know what </w:t>
            </w:r>
            <w:proofErr w:type="spellStart"/>
            <w:r w:rsidRPr="00DC6DC9">
              <w:rPr>
                <w:rFonts w:ascii="Times New Roman" w:hAnsi="Times New Roman" w:cs="Times New Roman"/>
                <w:sz w:val="24"/>
                <w:szCs w:val="24"/>
              </w:rPr>
              <w:t>blockchain</w:t>
            </w:r>
            <w:proofErr w:type="spellEnd"/>
            <w:r w:rsidRPr="00DC6DC9">
              <w:rPr>
                <w:rFonts w:ascii="Times New Roman" w:hAnsi="Times New Roman" w:cs="Times New Roman"/>
                <w:sz w:val="24"/>
                <w:szCs w:val="24"/>
              </w:rPr>
              <w:t xml:space="preserve"> is and want to become a </w:t>
            </w:r>
            <w:proofErr w:type="spellStart"/>
            <w:r w:rsidRPr="00DC6DC9">
              <w:rPr>
                <w:rFonts w:ascii="Times New Roman" w:hAnsi="Times New Roman" w:cs="Times New Roman"/>
                <w:sz w:val="24"/>
                <w:szCs w:val="24"/>
              </w:rPr>
              <w:t>blockchain</w:t>
            </w:r>
            <w:proofErr w:type="spellEnd"/>
            <w:r w:rsidRPr="00DC6DC9">
              <w:rPr>
                <w:rFonts w:ascii="Times New Roman" w:hAnsi="Times New Roman" w:cs="Times New Roman"/>
                <w:sz w:val="24"/>
                <w:szCs w:val="24"/>
              </w:rPr>
              <w:t xml:space="preserve"> developer please check out our in-depth </w:t>
            </w:r>
            <w:proofErr w:type="spellStart"/>
            <w:r w:rsidRPr="00DC6DC9">
              <w:rPr>
                <w:rFonts w:ascii="Times New Roman" w:hAnsi="Times New Roman" w:cs="Times New Roman"/>
                <w:sz w:val="24"/>
                <w:szCs w:val="24"/>
              </w:rPr>
              <w:t>blockchain</w:t>
            </w:r>
            <w:proofErr w:type="spellEnd"/>
            <w:r w:rsidRPr="00DC6DC9">
              <w:rPr>
                <w:rFonts w:ascii="Times New Roman" w:hAnsi="Times New Roman" w:cs="Times New Roman"/>
                <w:sz w:val="24"/>
                <w:szCs w:val="24"/>
              </w:rPr>
              <w:t xml:space="preserve"> tutorial and create your very first </w:t>
            </w:r>
            <w:proofErr w:type="spellStart"/>
            <w:r w:rsidRPr="00DC6DC9">
              <w:rPr>
                <w:rFonts w:ascii="Times New Roman" w:hAnsi="Times New Roman" w:cs="Times New Roman"/>
                <w:sz w:val="24"/>
                <w:szCs w:val="24"/>
              </w:rPr>
              <w:t>blockchain</w:t>
            </w:r>
            <w:proofErr w:type="spellEnd"/>
            <w:r w:rsidRPr="00DC6DC9">
              <w:rPr>
                <w:rFonts w:ascii="Times New Roman" w:hAnsi="Times New Roman" w:cs="Times New Roman"/>
                <w:sz w:val="24"/>
                <w:szCs w:val="24"/>
              </w:rPr>
              <w:t>.</w:t>
            </w:r>
          </w:p>
          <w:p w:rsidR="00DC6DC9" w:rsidRDefault="00DC6DC9" w:rsidP="00DC6DC9">
            <w:pPr>
              <w:spacing w:line="360" w:lineRule="auto"/>
              <w:jc w:val="both"/>
              <w:rPr>
                <w:rFonts w:ascii="Times New Roman" w:hAnsi="Times New Roman" w:cs="Times New Roman"/>
                <w:sz w:val="24"/>
                <w:szCs w:val="24"/>
              </w:rPr>
            </w:pPr>
          </w:p>
          <w:p w:rsidR="00DC6DC9" w:rsidRDefault="00DC6DC9" w:rsidP="00DC6DC9">
            <w:pPr>
              <w:spacing w:line="360" w:lineRule="auto"/>
              <w:jc w:val="both"/>
              <w:rPr>
                <w:rFonts w:ascii="Times New Roman" w:hAnsi="Times New Roman" w:cs="Times New Roman"/>
                <w:sz w:val="24"/>
                <w:szCs w:val="24"/>
              </w:rPr>
            </w:pPr>
            <w:r w:rsidRPr="00DC6DC9">
              <w:rPr>
                <w:rFonts w:ascii="Times New Roman" w:hAnsi="Times New Roman" w:cs="Times New Roman"/>
                <w:sz w:val="24"/>
                <w:szCs w:val="24"/>
              </w:rPr>
              <w:t xml:space="preserve">A </w:t>
            </w:r>
            <w:proofErr w:type="spellStart"/>
            <w:r w:rsidRPr="00DC6DC9">
              <w:rPr>
                <w:rFonts w:ascii="Times New Roman" w:hAnsi="Times New Roman" w:cs="Times New Roman"/>
                <w:sz w:val="24"/>
                <w:szCs w:val="24"/>
              </w:rPr>
              <w:t>blockchain</w:t>
            </w:r>
            <w:proofErr w:type="spellEnd"/>
            <w:r w:rsidRPr="00DC6DC9">
              <w:rPr>
                <w:rFonts w:ascii="Times New Roman" w:hAnsi="Times New Roman" w:cs="Times New Roman"/>
                <w:sz w:val="24"/>
                <w:szCs w:val="24"/>
              </w:rPr>
              <w:t xml:space="preserve"> is, in the simplest of terms, a time-stamped series of immutable records of data that is managed by a cluster of computers not owned by any single entity. Each of these blocks of data (i.e. block) is secured and bound to each other using cryptographic principles (i.e. chain).</w:t>
            </w:r>
          </w:p>
          <w:p w:rsidR="00DC6DC9" w:rsidRDefault="00DC6DC9" w:rsidP="00DC6DC9">
            <w:pPr>
              <w:spacing w:line="360" w:lineRule="auto"/>
              <w:jc w:val="both"/>
              <w:rPr>
                <w:rFonts w:ascii="Times New Roman" w:hAnsi="Times New Roman" w:cs="Times New Roman"/>
                <w:sz w:val="24"/>
                <w:szCs w:val="24"/>
              </w:rPr>
            </w:pPr>
          </w:p>
          <w:p w:rsidR="00DC6DC9" w:rsidRPr="00DC6DC9" w:rsidRDefault="00DC6DC9" w:rsidP="00DC6DC9">
            <w:pPr>
              <w:spacing w:line="360" w:lineRule="auto"/>
              <w:jc w:val="both"/>
              <w:rPr>
                <w:rFonts w:ascii="Times New Roman" w:hAnsi="Times New Roman" w:cs="Times New Roman"/>
                <w:sz w:val="24"/>
                <w:szCs w:val="24"/>
              </w:rPr>
            </w:pPr>
            <w:r w:rsidRPr="00DC6DC9">
              <w:rPr>
                <w:rFonts w:ascii="Times New Roman" w:hAnsi="Times New Roman" w:cs="Times New Roman"/>
                <w:sz w:val="24"/>
                <w:szCs w:val="24"/>
              </w:rPr>
              <w:t xml:space="preserve">The </w:t>
            </w:r>
            <w:proofErr w:type="spellStart"/>
            <w:r w:rsidRPr="00DC6DC9">
              <w:rPr>
                <w:rFonts w:ascii="Times New Roman" w:hAnsi="Times New Roman" w:cs="Times New Roman"/>
                <w:sz w:val="24"/>
                <w:szCs w:val="24"/>
              </w:rPr>
              <w:t>blockchain</w:t>
            </w:r>
            <w:proofErr w:type="spellEnd"/>
            <w:r w:rsidRPr="00DC6DC9">
              <w:rPr>
                <w:rFonts w:ascii="Times New Roman" w:hAnsi="Times New Roman" w:cs="Times New Roman"/>
                <w:sz w:val="24"/>
                <w:szCs w:val="24"/>
              </w:rPr>
              <w:t xml:space="preserve"> network has no central authority — it is the very definition of a democratized system. Since it is a shared and immutable ledger, the information in it is open for anyone and everyone to see. </w:t>
            </w:r>
            <w:r w:rsidRPr="00DC6DC9">
              <w:rPr>
                <w:rFonts w:ascii="Times New Roman" w:hAnsi="Times New Roman" w:cs="Times New Roman"/>
                <w:sz w:val="24"/>
                <w:szCs w:val="24"/>
              </w:rPr>
              <w:lastRenderedPageBreak/>
              <w:t xml:space="preserve">Hence, anything that is built on the </w:t>
            </w:r>
            <w:proofErr w:type="spellStart"/>
            <w:r w:rsidRPr="00DC6DC9">
              <w:rPr>
                <w:rFonts w:ascii="Times New Roman" w:hAnsi="Times New Roman" w:cs="Times New Roman"/>
                <w:sz w:val="24"/>
                <w:szCs w:val="24"/>
              </w:rPr>
              <w:t>blockchain</w:t>
            </w:r>
            <w:proofErr w:type="spellEnd"/>
            <w:r w:rsidRPr="00DC6DC9">
              <w:rPr>
                <w:rFonts w:ascii="Times New Roman" w:hAnsi="Times New Roman" w:cs="Times New Roman"/>
                <w:sz w:val="24"/>
                <w:szCs w:val="24"/>
              </w:rPr>
              <w:t xml:space="preserve"> is by its very nature transparent and everyone involved is accountable for their actions.</w:t>
            </w:r>
          </w:p>
          <w:p w:rsidR="00DC6DC9" w:rsidRDefault="00DC6DC9" w:rsidP="00A30CE6">
            <w:pPr>
              <w:spacing w:line="276" w:lineRule="auto"/>
              <w:rPr>
                <w:rFonts w:ascii="Times New Roman" w:hAnsi="Times New Roman" w:cs="Times New Roman"/>
                <w:b/>
                <w:sz w:val="28"/>
                <w:szCs w:val="28"/>
              </w:rPr>
            </w:pPr>
          </w:p>
          <w:p w:rsidR="00A30CE6" w:rsidRDefault="00A30CE6" w:rsidP="00A30CE6">
            <w:pPr>
              <w:spacing w:line="276" w:lineRule="auto"/>
              <w:rPr>
                <w:rFonts w:ascii="Times New Roman" w:hAnsi="Times New Roman" w:cs="Times New Roman"/>
                <w:b/>
                <w:sz w:val="28"/>
                <w:szCs w:val="28"/>
              </w:rPr>
            </w:pPr>
          </w:p>
          <w:p w:rsidR="00A30CE6" w:rsidRDefault="00A30CE6" w:rsidP="00A30CE6">
            <w:pPr>
              <w:spacing w:line="408" w:lineRule="atLeast"/>
              <w:rPr>
                <w:rFonts w:ascii="Times New Roman" w:hAnsi="Times New Roman" w:cs="Times New Roman"/>
                <w:sz w:val="28"/>
                <w:szCs w:val="28"/>
              </w:rPr>
            </w:pPr>
            <w:r w:rsidRPr="00A30CE6">
              <w:rPr>
                <w:rFonts w:ascii="Times New Roman" w:hAnsi="Times New Roman" w:cs="Times New Roman"/>
                <w:b/>
                <w:sz w:val="28"/>
                <w:szCs w:val="28"/>
              </w:rPr>
              <w:t>BLOCKCHAIN TECHNOLOGY DEFINED</w:t>
            </w:r>
          </w:p>
          <w:p w:rsidR="00A30CE6" w:rsidRDefault="00A30CE6" w:rsidP="00A30CE6">
            <w:pPr>
              <w:spacing w:line="408" w:lineRule="atLeast"/>
              <w:rPr>
                <w:rFonts w:ascii="Times New Roman" w:hAnsi="Times New Roman" w:cs="Times New Roman"/>
                <w:sz w:val="28"/>
                <w:szCs w:val="28"/>
              </w:rPr>
            </w:pPr>
          </w:p>
          <w:p w:rsidR="00A30CE6" w:rsidRPr="00C37289" w:rsidRDefault="00A30CE6" w:rsidP="00C37289">
            <w:pPr>
              <w:spacing w:line="360" w:lineRule="auto"/>
              <w:rPr>
                <w:rFonts w:ascii="Times New Roman" w:hAnsi="Times New Roman" w:cs="Times New Roman"/>
                <w:sz w:val="24"/>
                <w:szCs w:val="24"/>
              </w:rPr>
            </w:pPr>
            <w:r w:rsidRPr="00C37289">
              <w:rPr>
                <w:rFonts w:ascii="Times New Roman" w:hAnsi="Times New Roman" w:cs="Times New Roman"/>
                <w:sz w:val="24"/>
                <w:szCs w:val="24"/>
              </w:rPr>
              <w:t xml:space="preserve"> </w:t>
            </w:r>
            <w:proofErr w:type="spellStart"/>
            <w:r w:rsidRPr="00C37289">
              <w:rPr>
                <w:rFonts w:ascii="Times New Roman" w:hAnsi="Times New Roman" w:cs="Times New Roman"/>
                <w:sz w:val="24"/>
                <w:szCs w:val="24"/>
              </w:rPr>
              <w:t>Blockchains</w:t>
            </w:r>
            <w:proofErr w:type="spellEnd"/>
            <w:r w:rsidRPr="00C37289">
              <w:rPr>
                <w:rFonts w:ascii="Times New Roman" w:hAnsi="Times New Roman" w:cs="Times New Roman"/>
                <w:sz w:val="24"/>
                <w:szCs w:val="24"/>
              </w:rPr>
              <w:t xml:space="preserve"> are digital online ledgers that typically:</w:t>
            </w:r>
          </w:p>
          <w:p w:rsidR="00A30CE6" w:rsidRPr="00C37289" w:rsidRDefault="00A30CE6" w:rsidP="00C37289">
            <w:pPr>
              <w:spacing w:line="360" w:lineRule="auto"/>
              <w:rPr>
                <w:rFonts w:ascii="Times New Roman" w:hAnsi="Times New Roman" w:cs="Times New Roman"/>
                <w:sz w:val="24"/>
                <w:szCs w:val="24"/>
              </w:rPr>
            </w:pPr>
            <w:r w:rsidRPr="00C37289">
              <w:rPr>
                <w:rFonts w:ascii="Times New Roman" w:hAnsi="Times New Roman" w:cs="Times New Roman"/>
                <w:sz w:val="24"/>
                <w:szCs w:val="24"/>
              </w:rPr>
              <w:t xml:space="preserve">  </w:t>
            </w:r>
          </w:p>
          <w:p w:rsidR="00A30CE6" w:rsidRPr="00C37289" w:rsidRDefault="00A30CE6" w:rsidP="00C37289">
            <w:pPr>
              <w:pStyle w:val="ListParagraph"/>
              <w:numPr>
                <w:ilvl w:val="0"/>
                <w:numId w:val="8"/>
              </w:numPr>
              <w:spacing w:line="360" w:lineRule="auto"/>
              <w:rPr>
                <w:rFonts w:ascii="Times New Roman" w:hAnsi="Times New Roman" w:cs="Times New Roman"/>
                <w:sz w:val="24"/>
                <w:szCs w:val="24"/>
              </w:rPr>
            </w:pPr>
            <w:r w:rsidRPr="00C37289">
              <w:rPr>
                <w:rFonts w:ascii="Times New Roman" w:hAnsi="Times New Roman" w:cs="Times New Roman"/>
                <w:sz w:val="24"/>
                <w:szCs w:val="24"/>
              </w:rPr>
              <w:t xml:space="preserve">Are implemented in a distributed fashion </w:t>
            </w:r>
          </w:p>
          <w:p w:rsidR="00A30CE6" w:rsidRPr="00C37289" w:rsidRDefault="00A30CE6" w:rsidP="00C37289">
            <w:pPr>
              <w:pStyle w:val="ListParagraph"/>
              <w:numPr>
                <w:ilvl w:val="0"/>
                <w:numId w:val="8"/>
              </w:numPr>
              <w:spacing w:line="360" w:lineRule="auto"/>
              <w:rPr>
                <w:rFonts w:ascii="Times New Roman" w:hAnsi="Times New Roman" w:cs="Times New Roman"/>
                <w:sz w:val="24"/>
                <w:szCs w:val="24"/>
              </w:rPr>
            </w:pPr>
            <w:r w:rsidRPr="00C37289">
              <w:rPr>
                <w:rFonts w:ascii="Times New Roman" w:hAnsi="Times New Roman" w:cs="Times New Roman"/>
                <w:sz w:val="24"/>
                <w:szCs w:val="24"/>
              </w:rPr>
              <w:t>Allow users to record transactions in a shared ledger</w:t>
            </w:r>
          </w:p>
          <w:p w:rsidR="00A30CE6" w:rsidRPr="00C37289" w:rsidRDefault="00A30CE6" w:rsidP="00C37289">
            <w:pPr>
              <w:pStyle w:val="ListParagraph"/>
              <w:numPr>
                <w:ilvl w:val="0"/>
                <w:numId w:val="8"/>
              </w:numPr>
              <w:spacing w:line="360" w:lineRule="auto"/>
              <w:rPr>
                <w:rFonts w:ascii="Times New Roman" w:hAnsi="Times New Roman" w:cs="Times New Roman"/>
                <w:sz w:val="24"/>
                <w:szCs w:val="24"/>
              </w:rPr>
            </w:pPr>
            <w:r w:rsidRPr="00C37289">
              <w:rPr>
                <w:rFonts w:ascii="Times New Roman" w:hAnsi="Times New Roman" w:cs="Times New Roman"/>
                <w:sz w:val="24"/>
                <w:szCs w:val="24"/>
              </w:rPr>
              <w:t xml:space="preserve"> Follow established policies but lack a central authority or data repository</w:t>
            </w:r>
          </w:p>
          <w:p w:rsidR="00A30CE6" w:rsidRPr="00C37289" w:rsidRDefault="00A30CE6" w:rsidP="00C37289">
            <w:pPr>
              <w:pStyle w:val="ListParagraph"/>
              <w:numPr>
                <w:ilvl w:val="0"/>
                <w:numId w:val="8"/>
              </w:numPr>
              <w:spacing w:line="360" w:lineRule="auto"/>
              <w:rPr>
                <w:rFonts w:ascii="Times New Roman" w:hAnsi="Times New Roman" w:cs="Times New Roman"/>
                <w:sz w:val="24"/>
                <w:szCs w:val="24"/>
              </w:rPr>
            </w:pPr>
            <w:r w:rsidRPr="00C37289">
              <w:rPr>
                <w:rFonts w:ascii="Times New Roman" w:hAnsi="Times New Roman" w:cs="Times New Roman"/>
                <w:sz w:val="24"/>
                <w:szCs w:val="24"/>
              </w:rPr>
              <w:t xml:space="preserve">The National Institute of Standards and Technology (NIST) emphasizes that </w:t>
            </w:r>
            <w:proofErr w:type="spellStart"/>
            <w:r w:rsidRPr="00C37289">
              <w:rPr>
                <w:rFonts w:ascii="Times New Roman" w:hAnsi="Times New Roman" w:cs="Times New Roman"/>
                <w:sz w:val="24"/>
                <w:szCs w:val="24"/>
              </w:rPr>
              <w:t>blockchain</w:t>
            </w:r>
            <w:proofErr w:type="spellEnd"/>
            <w:r w:rsidRPr="00C37289">
              <w:rPr>
                <w:rFonts w:ascii="Times New Roman" w:hAnsi="Times New Roman" w:cs="Times New Roman"/>
                <w:sz w:val="24"/>
                <w:szCs w:val="24"/>
              </w:rPr>
              <w:t xml:space="preserve"> technology</w:t>
            </w:r>
          </w:p>
          <w:p w:rsidR="00A30CE6" w:rsidRPr="00C37289" w:rsidRDefault="00A30CE6" w:rsidP="00C37289">
            <w:pPr>
              <w:pStyle w:val="ListParagraph"/>
              <w:numPr>
                <w:ilvl w:val="0"/>
                <w:numId w:val="8"/>
              </w:numPr>
              <w:spacing w:line="360" w:lineRule="auto"/>
              <w:rPr>
                <w:rFonts w:ascii="Times New Roman" w:hAnsi="Times New Roman" w:cs="Times New Roman"/>
                <w:sz w:val="24"/>
                <w:szCs w:val="24"/>
              </w:rPr>
            </w:pPr>
            <w:r w:rsidRPr="00C37289">
              <w:rPr>
                <w:rFonts w:ascii="Times New Roman" w:hAnsi="Times New Roman" w:cs="Times New Roman"/>
                <w:sz w:val="24"/>
                <w:szCs w:val="24"/>
              </w:rPr>
              <w:t>Groups cryptographically signed transactions into blocks to form a ledger.</w:t>
            </w:r>
          </w:p>
          <w:p w:rsidR="00A30CE6" w:rsidRPr="00C37289" w:rsidRDefault="00A30CE6" w:rsidP="00C37289">
            <w:pPr>
              <w:pStyle w:val="ListParagraph"/>
              <w:numPr>
                <w:ilvl w:val="0"/>
                <w:numId w:val="8"/>
              </w:numPr>
              <w:spacing w:line="360" w:lineRule="auto"/>
              <w:rPr>
                <w:rFonts w:ascii="Times New Roman" w:hAnsi="Times New Roman" w:cs="Times New Roman"/>
                <w:sz w:val="24"/>
                <w:szCs w:val="24"/>
              </w:rPr>
            </w:pPr>
            <w:r w:rsidRPr="00C37289">
              <w:rPr>
                <w:rFonts w:ascii="Times New Roman" w:hAnsi="Times New Roman" w:cs="Times New Roman"/>
                <w:sz w:val="24"/>
                <w:szCs w:val="24"/>
              </w:rPr>
              <w:t xml:space="preserve"> Makes the ledger tamper-resistant and tamper-evident by cryptographically linking each block to the previous entry after validation</w:t>
            </w:r>
          </w:p>
          <w:p w:rsidR="00A30CE6" w:rsidRPr="00C37289" w:rsidRDefault="00A30CE6" w:rsidP="00C37289">
            <w:pPr>
              <w:pStyle w:val="ListParagraph"/>
              <w:numPr>
                <w:ilvl w:val="0"/>
                <w:numId w:val="8"/>
              </w:numPr>
              <w:spacing w:line="360" w:lineRule="auto"/>
              <w:rPr>
                <w:rFonts w:ascii="Times New Roman" w:hAnsi="Times New Roman" w:cs="Times New Roman"/>
                <w:sz w:val="24"/>
                <w:szCs w:val="24"/>
              </w:rPr>
            </w:pPr>
            <w:r w:rsidRPr="00C37289">
              <w:rPr>
                <w:rFonts w:ascii="Times New Roman" w:hAnsi="Times New Roman" w:cs="Times New Roman"/>
                <w:sz w:val="24"/>
                <w:szCs w:val="24"/>
              </w:rPr>
              <w:t xml:space="preserve"> Resolves conflicts automatically using established rules</w:t>
            </w:r>
          </w:p>
          <w:p w:rsidR="00A30CE6" w:rsidRPr="00C37289" w:rsidRDefault="00A30CE6" w:rsidP="00C37289">
            <w:pPr>
              <w:pStyle w:val="ListParagraph"/>
              <w:numPr>
                <w:ilvl w:val="0"/>
                <w:numId w:val="8"/>
              </w:numPr>
              <w:spacing w:line="360" w:lineRule="auto"/>
              <w:rPr>
                <w:rFonts w:ascii="Times New Roman" w:hAnsi="Times New Roman" w:cs="Times New Roman"/>
                <w:sz w:val="24"/>
                <w:szCs w:val="24"/>
              </w:rPr>
            </w:pPr>
            <w:r w:rsidRPr="00C37289">
              <w:rPr>
                <w:rFonts w:ascii="Times New Roman" w:hAnsi="Times New Roman" w:cs="Times New Roman"/>
                <w:sz w:val="24"/>
                <w:szCs w:val="24"/>
              </w:rPr>
              <w:t>Replicates copies of the ledger across a network of independent nodes</w:t>
            </w:r>
          </w:p>
          <w:p w:rsidR="00A30CE6" w:rsidRPr="00C37289" w:rsidRDefault="00A30CE6" w:rsidP="00C37289">
            <w:pPr>
              <w:pStyle w:val="ListParagraph"/>
              <w:numPr>
                <w:ilvl w:val="0"/>
                <w:numId w:val="8"/>
              </w:numPr>
              <w:spacing w:line="360" w:lineRule="auto"/>
              <w:rPr>
                <w:rFonts w:ascii="Times New Roman" w:hAnsi="Times New Roman" w:cs="Times New Roman"/>
                <w:sz w:val="24"/>
                <w:szCs w:val="24"/>
              </w:rPr>
            </w:pPr>
            <w:proofErr w:type="spellStart"/>
            <w:r w:rsidRPr="00C37289">
              <w:rPr>
                <w:rFonts w:ascii="Times New Roman" w:hAnsi="Times New Roman" w:cs="Times New Roman"/>
                <w:sz w:val="24"/>
                <w:szCs w:val="24"/>
              </w:rPr>
              <w:t>Cryptocurrency</w:t>
            </w:r>
            <w:proofErr w:type="spellEnd"/>
            <w:r w:rsidRPr="00C37289">
              <w:rPr>
                <w:rFonts w:ascii="Times New Roman" w:hAnsi="Times New Roman" w:cs="Times New Roman"/>
                <w:sz w:val="24"/>
                <w:szCs w:val="24"/>
              </w:rPr>
              <w:t xml:space="preserve"> is the most widely recognized application of </w:t>
            </w:r>
            <w:proofErr w:type="spellStart"/>
            <w:r w:rsidRPr="00C37289">
              <w:rPr>
                <w:rFonts w:ascii="Times New Roman" w:hAnsi="Times New Roman" w:cs="Times New Roman"/>
                <w:sz w:val="24"/>
                <w:szCs w:val="24"/>
              </w:rPr>
              <w:t>blockchain</w:t>
            </w:r>
            <w:proofErr w:type="spellEnd"/>
            <w:r w:rsidRPr="00C37289">
              <w:rPr>
                <w:rFonts w:ascii="Times New Roman" w:hAnsi="Times New Roman" w:cs="Times New Roman"/>
                <w:sz w:val="24"/>
                <w:szCs w:val="24"/>
              </w:rPr>
              <w:t xml:space="preserve"> technology. Many industries are also exploring </w:t>
            </w:r>
            <w:proofErr w:type="spellStart"/>
            <w:r w:rsidRPr="00C37289">
              <w:rPr>
                <w:rFonts w:ascii="Times New Roman" w:hAnsi="Times New Roman" w:cs="Times New Roman"/>
                <w:sz w:val="24"/>
                <w:szCs w:val="24"/>
              </w:rPr>
              <w:t>blockchain</w:t>
            </w:r>
            <w:proofErr w:type="spellEnd"/>
            <w:r w:rsidRPr="00C37289">
              <w:rPr>
                <w:rFonts w:ascii="Times New Roman" w:hAnsi="Times New Roman" w:cs="Times New Roman"/>
                <w:sz w:val="24"/>
                <w:szCs w:val="24"/>
              </w:rPr>
              <w:t xml:space="preserve"> </w:t>
            </w:r>
            <w:proofErr w:type="spellStart"/>
            <w:r w:rsidRPr="00C37289">
              <w:rPr>
                <w:rFonts w:ascii="Times New Roman" w:hAnsi="Times New Roman" w:cs="Times New Roman"/>
                <w:sz w:val="24"/>
                <w:szCs w:val="24"/>
              </w:rPr>
              <w:t>technologybased</w:t>
            </w:r>
            <w:proofErr w:type="spellEnd"/>
            <w:r w:rsidRPr="00C37289">
              <w:rPr>
                <w:rFonts w:ascii="Times New Roman" w:hAnsi="Times New Roman" w:cs="Times New Roman"/>
                <w:sz w:val="24"/>
                <w:szCs w:val="24"/>
              </w:rPr>
              <w:t xml:space="preserve"> solutions to enhance efficiency, streamline business processes, and develop trust between parties with little or no knowledge of each other. For example, </w:t>
            </w:r>
            <w:proofErr w:type="spellStart"/>
            <w:r w:rsidRPr="00C37289">
              <w:rPr>
                <w:rFonts w:ascii="Times New Roman" w:hAnsi="Times New Roman" w:cs="Times New Roman"/>
                <w:sz w:val="24"/>
                <w:szCs w:val="24"/>
              </w:rPr>
              <w:t>blockchain</w:t>
            </w:r>
            <w:proofErr w:type="spellEnd"/>
            <w:r w:rsidRPr="00C37289">
              <w:rPr>
                <w:rFonts w:ascii="Times New Roman" w:hAnsi="Times New Roman" w:cs="Times New Roman"/>
                <w:sz w:val="24"/>
                <w:szCs w:val="24"/>
              </w:rPr>
              <w:t xml:space="preserve"> technology can support: </w:t>
            </w:r>
          </w:p>
          <w:p w:rsidR="00A30CE6" w:rsidRPr="00C37289" w:rsidRDefault="00A30CE6" w:rsidP="00C37289">
            <w:pPr>
              <w:pStyle w:val="ListParagraph"/>
              <w:numPr>
                <w:ilvl w:val="0"/>
                <w:numId w:val="8"/>
              </w:numPr>
              <w:spacing w:line="360" w:lineRule="auto"/>
              <w:rPr>
                <w:rFonts w:ascii="Times New Roman" w:hAnsi="Times New Roman" w:cs="Times New Roman"/>
                <w:sz w:val="24"/>
                <w:szCs w:val="24"/>
              </w:rPr>
            </w:pPr>
            <w:r w:rsidRPr="00C37289">
              <w:rPr>
                <w:rFonts w:ascii="Times New Roman" w:hAnsi="Times New Roman" w:cs="Times New Roman"/>
                <w:sz w:val="24"/>
                <w:szCs w:val="24"/>
              </w:rPr>
              <w:t xml:space="preserve"> Smart contracts.</w:t>
            </w:r>
          </w:p>
          <w:p w:rsidR="00A30CE6" w:rsidRPr="00C37289" w:rsidRDefault="00A30CE6" w:rsidP="00C37289">
            <w:pPr>
              <w:pStyle w:val="ListParagraph"/>
              <w:numPr>
                <w:ilvl w:val="0"/>
                <w:numId w:val="8"/>
              </w:numPr>
              <w:spacing w:line="360" w:lineRule="auto"/>
              <w:rPr>
                <w:rFonts w:ascii="Times New Roman" w:hAnsi="Times New Roman" w:cs="Times New Roman"/>
                <w:sz w:val="24"/>
                <w:szCs w:val="24"/>
              </w:rPr>
            </w:pPr>
            <w:r w:rsidRPr="00C37289">
              <w:rPr>
                <w:rFonts w:ascii="Times New Roman" w:hAnsi="Times New Roman" w:cs="Times New Roman"/>
                <w:sz w:val="24"/>
                <w:szCs w:val="24"/>
              </w:rPr>
              <w:t>Identity management systems.</w:t>
            </w:r>
          </w:p>
          <w:p w:rsidR="00A30CE6" w:rsidRPr="00C37289" w:rsidRDefault="00A30CE6" w:rsidP="00C37289">
            <w:pPr>
              <w:pStyle w:val="ListParagraph"/>
              <w:numPr>
                <w:ilvl w:val="0"/>
                <w:numId w:val="8"/>
              </w:numPr>
              <w:spacing w:line="360" w:lineRule="auto"/>
              <w:rPr>
                <w:rFonts w:ascii="Times New Roman" w:hAnsi="Times New Roman" w:cs="Times New Roman"/>
                <w:sz w:val="24"/>
                <w:szCs w:val="24"/>
              </w:rPr>
            </w:pPr>
            <w:r w:rsidRPr="00C37289">
              <w:rPr>
                <w:rFonts w:ascii="Times New Roman" w:hAnsi="Times New Roman" w:cs="Times New Roman"/>
                <w:sz w:val="24"/>
                <w:szCs w:val="24"/>
              </w:rPr>
              <w:t xml:space="preserve">Supply chain solutions. </w:t>
            </w:r>
          </w:p>
          <w:p w:rsidR="00A30CE6" w:rsidRPr="00C37289" w:rsidRDefault="00A30CE6" w:rsidP="00C37289">
            <w:pPr>
              <w:pStyle w:val="ListParagraph"/>
              <w:numPr>
                <w:ilvl w:val="0"/>
                <w:numId w:val="8"/>
              </w:numPr>
              <w:spacing w:line="360" w:lineRule="auto"/>
              <w:rPr>
                <w:rFonts w:ascii="Times New Roman" w:hAnsi="Times New Roman" w:cs="Times New Roman"/>
                <w:sz w:val="24"/>
                <w:szCs w:val="24"/>
              </w:rPr>
            </w:pPr>
            <w:r w:rsidRPr="00C37289">
              <w:rPr>
                <w:rFonts w:ascii="Times New Roman" w:hAnsi="Times New Roman" w:cs="Times New Roman"/>
                <w:sz w:val="24"/>
                <w:szCs w:val="24"/>
              </w:rPr>
              <w:t xml:space="preserve">Public records, such as property registers. </w:t>
            </w:r>
          </w:p>
          <w:p w:rsidR="00A30CE6" w:rsidRPr="00C37289" w:rsidRDefault="00A30CE6" w:rsidP="00C37289">
            <w:pPr>
              <w:pStyle w:val="ListParagraph"/>
              <w:numPr>
                <w:ilvl w:val="0"/>
                <w:numId w:val="8"/>
              </w:numPr>
              <w:spacing w:line="360" w:lineRule="auto"/>
              <w:rPr>
                <w:rFonts w:ascii="Times New Roman" w:hAnsi="Times New Roman" w:cs="Times New Roman"/>
                <w:sz w:val="28"/>
                <w:szCs w:val="28"/>
              </w:rPr>
            </w:pPr>
            <w:r w:rsidRPr="00C37289">
              <w:rPr>
                <w:rFonts w:ascii="Times New Roman" w:hAnsi="Times New Roman" w:cs="Times New Roman"/>
                <w:sz w:val="24"/>
                <w:szCs w:val="24"/>
              </w:rPr>
              <w:t>Other applications, especially those that require sharing verified data among multiple geographically distributed parties</w:t>
            </w:r>
            <w:r w:rsidRPr="00C37289">
              <w:rPr>
                <w:rFonts w:ascii="Times New Roman" w:hAnsi="Times New Roman" w:cs="Times New Roman"/>
                <w:sz w:val="28"/>
                <w:szCs w:val="28"/>
              </w:rPr>
              <w:t>.</w:t>
            </w:r>
          </w:p>
          <w:p w:rsidR="00A30CE6" w:rsidRDefault="00A30CE6" w:rsidP="00A30CE6">
            <w:pPr>
              <w:spacing w:line="276" w:lineRule="auto"/>
              <w:rPr>
                <w:rFonts w:ascii="Times New Roman" w:hAnsi="Times New Roman" w:cs="Times New Roman"/>
                <w:b/>
                <w:sz w:val="28"/>
                <w:szCs w:val="28"/>
              </w:rPr>
            </w:pPr>
          </w:p>
          <w:p w:rsidR="00DC6DC9" w:rsidRDefault="00DC6DC9" w:rsidP="00A30CE6">
            <w:pPr>
              <w:spacing w:line="276" w:lineRule="auto"/>
              <w:rPr>
                <w:rFonts w:ascii="Times New Roman" w:hAnsi="Times New Roman" w:cs="Times New Roman"/>
                <w:b/>
                <w:sz w:val="28"/>
                <w:szCs w:val="28"/>
              </w:rPr>
            </w:pPr>
          </w:p>
          <w:p w:rsidR="00DC6DC9" w:rsidRDefault="00DC6DC9" w:rsidP="00A30CE6">
            <w:pPr>
              <w:spacing w:line="276" w:lineRule="auto"/>
              <w:rPr>
                <w:rFonts w:ascii="Times New Roman" w:hAnsi="Times New Roman" w:cs="Times New Roman"/>
                <w:b/>
                <w:sz w:val="28"/>
                <w:szCs w:val="28"/>
              </w:rPr>
            </w:pPr>
          </w:p>
          <w:p w:rsidR="000001BA" w:rsidRDefault="000001BA" w:rsidP="00A30CE6">
            <w:pPr>
              <w:spacing w:line="276" w:lineRule="auto"/>
              <w:rPr>
                <w:rFonts w:ascii="Times New Roman" w:hAnsi="Times New Roman" w:cs="Times New Roman"/>
                <w:b/>
                <w:sz w:val="28"/>
                <w:szCs w:val="28"/>
              </w:rPr>
            </w:pPr>
          </w:p>
          <w:p w:rsidR="00A30CE6" w:rsidRDefault="00DC6DC9" w:rsidP="00A30CE6">
            <w:pPr>
              <w:spacing w:line="276" w:lineRule="auto"/>
              <w:rPr>
                <w:rFonts w:ascii="Times New Roman" w:hAnsi="Times New Roman" w:cs="Times New Roman"/>
                <w:b/>
                <w:sz w:val="28"/>
                <w:szCs w:val="28"/>
              </w:rPr>
            </w:pPr>
            <w:r>
              <w:rPr>
                <w:rFonts w:ascii="Times New Roman" w:hAnsi="Times New Roman" w:cs="Times New Roman"/>
                <w:b/>
                <w:sz w:val="28"/>
                <w:szCs w:val="28"/>
              </w:rPr>
              <w:lastRenderedPageBreak/>
              <w:t>Cyber security</w:t>
            </w:r>
          </w:p>
          <w:p w:rsidR="00DC6DC9" w:rsidRDefault="00DC6DC9" w:rsidP="00A30CE6">
            <w:pPr>
              <w:spacing w:line="276" w:lineRule="auto"/>
              <w:rPr>
                <w:rFonts w:ascii="Times New Roman" w:hAnsi="Times New Roman" w:cs="Times New Roman"/>
                <w:b/>
                <w:sz w:val="28"/>
                <w:szCs w:val="28"/>
              </w:rPr>
            </w:pPr>
          </w:p>
          <w:p w:rsidR="00DC6DC9" w:rsidRDefault="00DC6DC9" w:rsidP="00DC6DC9">
            <w:pPr>
              <w:spacing w:line="360" w:lineRule="auto"/>
              <w:jc w:val="both"/>
              <w:rPr>
                <w:rFonts w:ascii="Times New Roman" w:hAnsi="Times New Roman" w:cs="Times New Roman"/>
                <w:sz w:val="24"/>
                <w:szCs w:val="24"/>
              </w:rPr>
            </w:pPr>
            <w:r w:rsidRPr="00DC6DC9">
              <w:rPr>
                <w:rFonts w:ascii="Times New Roman" w:hAnsi="Times New Roman" w:cs="Times New Roman"/>
                <w:sz w:val="24"/>
                <w:szCs w:val="24"/>
              </w:rPr>
              <w:t>Com</w:t>
            </w:r>
            <w:r>
              <w:rPr>
                <w:rFonts w:ascii="Times New Roman" w:hAnsi="Times New Roman" w:cs="Times New Roman"/>
                <w:sz w:val="24"/>
                <w:szCs w:val="24"/>
              </w:rPr>
              <w:t xml:space="preserve">puter security, </w:t>
            </w:r>
            <w:proofErr w:type="spellStart"/>
            <w:r>
              <w:rPr>
                <w:rFonts w:ascii="Times New Roman" w:hAnsi="Times New Roman" w:cs="Times New Roman"/>
                <w:sz w:val="24"/>
                <w:szCs w:val="24"/>
              </w:rPr>
              <w:t>cybersecurity</w:t>
            </w:r>
            <w:proofErr w:type="spellEnd"/>
            <w:r w:rsidRPr="00DC6DC9">
              <w:rPr>
                <w:rFonts w:ascii="Times New Roman" w:hAnsi="Times New Roman" w:cs="Times New Roman"/>
                <w:sz w:val="24"/>
                <w:szCs w:val="24"/>
              </w:rPr>
              <w:t xml:space="preserve"> or information t</w:t>
            </w:r>
            <w:r>
              <w:rPr>
                <w:rFonts w:ascii="Times New Roman" w:hAnsi="Times New Roman" w:cs="Times New Roman"/>
                <w:sz w:val="24"/>
                <w:szCs w:val="24"/>
              </w:rPr>
              <w:t>echnology security</w:t>
            </w:r>
            <w:r w:rsidRPr="00DC6DC9">
              <w:rPr>
                <w:rFonts w:ascii="Times New Roman" w:hAnsi="Times New Roman" w:cs="Times New Roman"/>
                <w:sz w:val="24"/>
                <w:szCs w:val="24"/>
              </w:rPr>
              <w:t xml:space="preserve"> is the protection of computer systems and networks from the theft of or damage to their hardware, software, or electronic data, as well as from the disruption or misdirection of the services they provide.</w:t>
            </w:r>
          </w:p>
          <w:p w:rsidR="00DC6DC9" w:rsidRDefault="00DC6DC9" w:rsidP="00DC6DC9">
            <w:pPr>
              <w:spacing w:line="360" w:lineRule="auto"/>
              <w:jc w:val="both"/>
              <w:rPr>
                <w:rFonts w:ascii="Times New Roman" w:hAnsi="Times New Roman" w:cs="Times New Roman"/>
                <w:sz w:val="24"/>
                <w:szCs w:val="24"/>
              </w:rPr>
            </w:pPr>
          </w:p>
          <w:p w:rsidR="00DC6DC9" w:rsidRDefault="00DC6DC9" w:rsidP="00DC6DC9">
            <w:pPr>
              <w:spacing w:line="360" w:lineRule="auto"/>
              <w:jc w:val="both"/>
              <w:rPr>
                <w:rFonts w:ascii="Times New Roman" w:hAnsi="Times New Roman" w:cs="Times New Roman"/>
                <w:sz w:val="24"/>
                <w:szCs w:val="24"/>
              </w:rPr>
            </w:pPr>
            <w:r w:rsidRPr="00DC6DC9">
              <w:rPr>
                <w:rFonts w:ascii="Times New Roman" w:hAnsi="Times New Roman" w:cs="Times New Roman"/>
                <w:sz w:val="24"/>
                <w:szCs w:val="24"/>
              </w:rPr>
              <w:t>The field is becoming more important due to increased reliance on co</w:t>
            </w:r>
            <w:r>
              <w:rPr>
                <w:rFonts w:ascii="Times New Roman" w:hAnsi="Times New Roman" w:cs="Times New Roman"/>
                <w:sz w:val="24"/>
                <w:szCs w:val="24"/>
              </w:rPr>
              <w:t xml:space="preserve">mputer systems, the Internet </w:t>
            </w:r>
            <w:r w:rsidRPr="00DC6DC9">
              <w:rPr>
                <w:rFonts w:ascii="Times New Roman" w:hAnsi="Times New Roman" w:cs="Times New Roman"/>
                <w:sz w:val="24"/>
                <w:szCs w:val="24"/>
              </w:rPr>
              <w:t xml:space="preserve">and wireless network standards such as Bluetooth and Wi-Fi, and due to the growth of "smart" devices, including </w:t>
            </w:r>
            <w:proofErr w:type="spellStart"/>
            <w:r w:rsidRPr="00DC6DC9">
              <w:rPr>
                <w:rFonts w:ascii="Times New Roman" w:hAnsi="Times New Roman" w:cs="Times New Roman"/>
                <w:sz w:val="24"/>
                <w:szCs w:val="24"/>
              </w:rPr>
              <w:t>smartphones</w:t>
            </w:r>
            <w:proofErr w:type="spellEnd"/>
            <w:r w:rsidRPr="00DC6DC9">
              <w:rPr>
                <w:rFonts w:ascii="Times New Roman" w:hAnsi="Times New Roman" w:cs="Times New Roman"/>
                <w:sz w:val="24"/>
                <w:szCs w:val="24"/>
              </w:rPr>
              <w:t xml:space="preserve">, televisions, and the various devices that constitute the "Internet of things". Owing to its complexity, both in terms of politics and technology, </w:t>
            </w:r>
            <w:proofErr w:type="spellStart"/>
            <w:r w:rsidRPr="00DC6DC9">
              <w:rPr>
                <w:rFonts w:ascii="Times New Roman" w:hAnsi="Times New Roman" w:cs="Times New Roman"/>
                <w:sz w:val="24"/>
                <w:szCs w:val="24"/>
              </w:rPr>
              <w:t>cybersecurity</w:t>
            </w:r>
            <w:proofErr w:type="spellEnd"/>
            <w:r w:rsidRPr="00DC6DC9">
              <w:rPr>
                <w:rFonts w:ascii="Times New Roman" w:hAnsi="Times New Roman" w:cs="Times New Roman"/>
                <w:sz w:val="24"/>
                <w:szCs w:val="24"/>
              </w:rPr>
              <w:t xml:space="preserve"> is also one of the major challeng</w:t>
            </w:r>
            <w:r>
              <w:rPr>
                <w:rFonts w:ascii="Times New Roman" w:hAnsi="Times New Roman" w:cs="Times New Roman"/>
                <w:sz w:val="24"/>
                <w:szCs w:val="24"/>
              </w:rPr>
              <w:t>es in the contemporary world.</w:t>
            </w:r>
          </w:p>
          <w:p w:rsidR="00DC6DC9" w:rsidRDefault="00DC6DC9" w:rsidP="00DC6DC9">
            <w:pPr>
              <w:spacing w:line="360" w:lineRule="auto"/>
              <w:jc w:val="both"/>
              <w:rPr>
                <w:rFonts w:ascii="Times New Roman" w:hAnsi="Times New Roman" w:cs="Times New Roman"/>
                <w:sz w:val="24"/>
                <w:szCs w:val="24"/>
              </w:rPr>
            </w:pPr>
          </w:p>
          <w:p w:rsidR="00DC6DC9" w:rsidRDefault="00DC6DC9" w:rsidP="00DC6DC9">
            <w:pPr>
              <w:spacing w:line="360" w:lineRule="auto"/>
              <w:jc w:val="both"/>
              <w:rPr>
                <w:rFonts w:ascii="Times New Roman" w:hAnsi="Times New Roman" w:cs="Times New Roman"/>
                <w:sz w:val="24"/>
                <w:szCs w:val="24"/>
              </w:rPr>
            </w:pPr>
            <w:r w:rsidRPr="00DC6DC9">
              <w:rPr>
                <w:rFonts w:ascii="Times New Roman" w:hAnsi="Times New Roman" w:cs="Times New Roman"/>
                <w:sz w:val="24"/>
                <w:szCs w:val="24"/>
              </w:rPr>
              <w:t xml:space="preserve">Eavesdropping is the act of surreptitiously listening to a private computer "conversation", typically between hosts on a network. For instance, programs such as Carnivore and </w:t>
            </w:r>
            <w:proofErr w:type="spellStart"/>
            <w:r w:rsidRPr="00DC6DC9">
              <w:rPr>
                <w:rFonts w:ascii="Times New Roman" w:hAnsi="Times New Roman" w:cs="Times New Roman"/>
                <w:sz w:val="24"/>
                <w:szCs w:val="24"/>
              </w:rPr>
              <w:t>NarusInSight</w:t>
            </w:r>
            <w:proofErr w:type="spellEnd"/>
            <w:r w:rsidRPr="00DC6DC9">
              <w:rPr>
                <w:rFonts w:ascii="Times New Roman" w:hAnsi="Times New Roman" w:cs="Times New Roman"/>
                <w:sz w:val="24"/>
                <w:szCs w:val="24"/>
              </w:rPr>
              <w:t xml:space="preserve"> have been used by the FBI and NSA to eavesdrop on the systems of internet service providers. Even machines that operate as a closed system can be eavesdropped upon via monitoring the faint electromagnetic transmissions generated by the hardware; TEMPEST is a specification by the NSA referring to these attacks.</w:t>
            </w:r>
          </w:p>
          <w:p w:rsidR="00DC6DC9" w:rsidRDefault="00DC6DC9" w:rsidP="00DC6DC9">
            <w:pPr>
              <w:spacing w:line="360" w:lineRule="auto"/>
              <w:jc w:val="both"/>
              <w:rPr>
                <w:rFonts w:ascii="Times New Roman" w:hAnsi="Times New Roman" w:cs="Times New Roman"/>
                <w:sz w:val="24"/>
                <w:szCs w:val="24"/>
              </w:rPr>
            </w:pPr>
          </w:p>
          <w:p w:rsidR="00DC6DC9" w:rsidRDefault="00DC6DC9" w:rsidP="00DC6DC9">
            <w:pPr>
              <w:spacing w:line="360" w:lineRule="auto"/>
              <w:jc w:val="both"/>
              <w:rPr>
                <w:rFonts w:ascii="Times New Roman" w:hAnsi="Times New Roman" w:cs="Times New Roman"/>
                <w:b/>
                <w:sz w:val="28"/>
                <w:szCs w:val="28"/>
              </w:rPr>
            </w:pPr>
            <w:r>
              <w:rPr>
                <w:rFonts w:ascii="Times New Roman" w:hAnsi="Times New Roman" w:cs="Times New Roman"/>
                <w:b/>
                <w:sz w:val="28"/>
                <w:szCs w:val="28"/>
              </w:rPr>
              <w:t>Cryptography</w:t>
            </w:r>
          </w:p>
          <w:p w:rsidR="00DC6DC9" w:rsidRDefault="00DC6DC9" w:rsidP="00DC6DC9">
            <w:pPr>
              <w:spacing w:line="360" w:lineRule="auto"/>
              <w:jc w:val="both"/>
              <w:rPr>
                <w:rFonts w:ascii="Times New Roman" w:hAnsi="Times New Roman" w:cs="Times New Roman"/>
                <w:b/>
                <w:sz w:val="28"/>
                <w:szCs w:val="28"/>
              </w:rPr>
            </w:pPr>
          </w:p>
          <w:p w:rsidR="00DC6DC9" w:rsidRDefault="00DC6DC9" w:rsidP="00DC6DC9">
            <w:pPr>
              <w:spacing w:line="360" w:lineRule="auto"/>
              <w:jc w:val="both"/>
              <w:rPr>
                <w:rFonts w:ascii="Times New Roman" w:hAnsi="Times New Roman" w:cs="Times New Roman"/>
                <w:sz w:val="24"/>
                <w:szCs w:val="24"/>
              </w:rPr>
            </w:pPr>
            <w:r w:rsidRPr="00DC6DC9">
              <w:rPr>
                <w:rFonts w:ascii="Times New Roman" w:hAnsi="Times New Roman" w:cs="Times New Roman"/>
                <w:sz w:val="24"/>
                <w:szCs w:val="24"/>
              </w:rPr>
              <w:t>Cryptography is associated with the process of converting ordinary plain text into unintelligible text and vice-versa. It is a method of storing and transmitting data in a particular form so that only those for whom it is intended can read and process it. Cryptography not only protects data from theft or alteration, but can also be used for user authentication.</w:t>
            </w:r>
          </w:p>
          <w:p w:rsidR="00DC6DC9" w:rsidRDefault="00DC6DC9" w:rsidP="00DC6DC9">
            <w:pPr>
              <w:spacing w:line="360" w:lineRule="auto"/>
              <w:jc w:val="both"/>
              <w:rPr>
                <w:rFonts w:ascii="Times New Roman" w:hAnsi="Times New Roman" w:cs="Times New Roman"/>
                <w:sz w:val="24"/>
                <w:szCs w:val="24"/>
              </w:rPr>
            </w:pPr>
          </w:p>
          <w:p w:rsidR="00DC6DC9" w:rsidRDefault="00DC6DC9" w:rsidP="00DC6DC9">
            <w:pPr>
              <w:spacing w:line="360" w:lineRule="auto"/>
              <w:jc w:val="both"/>
              <w:rPr>
                <w:rFonts w:ascii="Times New Roman" w:hAnsi="Times New Roman" w:cs="Times New Roman"/>
                <w:sz w:val="24"/>
                <w:szCs w:val="24"/>
              </w:rPr>
            </w:pPr>
            <w:r w:rsidRPr="00DC6DC9">
              <w:rPr>
                <w:rFonts w:ascii="Times New Roman" w:hAnsi="Times New Roman" w:cs="Times New Roman"/>
                <w:sz w:val="24"/>
                <w:szCs w:val="24"/>
              </w:rPr>
              <w:t>Earlier cryptography was effectively synonymous with encryption but nowadays cryptography is mainly based on mathematical theory and computer science practice</w:t>
            </w:r>
          </w:p>
          <w:p w:rsidR="00DC6DC9" w:rsidRDefault="00DC6DC9" w:rsidP="00DC6DC9">
            <w:pPr>
              <w:spacing w:line="360" w:lineRule="auto"/>
              <w:jc w:val="both"/>
              <w:rPr>
                <w:rFonts w:ascii="Times New Roman" w:hAnsi="Times New Roman" w:cs="Times New Roman"/>
                <w:sz w:val="24"/>
                <w:szCs w:val="24"/>
              </w:rPr>
            </w:pPr>
          </w:p>
          <w:p w:rsidR="00DC6DC9" w:rsidRDefault="00DC6DC9" w:rsidP="00DC6DC9">
            <w:pPr>
              <w:spacing w:line="360" w:lineRule="auto"/>
              <w:jc w:val="both"/>
              <w:rPr>
                <w:rFonts w:ascii="Times New Roman" w:hAnsi="Times New Roman" w:cs="Times New Roman"/>
                <w:b/>
                <w:sz w:val="28"/>
                <w:szCs w:val="28"/>
              </w:rPr>
            </w:pPr>
          </w:p>
          <w:p w:rsidR="00DC6DC9" w:rsidRDefault="00DC6DC9" w:rsidP="00DC6DC9">
            <w:pPr>
              <w:spacing w:line="360" w:lineRule="auto"/>
              <w:jc w:val="both"/>
              <w:rPr>
                <w:rFonts w:ascii="Times New Roman" w:hAnsi="Times New Roman" w:cs="Times New Roman"/>
                <w:b/>
                <w:sz w:val="28"/>
                <w:szCs w:val="28"/>
              </w:rPr>
            </w:pPr>
          </w:p>
          <w:p w:rsidR="00DC6DC9" w:rsidRDefault="00DC6DC9" w:rsidP="00DC6DC9">
            <w:pPr>
              <w:spacing w:line="360" w:lineRule="auto"/>
              <w:jc w:val="both"/>
              <w:rPr>
                <w:rFonts w:ascii="Times New Roman" w:hAnsi="Times New Roman" w:cs="Times New Roman"/>
                <w:b/>
                <w:sz w:val="28"/>
                <w:szCs w:val="28"/>
              </w:rPr>
            </w:pPr>
          </w:p>
          <w:p w:rsidR="00DC6DC9" w:rsidRPr="00DC6DC9" w:rsidRDefault="00DC6DC9" w:rsidP="00DC6DC9">
            <w:pPr>
              <w:spacing w:line="360" w:lineRule="auto"/>
              <w:jc w:val="both"/>
              <w:rPr>
                <w:rFonts w:ascii="Times New Roman" w:hAnsi="Times New Roman" w:cs="Times New Roman"/>
                <w:b/>
                <w:sz w:val="28"/>
                <w:szCs w:val="28"/>
              </w:rPr>
            </w:pPr>
            <w:r w:rsidRPr="00DC6DC9">
              <w:rPr>
                <w:rFonts w:ascii="Times New Roman" w:hAnsi="Times New Roman" w:cs="Times New Roman"/>
                <w:b/>
                <w:sz w:val="28"/>
                <w:szCs w:val="28"/>
              </w:rPr>
              <w:lastRenderedPageBreak/>
              <w:t>Modern cryptography concerns with:</w:t>
            </w:r>
          </w:p>
          <w:p w:rsidR="00DC6DC9" w:rsidRPr="00DC6DC9" w:rsidRDefault="00DC6DC9" w:rsidP="00DC6DC9">
            <w:pPr>
              <w:spacing w:line="360" w:lineRule="auto"/>
              <w:jc w:val="both"/>
              <w:rPr>
                <w:rFonts w:ascii="Times New Roman" w:hAnsi="Times New Roman" w:cs="Times New Roman"/>
                <w:sz w:val="24"/>
                <w:szCs w:val="24"/>
              </w:rPr>
            </w:pPr>
          </w:p>
          <w:p w:rsidR="00DC6DC9" w:rsidRPr="00DC6DC9" w:rsidRDefault="00DC6DC9" w:rsidP="00DC6DC9">
            <w:pPr>
              <w:pStyle w:val="ListParagraph"/>
              <w:numPr>
                <w:ilvl w:val="0"/>
                <w:numId w:val="9"/>
              </w:numPr>
              <w:spacing w:line="360" w:lineRule="auto"/>
              <w:jc w:val="both"/>
              <w:rPr>
                <w:rFonts w:ascii="Times New Roman" w:hAnsi="Times New Roman" w:cs="Times New Roman"/>
                <w:sz w:val="24"/>
                <w:szCs w:val="24"/>
              </w:rPr>
            </w:pPr>
            <w:r w:rsidRPr="00DC6DC9">
              <w:rPr>
                <w:rFonts w:ascii="Times New Roman" w:hAnsi="Times New Roman" w:cs="Times New Roman"/>
                <w:sz w:val="24"/>
                <w:szCs w:val="24"/>
              </w:rPr>
              <w:t>Confidentiality - Information cannot be understood by anyone</w:t>
            </w:r>
          </w:p>
          <w:p w:rsidR="00DC6DC9" w:rsidRPr="00DC6DC9" w:rsidRDefault="00DC6DC9" w:rsidP="00DC6DC9">
            <w:pPr>
              <w:spacing w:line="360" w:lineRule="auto"/>
              <w:jc w:val="both"/>
              <w:rPr>
                <w:rFonts w:ascii="Times New Roman" w:hAnsi="Times New Roman" w:cs="Times New Roman"/>
                <w:sz w:val="24"/>
                <w:szCs w:val="24"/>
              </w:rPr>
            </w:pPr>
          </w:p>
          <w:p w:rsidR="00DC6DC9" w:rsidRPr="00DC6DC9" w:rsidRDefault="00DC6DC9" w:rsidP="00DC6DC9">
            <w:pPr>
              <w:pStyle w:val="ListParagraph"/>
              <w:numPr>
                <w:ilvl w:val="0"/>
                <w:numId w:val="9"/>
              </w:numPr>
              <w:spacing w:line="360" w:lineRule="auto"/>
              <w:jc w:val="both"/>
              <w:rPr>
                <w:rFonts w:ascii="Times New Roman" w:hAnsi="Times New Roman" w:cs="Times New Roman"/>
                <w:sz w:val="24"/>
                <w:szCs w:val="24"/>
              </w:rPr>
            </w:pPr>
            <w:r w:rsidRPr="00DC6DC9">
              <w:rPr>
                <w:rFonts w:ascii="Times New Roman" w:hAnsi="Times New Roman" w:cs="Times New Roman"/>
                <w:sz w:val="24"/>
                <w:szCs w:val="24"/>
              </w:rPr>
              <w:t>Integrity - Information cannot be altered.</w:t>
            </w:r>
          </w:p>
          <w:p w:rsidR="00DC6DC9" w:rsidRPr="00DC6DC9" w:rsidRDefault="00DC6DC9" w:rsidP="00DC6DC9">
            <w:pPr>
              <w:spacing w:line="360" w:lineRule="auto"/>
              <w:jc w:val="both"/>
              <w:rPr>
                <w:rFonts w:ascii="Times New Roman" w:hAnsi="Times New Roman" w:cs="Times New Roman"/>
                <w:sz w:val="24"/>
                <w:szCs w:val="24"/>
              </w:rPr>
            </w:pPr>
          </w:p>
          <w:p w:rsidR="00DC6DC9" w:rsidRPr="00DC6DC9" w:rsidRDefault="00DC6DC9" w:rsidP="00DC6DC9">
            <w:pPr>
              <w:pStyle w:val="ListParagraph"/>
              <w:numPr>
                <w:ilvl w:val="0"/>
                <w:numId w:val="9"/>
              </w:numPr>
              <w:spacing w:line="360" w:lineRule="auto"/>
              <w:jc w:val="both"/>
              <w:rPr>
                <w:rFonts w:ascii="Times New Roman" w:hAnsi="Times New Roman" w:cs="Times New Roman"/>
                <w:sz w:val="24"/>
                <w:szCs w:val="24"/>
              </w:rPr>
            </w:pPr>
            <w:r w:rsidRPr="00DC6DC9">
              <w:rPr>
                <w:rFonts w:ascii="Times New Roman" w:hAnsi="Times New Roman" w:cs="Times New Roman"/>
                <w:sz w:val="24"/>
                <w:szCs w:val="24"/>
              </w:rPr>
              <w:t>Non-repudiation - Sender cannot deny his/her intentions in the transmission of the information at a later stage</w:t>
            </w:r>
          </w:p>
          <w:p w:rsidR="00DC6DC9" w:rsidRPr="00DC6DC9" w:rsidRDefault="00DC6DC9" w:rsidP="00DC6DC9">
            <w:pPr>
              <w:spacing w:line="360" w:lineRule="auto"/>
              <w:jc w:val="both"/>
              <w:rPr>
                <w:rFonts w:ascii="Times New Roman" w:hAnsi="Times New Roman" w:cs="Times New Roman"/>
                <w:sz w:val="24"/>
                <w:szCs w:val="24"/>
              </w:rPr>
            </w:pPr>
          </w:p>
          <w:p w:rsidR="00DC6DC9" w:rsidRPr="00DC6DC9" w:rsidRDefault="00DC6DC9" w:rsidP="00DC6DC9">
            <w:pPr>
              <w:pStyle w:val="ListParagraph"/>
              <w:numPr>
                <w:ilvl w:val="0"/>
                <w:numId w:val="9"/>
              </w:numPr>
              <w:spacing w:line="360" w:lineRule="auto"/>
              <w:jc w:val="both"/>
              <w:rPr>
                <w:rFonts w:ascii="Times New Roman" w:hAnsi="Times New Roman" w:cs="Times New Roman"/>
                <w:sz w:val="24"/>
                <w:szCs w:val="24"/>
              </w:rPr>
            </w:pPr>
            <w:r w:rsidRPr="00DC6DC9">
              <w:rPr>
                <w:rFonts w:ascii="Times New Roman" w:hAnsi="Times New Roman" w:cs="Times New Roman"/>
                <w:sz w:val="24"/>
                <w:szCs w:val="24"/>
              </w:rPr>
              <w:t>Authentication - Sender and receiver can confirm each</w:t>
            </w:r>
          </w:p>
          <w:p w:rsidR="00D864B8" w:rsidRPr="00D864B8" w:rsidRDefault="00D864B8" w:rsidP="00D864B8">
            <w:pPr>
              <w:spacing w:line="276" w:lineRule="auto"/>
              <w:jc w:val="center"/>
              <w:rPr>
                <w:rFonts w:ascii="Times New Roman" w:hAnsi="Times New Roman" w:cs="Times New Roman"/>
                <w:b/>
                <w:sz w:val="24"/>
                <w:szCs w:val="24"/>
              </w:rPr>
            </w:pPr>
          </w:p>
          <w:p w:rsidR="00286C90" w:rsidRPr="000001BA" w:rsidRDefault="00286C90" w:rsidP="000001BA">
            <w:pPr>
              <w:spacing w:line="360" w:lineRule="auto"/>
              <w:rPr>
                <w:rFonts w:ascii="Times New Roman" w:hAnsi="Times New Roman" w:cs="Times New Roman"/>
                <w:sz w:val="28"/>
                <w:szCs w:val="28"/>
              </w:rPr>
            </w:pPr>
          </w:p>
          <w:p w:rsidR="001A7088" w:rsidRPr="007B36AB" w:rsidRDefault="001A7088" w:rsidP="00E1796E">
            <w:pPr>
              <w:spacing w:line="408" w:lineRule="atLeast"/>
              <w:rPr>
                <w:rFonts w:ascii="Times New Roman" w:hAnsi="Times New Roman" w:cs="Times New Roman"/>
                <w:sz w:val="28"/>
                <w:szCs w:val="28"/>
              </w:rPr>
            </w:pPr>
          </w:p>
          <w:p w:rsidR="00286C90" w:rsidRPr="007B36AB" w:rsidRDefault="00286C90" w:rsidP="00286C90">
            <w:pPr>
              <w:spacing w:line="408" w:lineRule="atLeast"/>
              <w:jc w:val="center"/>
              <w:rPr>
                <w:rFonts w:ascii="Times New Roman" w:eastAsia="Times New Roman" w:hAnsi="Times New Roman" w:cs="Times New Roman"/>
                <w:color w:val="1D1D1D"/>
                <w:sz w:val="28"/>
                <w:szCs w:val="28"/>
              </w:rPr>
            </w:pPr>
          </w:p>
          <w:p w:rsidR="00286C90" w:rsidRPr="007B36AB" w:rsidRDefault="00286C90" w:rsidP="00286C90">
            <w:pPr>
              <w:spacing w:line="408" w:lineRule="atLeast"/>
              <w:jc w:val="center"/>
              <w:rPr>
                <w:rFonts w:ascii="Times New Roman" w:eastAsia="Times New Roman" w:hAnsi="Times New Roman" w:cs="Times New Roman"/>
                <w:color w:val="1D1D1D"/>
                <w:sz w:val="28"/>
                <w:szCs w:val="28"/>
              </w:rPr>
            </w:pPr>
          </w:p>
          <w:p w:rsidR="00286C90" w:rsidRPr="007B36AB" w:rsidRDefault="00286C90" w:rsidP="00286C90">
            <w:pPr>
              <w:spacing w:line="408" w:lineRule="atLeast"/>
              <w:jc w:val="center"/>
              <w:rPr>
                <w:rFonts w:ascii="Times New Roman" w:eastAsia="Times New Roman" w:hAnsi="Times New Roman" w:cs="Times New Roman"/>
                <w:color w:val="1D1D1D"/>
                <w:sz w:val="28"/>
                <w:szCs w:val="28"/>
              </w:rPr>
            </w:pPr>
          </w:p>
          <w:p w:rsidR="00286C90" w:rsidRPr="007B36AB" w:rsidRDefault="00286C90" w:rsidP="00286C90">
            <w:pPr>
              <w:spacing w:line="408" w:lineRule="atLeast"/>
              <w:jc w:val="center"/>
              <w:rPr>
                <w:rFonts w:ascii="Times New Roman" w:eastAsia="Times New Roman" w:hAnsi="Times New Roman" w:cs="Times New Roman"/>
                <w:color w:val="1D1D1D"/>
                <w:sz w:val="28"/>
                <w:szCs w:val="28"/>
              </w:rPr>
            </w:pPr>
          </w:p>
          <w:p w:rsidR="00286C90" w:rsidRPr="007B36AB" w:rsidRDefault="00286C90" w:rsidP="00F27987">
            <w:pPr>
              <w:spacing w:before="120" w:after="144"/>
              <w:ind w:left="48" w:right="48"/>
              <w:jc w:val="both"/>
              <w:rPr>
                <w:rFonts w:ascii="Times New Roman" w:hAnsi="Times New Roman" w:cs="Times New Roman"/>
                <w:sz w:val="28"/>
                <w:szCs w:val="28"/>
              </w:rPr>
            </w:pPr>
          </w:p>
          <w:p w:rsidR="00036145" w:rsidRPr="001A7088" w:rsidRDefault="00036145" w:rsidP="00F27987">
            <w:pPr>
              <w:spacing w:before="120" w:after="144"/>
              <w:ind w:left="48" w:right="48"/>
              <w:jc w:val="both"/>
              <w:rPr>
                <w:rFonts w:ascii="Times New Roman" w:hAnsi="Times New Roman" w:cs="Times New Roman"/>
                <w:sz w:val="24"/>
                <w:szCs w:val="24"/>
              </w:rPr>
            </w:pPr>
          </w:p>
          <w:p w:rsidR="00036145" w:rsidRPr="001A7088" w:rsidRDefault="00036145" w:rsidP="00F27987">
            <w:pPr>
              <w:spacing w:before="120" w:after="144"/>
              <w:ind w:left="48" w:right="48"/>
              <w:jc w:val="both"/>
              <w:rPr>
                <w:rFonts w:ascii="Times New Roman" w:hAnsi="Times New Roman" w:cs="Times New Roman"/>
                <w:sz w:val="24"/>
                <w:szCs w:val="24"/>
              </w:rPr>
            </w:pPr>
          </w:p>
          <w:p w:rsidR="00036145" w:rsidRPr="001A7088" w:rsidRDefault="00036145" w:rsidP="00F27987">
            <w:pPr>
              <w:spacing w:before="120" w:after="144"/>
              <w:ind w:left="48" w:right="48"/>
              <w:jc w:val="both"/>
              <w:rPr>
                <w:rFonts w:ascii="Times New Roman" w:hAnsi="Times New Roman" w:cs="Times New Roman"/>
                <w:sz w:val="24"/>
                <w:szCs w:val="24"/>
              </w:rPr>
            </w:pPr>
          </w:p>
          <w:p w:rsidR="00036145" w:rsidRPr="001A7088" w:rsidRDefault="00036145" w:rsidP="00F27987">
            <w:pPr>
              <w:spacing w:before="120" w:after="144"/>
              <w:ind w:left="48" w:right="48"/>
              <w:jc w:val="both"/>
              <w:rPr>
                <w:rFonts w:ascii="Times New Roman" w:hAnsi="Times New Roman" w:cs="Times New Roman"/>
                <w:sz w:val="24"/>
                <w:szCs w:val="24"/>
              </w:rPr>
            </w:pPr>
          </w:p>
          <w:p w:rsidR="001A7088" w:rsidRDefault="001A7088" w:rsidP="00A92506">
            <w:pPr>
              <w:spacing w:before="120" w:after="144"/>
              <w:ind w:right="48"/>
              <w:jc w:val="both"/>
              <w:rPr>
                <w:rFonts w:ascii="Times New Roman" w:hAnsi="Times New Roman" w:cs="Times New Roman"/>
                <w:sz w:val="24"/>
                <w:szCs w:val="24"/>
              </w:rPr>
            </w:pPr>
          </w:p>
          <w:p w:rsidR="00B3489D" w:rsidRDefault="00B3489D" w:rsidP="00A92506">
            <w:pPr>
              <w:spacing w:before="120" w:after="144"/>
              <w:ind w:right="48"/>
              <w:jc w:val="both"/>
              <w:rPr>
                <w:rFonts w:ascii="Times New Roman" w:hAnsi="Times New Roman" w:cs="Times New Roman"/>
                <w:sz w:val="24"/>
                <w:szCs w:val="24"/>
              </w:rPr>
            </w:pPr>
          </w:p>
          <w:p w:rsidR="00B3489D" w:rsidRDefault="00B3489D" w:rsidP="00A92506">
            <w:pPr>
              <w:spacing w:before="120" w:after="144"/>
              <w:ind w:right="48"/>
              <w:jc w:val="both"/>
              <w:rPr>
                <w:rFonts w:ascii="Times New Roman" w:hAnsi="Times New Roman" w:cs="Times New Roman"/>
                <w:sz w:val="24"/>
                <w:szCs w:val="24"/>
              </w:rPr>
            </w:pPr>
          </w:p>
          <w:p w:rsidR="00B3489D" w:rsidRPr="00D864B8" w:rsidRDefault="00B3489D" w:rsidP="00A92506">
            <w:pPr>
              <w:spacing w:before="120" w:after="144"/>
              <w:ind w:right="48"/>
              <w:jc w:val="both"/>
              <w:rPr>
                <w:rFonts w:ascii="Times New Roman" w:hAnsi="Times New Roman" w:cs="Times New Roman"/>
                <w:sz w:val="24"/>
                <w:szCs w:val="24"/>
              </w:rPr>
            </w:pPr>
          </w:p>
        </w:tc>
      </w:tr>
    </w:tbl>
    <w:p w:rsidR="00D864B8" w:rsidRDefault="00D864B8" w:rsidP="00DF7696">
      <w:pPr>
        <w:rPr>
          <w:bCs/>
          <w:sz w:val="24"/>
          <w:szCs w:val="24"/>
        </w:rPr>
      </w:pPr>
    </w:p>
    <w:p w:rsidR="000001BA" w:rsidRDefault="000001BA" w:rsidP="00DF7696">
      <w:pPr>
        <w:rPr>
          <w:bCs/>
          <w:sz w:val="24"/>
          <w:szCs w:val="24"/>
        </w:rPr>
      </w:pPr>
    </w:p>
    <w:p w:rsidR="000001BA" w:rsidRDefault="000001BA" w:rsidP="00DF7696">
      <w:pPr>
        <w:rPr>
          <w:bCs/>
          <w:sz w:val="24"/>
          <w:szCs w:val="24"/>
        </w:rPr>
      </w:pPr>
    </w:p>
    <w:p w:rsidR="000001BA" w:rsidRDefault="000001BA" w:rsidP="00DF7696">
      <w:pPr>
        <w:rPr>
          <w:bCs/>
          <w:sz w:val="24"/>
          <w:szCs w:val="24"/>
        </w:rPr>
      </w:pPr>
    </w:p>
    <w:p w:rsidR="000001BA" w:rsidRDefault="000001BA" w:rsidP="00DF7696">
      <w:pPr>
        <w:rPr>
          <w:bCs/>
          <w:sz w:val="24"/>
          <w:szCs w:val="24"/>
        </w:rPr>
      </w:pPr>
    </w:p>
    <w:p w:rsidR="000001BA" w:rsidRPr="001670B9" w:rsidRDefault="000001BA" w:rsidP="00DF7696">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07"/>
        <w:gridCol w:w="3939"/>
        <w:gridCol w:w="1674"/>
        <w:gridCol w:w="3353"/>
        <w:gridCol w:w="23"/>
      </w:tblGrid>
      <w:tr w:rsidR="00DF7696" w:rsidTr="00DF7696">
        <w:tc>
          <w:tcPr>
            <w:tcW w:w="985" w:type="dxa"/>
          </w:tcPr>
          <w:p w:rsidR="00DF7696" w:rsidRDefault="00DF7696" w:rsidP="00A105BD">
            <w:pPr>
              <w:rPr>
                <w:b/>
                <w:sz w:val="24"/>
                <w:szCs w:val="24"/>
              </w:rPr>
            </w:pPr>
            <w:r>
              <w:rPr>
                <w:b/>
                <w:sz w:val="24"/>
                <w:szCs w:val="24"/>
              </w:rPr>
              <w:t>Date:</w:t>
            </w:r>
          </w:p>
        </w:tc>
        <w:tc>
          <w:tcPr>
            <w:tcW w:w="4049" w:type="dxa"/>
          </w:tcPr>
          <w:p w:rsidR="00DF7696" w:rsidRDefault="00D864B8" w:rsidP="00446504">
            <w:pPr>
              <w:rPr>
                <w:b/>
                <w:sz w:val="24"/>
                <w:szCs w:val="24"/>
              </w:rPr>
            </w:pPr>
            <w:r>
              <w:rPr>
                <w:b/>
                <w:sz w:val="24"/>
                <w:szCs w:val="24"/>
              </w:rPr>
              <w:t>1</w:t>
            </w:r>
            <w:r w:rsidR="00B3489D">
              <w:rPr>
                <w:b/>
                <w:sz w:val="24"/>
                <w:szCs w:val="24"/>
              </w:rPr>
              <w:t>8</w:t>
            </w:r>
            <w:r w:rsidR="00A105BD">
              <w:rPr>
                <w:b/>
                <w:sz w:val="24"/>
                <w:szCs w:val="24"/>
              </w:rPr>
              <w:t>/</w:t>
            </w:r>
            <w:r w:rsidR="000001BA">
              <w:rPr>
                <w:b/>
                <w:sz w:val="24"/>
                <w:szCs w:val="24"/>
              </w:rPr>
              <w:t>0</w:t>
            </w:r>
            <w:r w:rsidR="00F529F8">
              <w:rPr>
                <w:b/>
                <w:sz w:val="24"/>
                <w:szCs w:val="24"/>
              </w:rPr>
              <w:t>6</w:t>
            </w:r>
            <w:r w:rsidR="00A105BD">
              <w:rPr>
                <w:b/>
                <w:sz w:val="24"/>
                <w:szCs w:val="24"/>
              </w:rPr>
              <w:t>/2020</w:t>
            </w:r>
          </w:p>
        </w:tc>
        <w:tc>
          <w:tcPr>
            <w:tcW w:w="1351" w:type="dxa"/>
          </w:tcPr>
          <w:p w:rsidR="00DF7696" w:rsidRDefault="00DF7696" w:rsidP="00A105BD">
            <w:pPr>
              <w:rPr>
                <w:b/>
                <w:sz w:val="24"/>
                <w:szCs w:val="24"/>
              </w:rPr>
            </w:pPr>
            <w:r>
              <w:rPr>
                <w:b/>
                <w:sz w:val="24"/>
                <w:szCs w:val="24"/>
              </w:rPr>
              <w:t>Name:</w:t>
            </w:r>
          </w:p>
        </w:tc>
        <w:tc>
          <w:tcPr>
            <w:tcW w:w="3685" w:type="dxa"/>
            <w:gridSpan w:val="2"/>
          </w:tcPr>
          <w:p w:rsidR="00DF7696" w:rsidRDefault="000001BA" w:rsidP="00446504">
            <w:pPr>
              <w:rPr>
                <w:b/>
                <w:sz w:val="24"/>
                <w:szCs w:val="24"/>
              </w:rPr>
            </w:pPr>
            <w:proofErr w:type="spellStart"/>
            <w:r>
              <w:rPr>
                <w:b/>
                <w:sz w:val="24"/>
                <w:szCs w:val="24"/>
              </w:rPr>
              <w:t>Varshini</w:t>
            </w:r>
            <w:proofErr w:type="spellEnd"/>
            <w:r>
              <w:rPr>
                <w:b/>
                <w:sz w:val="24"/>
                <w:szCs w:val="24"/>
              </w:rPr>
              <w:t xml:space="preserve"> MN</w:t>
            </w:r>
          </w:p>
        </w:tc>
      </w:tr>
      <w:tr w:rsidR="00DF7696" w:rsidTr="00DF7696">
        <w:tc>
          <w:tcPr>
            <w:tcW w:w="985" w:type="dxa"/>
          </w:tcPr>
          <w:p w:rsidR="00DF7696" w:rsidRDefault="00DF7696" w:rsidP="00446504">
            <w:pPr>
              <w:rPr>
                <w:b/>
                <w:sz w:val="24"/>
                <w:szCs w:val="24"/>
              </w:rPr>
            </w:pPr>
            <w:r>
              <w:rPr>
                <w:b/>
                <w:sz w:val="24"/>
                <w:szCs w:val="24"/>
              </w:rPr>
              <w:t>Course:</w:t>
            </w:r>
          </w:p>
        </w:tc>
        <w:tc>
          <w:tcPr>
            <w:tcW w:w="4049" w:type="dxa"/>
          </w:tcPr>
          <w:p w:rsidR="00DF7696" w:rsidRDefault="00B3489D" w:rsidP="00446504">
            <w:pPr>
              <w:rPr>
                <w:b/>
                <w:sz w:val="24"/>
                <w:szCs w:val="24"/>
              </w:rPr>
            </w:pPr>
            <w:r>
              <w:rPr>
                <w:b/>
                <w:sz w:val="24"/>
                <w:szCs w:val="24"/>
              </w:rPr>
              <w:t xml:space="preserve">Ethical hacking </w:t>
            </w:r>
          </w:p>
        </w:tc>
        <w:tc>
          <w:tcPr>
            <w:tcW w:w="1351" w:type="dxa"/>
          </w:tcPr>
          <w:p w:rsidR="00DF7696" w:rsidRDefault="00DF7696" w:rsidP="00446504">
            <w:pPr>
              <w:rPr>
                <w:b/>
                <w:sz w:val="24"/>
                <w:szCs w:val="24"/>
              </w:rPr>
            </w:pPr>
            <w:r>
              <w:rPr>
                <w:b/>
                <w:sz w:val="24"/>
                <w:szCs w:val="24"/>
              </w:rPr>
              <w:t>USN:</w:t>
            </w:r>
          </w:p>
        </w:tc>
        <w:tc>
          <w:tcPr>
            <w:tcW w:w="3685" w:type="dxa"/>
            <w:gridSpan w:val="2"/>
          </w:tcPr>
          <w:p w:rsidR="00DF7696" w:rsidRDefault="000001BA" w:rsidP="00446504">
            <w:pPr>
              <w:rPr>
                <w:b/>
                <w:sz w:val="24"/>
                <w:szCs w:val="24"/>
              </w:rPr>
            </w:pPr>
            <w:r>
              <w:rPr>
                <w:b/>
                <w:sz w:val="24"/>
                <w:szCs w:val="24"/>
              </w:rPr>
              <w:t>4AL16EC089</w:t>
            </w:r>
          </w:p>
        </w:tc>
      </w:tr>
      <w:tr w:rsidR="00DF7696" w:rsidTr="00DF7696">
        <w:tc>
          <w:tcPr>
            <w:tcW w:w="985" w:type="dxa"/>
          </w:tcPr>
          <w:p w:rsidR="00DF7696" w:rsidRDefault="00DF7696" w:rsidP="00446504">
            <w:pPr>
              <w:rPr>
                <w:b/>
                <w:sz w:val="24"/>
                <w:szCs w:val="24"/>
              </w:rPr>
            </w:pPr>
            <w:r>
              <w:rPr>
                <w:b/>
                <w:sz w:val="24"/>
                <w:szCs w:val="24"/>
              </w:rPr>
              <w:t>Topic:</w:t>
            </w:r>
          </w:p>
        </w:tc>
        <w:tc>
          <w:tcPr>
            <w:tcW w:w="4049" w:type="dxa"/>
          </w:tcPr>
          <w:p w:rsidR="00BE3664" w:rsidRPr="00B3489D" w:rsidRDefault="00B3489D" w:rsidP="00CA1A25">
            <w:pPr>
              <w:spacing w:after="200" w:line="276" w:lineRule="auto"/>
              <w:rPr>
                <w:rFonts w:ascii="Arial" w:hAnsi="Arial" w:cs="Arial"/>
                <w:b/>
                <w:bCs/>
                <w:color w:val="000000"/>
                <w:shd w:val="clear" w:color="auto" w:fill="FFFFFF"/>
              </w:rPr>
            </w:pPr>
            <w:r w:rsidRPr="00B3489D">
              <w:rPr>
                <w:rFonts w:ascii="Arial" w:hAnsi="Arial" w:cs="Arial"/>
                <w:b/>
                <w:bCs/>
                <w:color w:val="000000"/>
                <w:shd w:val="clear" w:color="auto" w:fill="FFFFFF"/>
              </w:rPr>
              <w:t>What is Ethical hacking?</w:t>
            </w:r>
          </w:p>
          <w:p w:rsidR="00B3489D" w:rsidRPr="00B3489D" w:rsidRDefault="00B3489D" w:rsidP="00CA1A25">
            <w:pPr>
              <w:spacing w:after="200" w:line="276" w:lineRule="auto"/>
              <w:rPr>
                <w:b/>
                <w:bCs/>
              </w:rPr>
            </w:pPr>
            <w:r w:rsidRPr="00B3489D">
              <w:rPr>
                <w:rFonts w:ascii="Arial" w:hAnsi="Arial" w:cs="Arial"/>
                <w:b/>
                <w:bCs/>
                <w:color w:val="000000"/>
                <w:shd w:val="clear" w:color="auto" w:fill="FFFFFF"/>
              </w:rPr>
              <w:t>Domains and process implementation under ethical hacking</w:t>
            </w:r>
          </w:p>
          <w:p w:rsidR="00D864B8" w:rsidRPr="00CA1A25" w:rsidRDefault="00D864B8" w:rsidP="004823BC">
            <w:pPr>
              <w:spacing w:after="200" w:line="276" w:lineRule="auto"/>
              <w:rPr>
                <w:b/>
                <w:bCs/>
              </w:rPr>
            </w:pPr>
          </w:p>
        </w:tc>
        <w:tc>
          <w:tcPr>
            <w:tcW w:w="1351" w:type="dxa"/>
          </w:tcPr>
          <w:p w:rsidR="00DF7696" w:rsidRDefault="00DF7696" w:rsidP="00446504">
            <w:pPr>
              <w:rPr>
                <w:b/>
                <w:sz w:val="24"/>
                <w:szCs w:val="24"/>
              </w:rPr>
            </w:pPr>
            <w:r>
              <w:rPr>
                <w:b/>
                <w:sz w:val="24"/>
                <w:szCs w:val="24"/>
              </w:rPr>
              <w:t>Semester &amp; Section:</w:t>
            </w:r>
          </w:p>
        </w:tc>
        <w:tc>
          <w:tcPr>
            <w:tcW w:w="3685" w:type="dxa"/>
            <w:gridSpan w:val="2"/>
          </w:tcPr>
          <w:p w:rsidR="00DF7696" w:rsidRDefault="00A105BD" w:rsidP="00446504">
            <w:pPr>
              <w:rPr>
                <w:b/>
                <w:sz w:val="24"/>
                <w:szCs w:val="24"/>
              </w:rPr>
            </w:pPr>
            <w:r>
              <w:rPr>
                <w:b/>
                <w:sz w:val="24"/>
                <w:szCs w:val="24"/>
              </w:rPr>
              <w:t>8</w:t>
            </w:r>
            <w:r w:rsidR="000001BA" w:rsidRPr="000001BA">
              <w:rPr>
                <w:b/>
                <w:sz w:val="24"/>
                <w:szCs w:val="24"/>
                <w:vertAlign w:val="superscript"/>
              </w:rPr>
              <w:t>th</w:t>
            </w:r>
            <w:r w:rsidR="000001BA">
              <w:rPr>
                <w:b/>
                <w:sz w:val="24"/>
                <w:szCs w:val="24"/>
              </w:rPr>
              <w:t xml:space="preserve"> B</w:t>
            </w: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Default="00DF7696" w:rsidP="00D07F63">
            <w:pPr>
              <w:jc w:val="center"/>
              <w:rPr>
                <w:b/>
                <w:sz w:val="24"/>
                <w:szCs w:val="24"/>
              </w:rPr>
            </w:pPr>
            <w:r>
              <w:rPr>
                <w:b/>
                <w:sz w:val="24"/>
                <w:szCs w:val="24"/>
              </w:rPr>
              <w:t>AFTERNOON SESSION DETAILS</w:t>
            </w:r>
          </w:p>
        </w:tc>
      </w:tr>
      <w:tr w:rsidR="00291CBC" w:rsidRPr="00EB0B0B"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C94E73" w:rsidRDefault="00C94E73" w:rsidP="006D4290">
            <w:pPr>
              <w:rPr>
                <w:rFonts w:ascii="Times New Roman" w:hAnsi="Times New Roman" w:cs="Times New Roman"/>
                <w:b/>
                <w:sz w:val="24"/>
                <w:szCs w:val="24"/>
                <w:shd w:val="clear" w:color="auto" w:fill="FEFEFE"/>
              </w:rPr>
            </w:pPr>
          </w:p>
          <w:p w:rsidR="00701098" w:rsidRPr="00EB0B0B" w:rsidRDefault="00701098" w:rsidP="00D07E84">
            <w:pPr>
              <w:jc w:val="center"/>
              <w:rPr>
                <w:rFonts w:ascii="Times New Roman" w:hAnsi="Times New Roman" w:cs="Times New Roman"/>
                <w:b/>
                <w:sz w:val="24"/>
                <w:szCs w:val="24"/>
                <w:shd w:val="clear" w:color="auto" w:fill="FEFEFE"/>
              </w:rPr>
            </w:pPr>
          </w:p>
          <w:p w:rsidR="00701098" w:rsidRDefault="00701098" w:rsidP="00D07E84">
            <w:pPr>
              <w:jc w:val="center"/>
              <w:rPr>
                <w:rFonts w:ascii="Times New Roman" w:hAnsi="Times New Roman" w:cs="Times New Roman"/>
                <w:b/>
                <w:sz w:val="24"/>
                <w:szCs w:val="24"/>
                <w:shd w:val="clear" w:color="auto" w:fill="FEFEFE"/>
              </w:rPr>
            </w:pPr>
          </w:p>
          <w:p w:rsidR="00701098" w:rsidRDefault="00B3489D" w:rsidP="00B3489D">
            <w:pPr>
              <w:rPr>
                <w:rFonts w:ascii="Times New Roman" w:hAnsi="Times New Roman" w:cs="Times New Roman"/>
                <w:b/>
                <w:sz w:val="24"/>
                <w:szCs w:val="24"/>
                <w:shd w:val="clear" w:color="auto" w:fill="FEFEFE"/>
              </w:rPr>
            </w:pPr>
            <w:r>
              <w:rPr>
                <w:noProof/>
                <w:lang w:val="en-IN" w:eastAsia="en-IN"/>
              </w:rPr>
              <w:drawing>
                <wp:inline distT="0" distB="0" distL="0" distR="0">
                  <wp:extent cx="6400800" cy="267217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2672178"/>
                          </a:xfrm>
                          <a:prstGeom prst="rect">
                            <a:avLst/>
                          </a:prstGeom>
                        </pic:spPr>
                      </pic:pic>
                    </a:graphicData>
                  </a:graphic>
                </wp:inline>
              </w:drawing>
            </w:r>
          </w:p>
          <w:p w:rsidR="003E7EB2" w:rsidRDefault="003E7EB2" w:rsidP="00B3489D">
            <w:pPr>
              <w:rPr>
                <w:rFonts w:ascii="Times New Roman" w:hAnsi="Times New Roman" w:cs="Times New Roman"/>
                <w:b/>
                <w:sz w:val="24"/>
                <w:szCs w:val="24"/>
                <w:shd w:val="clear" w:color="auto" w:fill="FEFEFE"/>
              </w:rPr>
            </w:pPr>
          </w:p>
          <w:p w:rsidR="003E7EB2" w:rsidRDefault="003E7EB2" w:rsidP="00D07E84">
            <w:pPr>
              <w:jc w:val="center"/>
              <w:rPr>
                <w:rFonts w:ascii="Times New Roman" w:hAnsi="Times New Roman" w:cs="Times New Roman"/>
                <w:b/>
                <w:sz w:val="24"/>
                <w:szCs w:val="24"/>
                <w:shd w:val="clear" w:color="auto" w:fill="FEFEFE"/>
              </w:rPr>
            </w:pPr>
          </w:p>
          <w:p w:rsidR="003E7EB2" w:rsidRDefault="003E7EB2" w:rsidP="00D07E84">
            <w:pPr>
              <w:jc w:val="center"/>
              <w:rPr>
                <w:rFonts w:ascii="Times New Roman" w:hAnsi="Times New Roman" w:cs="Times New Roman"/>
                <w:b/>
                <w:sz w:val="24"/>
                <w:szCs w:val="24"/>
                <w:shd w:val="clear" w:color="auto" w:fill="FEFEFE"/>
              </w:rPr>
            </w:pPr>
          </w:p>
          <w:p w:rsidR="003E7EB2" w:rsidRDefault="00B3489D" w:rsidP="00D07E84">
            <w:pPr>
              <w:jc w:val="center"/>
              <w:rPr>
                <w:rFonts w:ascii="Times New Roman" w:hAnsi="Times New Roman" w:cs="Times New Roman"/>
                <w:b/>
                <w:sz w:val="24"/>
                <w:szCs w:val="24"/>
                <w:shd w:val="clear" w:color="auto" w:fill="FEFEFE"/>
              </w:rPr>
            </w:pPr>
            <w:r>
              <w:rPr>
                <w:noProof/>
                <w:lang w:val="en-IN" w:eastAsia="en-IN"/>
              </w:rPr>
              <w:lastRenderedPageBreak/>
              <w:drawing>
                <wp:inline distT="0" distB="0" distL="0" distR="0">
                  <wp:extent cx="6400800" cy="3282461"/>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tretch>
                            <a:fillRect/>
                          </a:stretch>
                        </pic:blipFill>
                        <pic:spPr bwMode="auto">
                          <a:xfrm>
                            <a:off x="0" y="0"/>
                            <a:ext cx="6400800" cy="3282461"/>
                          </a:xfrm>
                          <a:prstGeom prst="rect">
                            <a:avLst/>
                          </a:prstGeom>
                          <a:noFill/>
                          <a:ln>
                            <a:noFill/>
                          </a:ln>
                        </pic:spPr>
                      </pic:pic>
                    </a:graphicData>
                  </a:graphic>
                </wp:inline>
              </w:drawing>
            </w:r>
          </w:p>
          <w:p w:rsidR="003E7EB2" w:rsidRDefault="003E7EB2" w:rsidP="00D07E84">
            <w:pPr>
              <w:jc w:val="center"/>
              <w:rPr>
                <w:rFonts w:ascii="Times New Roman" w:hAnsi="Times New Roman" w:cs="Times New Roman"/>
                <w:b/>
                <w:sz w:val="24"/>
                <w:szCs w:val="24"/>
                <w:shd w:val="clear" w:color="auto" w:fill="FEFEFE"/>
              </w:rPr>
            </w:pPr>
          </w:p>
          <w:p w:rsidR="003E7EB2" w:rsidRDefault="003E7EB2" w:rsidP="00D07E84">
            <w:pPr>
              <w:jc w:val="center"/>
              <w:rPr>
                <w:rFonts w:ascii="Times New Roman" w:hAnsi="Times New Roman" w:cs="Times New Roman"/>
                <w:b/>
                <w:sz w:val="24"/>
                <w:szCs w:val="24"/>
                <w:shd w:val="clear" w:color="auto" w:fill="FEFEFE"/>
              </w:rPr>
            </w:pPr>
          </w:p>
          <w:p w:rsidR="003E7EB2" w:rsidRDefault="003E7EB2" w:rsidP="00D07E84">
            <w:pPr>
              <w:jc w:val="center"/>
              <w:rPr>
                <w:rFonts w:ascii="Times New Roman" w:hAnsi="Times New Roman" w:cs="Times New Roman"/>
                <w:b/>
                <w:sz w:val="24"/>
                <w:szCs w:val="24"/>
                <w:shd w:val="clear" w:color="auto" w:fill="FEFEFE"/>
              </w:rPr>
            </w:pPr>
          </w:p>
          <w:p w:rsidR="001932E9" w:rsidRPr="009C6906" w:rsidRDefault="009C6906" w:rsidP="009C6906">
            <w:pPr>
              <w:rPr>
                <w:rFonts w:ascii="Times New Roman" w:hAnsi="Times New Roman" w:cs="Times New Roman"/>
                <w:b/>
                <w:sz w:val="28"/>
                <w:szCs w:val="28"/>
                <w:shd w:val="clear" w:color="auto" w:fill="FEFEFE"/>
              </w:rPr>
            </w:pPr>
            <w:r w:rsidRPr="009C6906">
              <w:rPr>
                <w:rFonts w:ascii="Times New Roman" w:hAnsi="Times New Roman" w:cs="Times New Roman"/>
                <w:b/>
                <w:sz w:val="28"/>
                <w:szCs w:val="28"/>
                <w:shd w:val="clear" w:color="auto" w:fill="FEFEFE"/>
              </w:rPr>
              <w:t>Report</w:t>
            </w:r>
          </w:p>
          <w:p w:rsidR="005E05B3" w:rsidRDefault="005E05B3" w:rsidP="00D07E84">
            <w:pPr>
              <w:jc w:val="center"/>
              <w:rPr>
                <w:rFonts w:ascii="Times New Roman" w:hAnsi="Times New Roman" w:cs="Times New Roman"/>
                <w:bCs/>
                <w:sz w:val="24"/>
                <w:szCs w:val="24"/>
                <w:shd w:val="clear" w:color="auto" w:fill="FEFEFE"/>
              </w:rPr>
            </w:pPr>
          </w:p>
          <w:p w:rsidR="007B36AB" w:rsidRPr="00EB0B0B" w:rsidRDefault="007B36AB" w:rsidP="00D07E84">
            <w:pPr>
              <w:jc w:val="center"/>
              <w:rPr>
                <w:rFonts w:ascii="Times New Roman" w:hAnsi="Times New Roman" w:cs="Times New Roman"/>
                <w:bCs/>
                <w:sz w:val="24"/>
                <w:szCs w:val="24"/>
                <w:shd w:val="clear" w:color="auto" w:fill="FEFEFE"/>
              </w:rPr>
            </w:pPr>
          </w:p>
          <w:p w:rsidR="009C6906" w:rsidRDefault="00B3489D" w:rsidP="00A0686D">
            <w:pPr>
              <w:pStyle w:val="NormalWeb"/>
              <w:shd w:val="clear" w:color="auto" w:fill="FFFFFF"/>
              <w:spacing w:before="120" w:beforeAutospacing="0" w:after="120" w:afterAutospacing="0" w:line="276" w:lineRule="auto"/>
              <w:rPr>
                <w:sz w:val="28"/>
                <w:szCs w:val="28"/>
              </w:rPr>
            </w:pPr>
            <w:r w:rsidRPr="00A0686D">
              <w:rPr>
                <w:b/>
                <w:bCs/>
                <w:sz w:val="28"/>
                <w:szCs w:val="28"/>
              </w:rPr>
              <w:t>Ethical Hacker</w:t>
            </w:r>
            <w:r w:rsidRPr="00A0686D">
              <w:rPr>
                <w:sz w:val="28"/>
                <w:szCs w:val="28"/>
              </w:rPr>
              <w:t> </w:t>
            </w:r>
          </w:p>
          <w:p w:rsidR="00A0686D" w:rsidRPr="009C6906" w:rsidRDefault="009C6906" w:rsidP="009C6906">
            <w:pPr>
              <w:pStyle w:val="NormalWeb"/>
              <w:shd w:val="clear" w:color="auto" w:fill="FFFFFF"/>
              <w:spacing w:before="120" w:beforeAutospacing="0" w:after="120" w:afterAutospacing="0" w:line="360" w:lineRule="auto"/>
              <w:jc w:val="both"/>
            </w:pPr>
            <w:r w:rsidRPr="009C6906">
              <w:t>It</w:t>
            </w:r>
            <w:r w:rsidR="00B3489D" w:rsidRPr="009C6906">
              <w:t xml:space="preserve"> is a qualification obtained by demonstrating knowledge of assessing the security of computer systems by looking for weaknesses and vulnerabilities in target systems, using the same knowledge and tools as a malicious hacker, but in a lawful and legitimate manner to assess the security posture of a target system. This knowledge is assessed by answering multiple choice questions regarding various ethic</w:t>
            </w:r>
            <w:r w:rsidRPr="009C6906">
              <w:t>al hacking techniques and tools</w:t>
            </w:r>
            <w:r w:rsidR="00B3489D" w:rsidRPr="009C6906">
              <w:t xml:space="preserve">. </w:t>
            </w:r>
          </w:p>
          <w:p w:rsidR="00B3489D" w:rsidRPr="00D63DD0" w:rsidRDefault="00F718CC" w:rsidP="00D63DD0">
            <w:pPr>
              <w:pStyle w:val="NormalWeb"/>
              <w:shd w:val="clear" w:color="auto" w:fill="FFFFFF"/>
              <w:spacing w:before="120" w:beforeAutospacing="0" w:after="120" w:afterAutospacing="0" w:line="360" w:lineRule="auto"/>
              <w:jc w:val="both"/>
            </w:pPr>
            <w:hyperlink r:id="rId9" w:tooltip="Ethical hacking" w:history="1">
              <w:r w:rsidR="00B3489D" w:rsidRPr="00D63DD0">
                <w:rPr>
                  <w:rStyle w:val="Hyperlink"/>
                  <w:color w:val="auto"/>
                  <w:u w:val="none"/>
                </w:rPr>
                <w:t>Ethical hackers</w:t>
              </w:r>
            </w:hyperlink>
            <w:r w:rsidR="00B3489D" w:rsidRPr="00D63DD0">
              <w:t> are employed by organizations to penetrate networks and computer systems with the purpose of finding and fixing security vulnerabilities. The </w:t>
            </w:r>
            <w:hyperlink r:id="rId10" w:tooltip="EC-Council" w:history="1">
              <w:r w:rsidR="00B3489D" w:rsidRPr="00D63DD0">
                <w:rPr>
                  <w:rStyle w:val="Hyperlink"/>
                  <w:color w:val="auto"/>
                  <w:u w:val="none"/>
                </w:rPr>
                <w:t>EC-Council</w:t>
              </w:r>
            </w:hyperlink>
            <w:r w:rsidR="00B3489D" w:rsidRPr="00D63DD0">
              <w:t> offers another certification, known as Certified Network Defense Architect (CNDA). This certification is designed for </w:t>
            </w:r>
            <w:hyperlink r:id="rId11" w:tooltip="United States Government" w:history="1">
              <w:r w:rsidR="00B3489D" w:rsidRPr="00D63DD0">
                <w:rPr>
                  <w:rStyle w:val="Hyperlink"/>
                  <w:color w:val="auto"/>
                  <w:u w:val="none"/>
                </w:rPr>
                <w:t>United States Government</w:t>
              </w:r>
            </w:hyperlink>
            <w:r w:rsidR="00B3489D" w:rsidRPr="00D63DD0">
              <w:t> agencies and is available only to members of selected agencies including some private government contractors, primarily in compliance to DOD Directive 8570.01-M. It is also </w:t>
            </w:r>
            <w:hyperlink r:id="rId12" w:tooltip="American National Standards Institute" w:history="1">
              <w:r w:rsidR="00B3489D" w:rsidRPr="00D63DD0">
                <w:rPr>
                  <w:rStyle w:val="Hyperlink"/>
                  <w:color w:val="auto"/>
                  <w:u w:val="none"/>
                </w:rPr>
                <w:t>ANSI accredited</w:t>
              </w:r>
            </w:hyperlink>
            <w:r w:rsidR="00B3489D" w:rsidRPr="00D63DD0">
              <w:t> and is recognized as a </w:t>
            </w:r>
            <w:hyperlink r:id="rId13" w:tooltip="Government Communications Headquarters" w:history="1">
              <w:r w:rsidR="00B3489D" w:rsidRPr="00D63DD0">
                <w:rPr>
                  <w:rStyle w:val="Hyperlink"/>
                  <w:color w:val="auto"/>
                  <w:u w:val="none"/>
                </w:rPr>
                <w:t>GCHQ</w:t>
              </w:r>
            </w:hyperlink>
            <w:r w:rsidR="00B3489D" w:rsidRPr="00D63DD0">
              <w:t> Certified Training (GCT).</w:t>
            </w:r>
          </w:p>
          <w:p w:rsidR="00D63DD0" w:rsidRDefault="00D63DD0" w:rsidP="00D63DD0">
            <w:pPr>
              <w:spacing w:after="150" w:line="360" w:lineRule="auto"/>
              <w:jc w:val="both"/>
              <w:rPr>
                <w:rFonts w:ascii="Times New Roman" w:eastAsia="Times New Roman" w:hAnsi="Times New Roman" w:cs="Times New Roman"/>
                <w:b/>
                <w:sz w:val="28"/>
                <w:szCs w:val="28"/>
              </w:rPr>
            </w:pPr>
          </w:p>
          <w:p w:rsidR="00D63DD0" w:rsidRDefault="00D63DD0" w:rsidP="00D63DD0">
            <w:pPr>
              <w:spacing w:after="150" w:line="360" w:lineRule="auto"/>
              <w:jc w:val="both"/>
              <w:rPr>
                <w:rFonts w:ascii="Times New Roman" w:eastAsia="Times New Roman" w:hAnsi="Times New Roman" w:cs="Times New Roman"/>
                <w:b/>
                <w:sz w:val="28"/>
                <w:szCs w:val="28"/>
              </w:rPr>
            </w:pPr>
          </w:p>
          <w:p w:rsidR="00B3489D" w:rsidRPr="00D63DD0" w:rsidRDefault="00D63DD0" w:rsidP="00D63DD0">
            <w:pPr>
              <w:spacing w:after="150" w:line="360" w:lineRule="auto"/>
              <w:jc w:val="both"/>
              <w:rPr>
                <w:rFonts w:ascii="Times New Roman" w:eastAsia="Times New Roman" w:hAnsi="Times New Roman" w:cs="Times New Roman"/>
                <w:b/>
                <w:sz w:val="28"/>
                <w:szCs w:val="28"/>
              </w:rPr>
            </w:pPr>
            <w:r w:rsidRPr="00D63DD0">
              <w:rPr>
                <w:rFonts w:ascii="Times New Roman" w:eastAsia="Times New Roman" w:hAnsi="Times New Roman" w:cs="Times New Roman"/>
                <w:b/>
                <w:sz w:val="28"/>
                <w:szCs w:val="28"/>
              </w:rPr>
              <w:lastRenderedPageBreak/>
              <w:t>Importance of</w:t>
            </w:r>
            <w:r>
              <w:rPr>
                <w:rFonts w:ascii="Times New Roman" w:eastAsia="Times New Roman" w:hAnsi="Times New Roman" w:cs="Times New Roman"/>
                <w:b/>
                <w:sz w:val="28"/>
                <w:szCs w:val="28"/>
              </w:rPr>
              <w:t xml:space="preserve"> </w:t>
            </w:r>
            <w:r w:rsidRPr="00D63DD0">
              <w:rPr>
                <w:rFonts w:ascii="Times New Roman" w:eastAsia="Times New Roman" w:hAnsi="Times New Roman" w:cs="Times New Roman"/>
                <w:b/>
                <w:sz w:val="28"/>
                <w:szCs w:val="28"/>
              </w:rPr>
              <w:t>Ethical Hacking</w:t>
            </w:r>
          </w:p>
          <w:p w:rsidR="00A0686D" w:rsidRDefault="00B3489D" w:rsidP="00D63DD0">
            <w:pPr>
              <w:spacing w:line="360" w:lineRule="auto"/>
              <w:jc w:val="both"/>
              <w:rPr>
                <w:rFonts w:ascii="Times New Roman" w:eastAsia="Times New Roman" w:hAnsi="Times New Roman" w:cs="Times New Roman"/>
                <w:sz w:val="24"/>
                <w:szCs w:val="24"/>
              </w:rPr>
            </w:pPr>
            <w:r w:rsidRPr="00D63DD0">
              <w:rPr>
                <w:rFonts w:ascii="Times New Roman" w:eastAsia="Times New Roman" w:hAnsi="Times New Roman" w:cs="Times New Roman"/>
                <w:sz w:val="24"/>
                <w:szCs w:val="24"/>
                <w:shd w:val="clear" w:color="auto" w:fill="FFFFFF"/>
              </w:rPr>
              <w:t>In the dawn of international conflicts, terrorist organizations funding cybercriminals to breach security systems, either to compromise national security features or to extort huge amounts by injecting malware and denying access. Resulting in the steady rise of cybercrime. Organizations face the challenge of updating hack-preventing tactics, installing several technologies to protect the system before falling victim to the hacker.</w:t>
            </w:r>
          </w:p>
          <w:p w:rsidR="00D63DD0" w:rsidRPr="00D63DD0" w:rsidRDefault="00D63DD0" w:rsidP="00D63DD0">
            <w:pPr>
              <w:spacing w:line="360" w:lineRule="auto"/>
              <w:jc w:val="both"/>
              <w:rPr>
                <w:rFonts w:ascii="Times New Roman" w:eastAsia="Times New Roman" w:hAnsi="Times New Roman" w:cs="Times New Roman"/>
                <w:sz w:val="24"/>
                <w:szCs w:val="24"/>
              </w:rPr>
            </w:pPr>
            <w:r w:rsidRPr="00D63DD0">
              <w:rPr>
                <w:rFonts w:ascii="Times New Roman" w:eastAsia="Times New Roman" w:hAnsi="Times New Roman" w:cs="Times New Roman"/>
                <w:sz w:val="24"/>
                <w:szCs w:val="24"/>
              </w:rPr>
              <w:t xml:space="preserve">New worms, malware, viruses, and </w:t>
            </w:r>
            <w:proofErr w:type="spellStart"/>
            <w:r w:rsidRPr="00D63DD0">
              <w:rPr>
                <w:rFonts w:ascii="Times New Roman" w:eastAsia="Times New Roman" w:hAnsi="Times New Roman" w:cs="Times New Roman"/>
                <w:sz w:val="24"/>
                <w:szCs w:val="24"/>
              </w:rPr>
              <w:t>ransomware</w:t>
            </w:r>
            <w:proofErr w:type="spellEnd"/>
            <w:r w:rsidRPr="00D63DD0">
              <w:rPr>
                <w:rFonts w:ascii="Times New Roman" w:eastAsia="Times New Roman" w:hAnsi="Times New Roman" w:cs="Times New Roman"/>
                <w:sz w:val="24"/>
                <w:szCs w:val="24"/>
              </w:rPr>
              <w:t xml:space="preserve"> are multiplying every day and </w:t>
            </w:r>
            <w:proofErr w:type="gramStart"/>
            <w:r w:rsidRPr="00D63DD0">
              <w:rPr>
                <w:rFonts w:ascii="Times New Roman" w:eastAsia="Times New Roman" w:hAnsi="Times New Roman" w:cs="Times New Roman"/>
                <w:sz w:val="24"/>
                <w:szCs w:val="24"/>
              </w:rPr>
              <w:t>is</w:t>
            </w:r>
            <w:proofErr w:type="gramEnd"/>
            <w:r w:rsidRPr="00D63DD0">
              <w:rPr>
                <w:rFonts w:ascii="Times New Roman" w:eastAsia="Times New Roman" w:hAnsi="Times New Roman" w:cs="Times New Roman"/>
                <w:sz w:val="24"/>
                <w:szCs w:val="24"/>
              </w:rPr>
              <w:t xml:space="preserve"> creating a need for ethical hacking services to safeguard the networks of businesses, government agencies or defense.</w:t>
            </w:r>
          </w:p>
          <w:p w:rsidR="00D63DD0" w:rsidRPr="00D63DD0" w:rsidRDefault="00D63DD0" w:rsidP="00D63DD0">
            <w:pPr>
              <w:spacing w:line="360" w:lineRule="auto"/>
              <w:jc w:val="both"/>
              <w:rPr>
                <w:rFonts w:ascii="Times New Roman" w:eastAsia="Times New Roman" w:hAnsi="Times New Roman" w:cs="Times New Roman"/>
                <w:sz w:val="24"/>
                <w:szCs w:val="24"/>
              </w:rPr>
            </w:pPr>
          </w:p>
          <w:p w:rsidR="00D63DD0" w:rsidRPr="00D63DD0" w:rsidRDefault="00D63DD0" w:rsidP="00D63DD0">
            <w:pPr>
              <w:spacing w:line="360" w:lineRule="auto"/>
              <w:jc w:val="both"/>
              <w:rPr>
                <w:rFonts w:ascii="Times New Roman" w:eastAsia="Times New Roman" w:hAnsi="Times New Roman" w:cs="Times New Roman"/>
                <w:sz w:val="24"/>
                <w:szCs w:val="24"/>
              </w:rPr>
            </w:pPr>
            <w:r w:rsidRPr="00D63DD0">
              <w:rPr>
                <w:rFonts w:ascii="Times New Roman" w:eastAsia="Times New Roman" w:hAnsi="Times New Roman" w:cs="Times New Roman"/>
                <w:sz w:val="24"/>
                <w:szCs w:val="24"/>
              </w:rPr>
              <w:t>Benefits:</w:t>
            </w:r>
          </w:p>
          <w:p w:rsidR="00D63DD0" w:rsidRPr="00D63DD0" w:rsidRDefault="00D63DD0" w:rsidP="00D63DD0">
            <w:pPr>
              <w:spacing w:line="360" w:lineRule="auto"/>
              <w:jc w:val="both"/>
              <w:rPr>
                <w:rFonts w:ascii="Times New Roman" w:eastAsia="Times New Roman" w:hAnsi="Times New Roman" w:cs="Times New Roman"/>
                <w:sz w:val="24"/>
                <w:szCs w:val="24"/>
              </w:rPr>
            </w:pPr>
          </w:p>
          <w:p w:rsidR="00D63DD0" w:rsidRPr="00D63DD0" w:rsidRDefault="00D63DD0" w:rsidP="00D63DD0">
            <w:pPr>
              <w:spacing w:line="360" w:lineRule="auto"/>
              <w:jc w:val="both"/>
              <w:rPr>
                <w:rFonts w:ascii="Times New Roman" w:eastAsia="Times New Roman" w:hAnsi="Times New Roman" w:cs="Times New Roman"/>
                <w:sz w:val="24"/>
                <w:szCs w:val="24"/>
              </w:rPr>
            </w:pPr>
            <w:r w:rsidRPr="00D63DD0">
              <w:rPr>
                <w:rFonts w:ascii="Times New Roman" w:eastAsia="Times New Roman" w:hAnsi="Times New Roman" w:cs="Times New Roman"/>
                <w:sz w:val="24"/>
                <w:szCs w:val="24"/>
              </w:rPr>
              <w:t>1.</w:t>
            </w:r>
            <w:r w:rsidRPr="00D63DD0">
              <w:rPr>
                <w:rFonts w:ascii="Times New Roman" w:eastAsia="Times New Roman" w:hAnsi="Times New Roman" w:cs="Times New Roman"/>
                <w:sz w:val="24"/>
                <w:szCs w:val="24"/>
              </w:rPr>
              <w:tab/>
              <w:t>Discovering vulnerabilities from an attacker’s POV so that weak points can be fixed.</w:t>
            </w:r>
          </w:p>
          <w:p w:rsidR="00D63DD0" w:rsidRPr="00D63DD0" w:rsidRDefault="00D63DD0" w:rsidP="00D63DD0">
            <w:pPr>
              <w:spacing w:line="360" w:lineRule="auto"/>
              <w:jc w:val="both"/>
              <w:rPr>
                <w:rFonts w:ascii="Times New Roman" w:eastAsia="Times New Roman" w:hAnsi="Times New Roman" w:cs="Times New Roman"/>
                <w:sz w:val="24"/>
                <w:szCs w:val="24"/>
              </w:rPr>
            </w:pPr>
            <w:r w:rsidRPr="00D63DD0">
              <w:rPr>
                <w:rFonts w:ascii="Times New Roman" w:eastAsia="Times New Roman" w:hAnsi="Times New Roman" w:cs="Times New Roman"/>
                <w:sz w:val="24"/>
                <w:szCs w:val="24"/>
              </w:rPr>
              <w:t>2.</w:t>
            </w:r>
            <w:r w:rsidRPr="00D63DD0">
              <w:rPr>
                <w:rFonts w:ascii="Times New Roman" w:eastAsia="Times New Roman" w:hAnsi="Times New Roman" w:cs="Times New Roman"/>
                <w:sz w:val="24"/>
                <w:szCs w:val="24"/>
              </w:rPr>
              <w:tab/>
              <w:t>Implementing a secure network that prevents security breaches.</w:t>
            </w:r>
          </w:p>
          <w:p w:rsidR="00D63DD0" w:rsidRPr="00D63DD0" w:rsidRDefault="00D63DD0" w:rsidP="00D63DD0">
            <w:pPr>
              <w:spacing w:line="360" w:lineRule="auto"/>
              <w:jc w:val="both"/>
              <w:rPr>
                <w:rFonts w:ascii="Times New Roman" w:eastAsia="Times New Roman" w:hAnsi="Times New Roman" w:cs="Times New Roman"/>
                <w:sz w:val="24"/>
                <w:szCs w:val="24"/>
              </w:rPr>
            </w:pPr>
            <w:r w:rsidRPr="00D63DD0">
              <w:rPr>
                <w:rFonts w:ascii="Times New Roman" w:eastAsia="Times New Roman" w:hAnsi="Times New Roman" w:cs="Times New Roman"/>
                <w:sz w:val="24"/>
                <w:szCs w:val="24"/>
              </w:rPr>
              <w:t>3.</w:t>
            </w:r>
            <w:r w:rsidRPr="00D63DD0">
              <w:rPr>
                <w:rFonts w:ascii="Times New Roman" w:eastAsia="Times New Roman" w:hAnsi="Times New Roman" w:cs="Times New Roman"/>
                <w:sz w:val="24"/>
                <w:szCs w:val="24"/>
              </w:rPr>
              <w:tab/>
              <w:t>Defending national security by protecting data from terrorists.</w:t>
            </w:r>
          </w:p>
          <w:p w:rsidR="00D63DD0" w:rsidRPr="00D63DD0" w:rsidRDefault="00D63DD0" w:rsidP="00D63DD0">
            <w:pPr>
              <w:spacing w:line="360" w:lineRule="auto"/>
              <w:jc w:val="both"/>
              <w:rPr>
                <w:rFonts w:ascii="Times New Roman" w:eastAsia="Times New Roman" w:hAnsi="Times New Roman" w:cs="Times New Roman"/>
                <w:sz w:val="24"/>
                <w:szCs w:val="24"/>
              </w:rPr>
            </w:pPr>
            <w:r w:rsidRPr="00D63DD0">
              <w:rPr>
                <w:rFonts w:ascii="Times New Roman" w:eastAsia="Times New Roman" w:hAnsi="Times New Roman" w:cs="Times New Roman"/>
                <w:sz w:val="24"/>
                <w:szCs w:val="24"/>
              </w:rPr>
              <w:t>4.</w:t>
            </w:r>
            <w:r w:rsidRPr="00D63DD0">
              <w:rPr>
                <w:rFonts w:ascii="Times New Roman" w:eastAsia="Times New Roman" w:hAnsi="Times New Roman" w:cs="Times New Roman"/>
                <w:sz w:val="24"/>
                <w:szCs w:val="24"/>
              </w:rPr>
              <w:tab/>
              <w:t>Gaining the trust of customers and investors by ensuring the security of their products and data.</w:t>
            </w:r>
          </w:p>
          <w:p w:rsidR="00D63DD0" w:rsidRPr="00D63DD0" w:rsidRDefault="00D63DD0" w:rsidP="00D63DD0">
            <w:pPr>
              <w:spacing w:line="360" w:lineRule="auto"/>
              <w:jc w:val="both"/>
              <w:rPr>
                <w:rFonts w:ascii="Times New Roman" w:eastAsia="Times New Roman" w:hAnsi="Times New Roman" w:cs="Times New Roman"/>
                <w:sz w:val="24"/>
                <w:szCs w:val="24"/>
              </w:rPr>
            </w:pPr>
            <w:r w:rsidRPr="00D63DD0">
              <w:rPr>
                <w:rFonts w:ascii="Times New Roman" w:eastAsia="Times New Roman" w:hAnsi="Times New Roman" w:cs="Times New Roman"/>
                <w:sz w:val="24"/>
                <w:szCs w:val="24"/>
              </w:rPr>
              <w:t>Helping protect networks with real-world assessments.</w:t>
            </w:r>
          </w:p>
        </w:tc>
      </w:tr>
    </w:tbl>
    <w:p w:rsidR="00DF7696" w:rsidRPr="00EB0B0B" w:rsidRDefault="00DF7696" w:rsidP="00DF7696">
      <w:pPr>
        <w:rPr>
          <w:rFonts w:ascii="Times New Roman" w:hAnsi="Times New Roman" w:cs="Times New Roman"/>
          <w:b/>
          <w:sz w:val="24"/>
          <w:szCs w:val="24"/>
        </w:rPr>
      </w:pPr>
    </w:p>
    <w:sectPr w:rsidR="00DF7696" w:rsidRPr="00EB0B0B"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724B6"/>
    <w:multiLevelType w:val="hybridMultilevel"/>
    <w:tmpl w:val="07468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81195C"/>
    <w:multiLevelType w:val="multilevel"/>
    <w:tmpl w:val="022E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393034"/>
    <w:multiLevelType w:val="multilevel"/>
    <w:tmpl w:val="E5F81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B03511"/>
    <w:multiLevelType w:val="multilevel"/>
    <w:tmpl w:val="0B56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CBE394D"/>
    <w:multiLevelType w:val="hybridMultilevel"/>
    <w:tmpl w:val="1D78E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79178FD"/>
    <w:multiLevelType w:val="multilevel"/>
    <w:tmpl w:val="B6CC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64A5AD9"/>
    <w:multiLevelType w:val="hybridMultilevel"/>
    <w:tmpl w:val="18469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D15F46"/>
    <w:multiLevelType w:val="multilevel"/>
    <w:tmpl w:val="9508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0E90648"/>
    <w:multiLevelType w:val="hybridMultilevel"/>
    <w:tmpl w:val="94AAC6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3"/>
  </w:num>
  <w:num w:numId="5">
    <w:abstractNumId w:val="2"/>
  </w:num>
  <w:num w:numId="6">
    <w:abstractNumId w:val="6"/>
  </w:num>
  <w:num w:numId="7">
    <w:abstractNumId w:val="4"/>
  </w:num>
  <w:num w:numId="8">
    <w:abstractNumId w:val="8"/>
  </w:num>
  <w:num w:numId="9">
    <w:abstractNumId w:val="0"/>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001BA"/>
    <w:rsid w:val="00036145"/>
    <w:rsid w:val="00043305"/>
    <w:rsid w:val="00071488"/>
    <w:rsid w:val="0009423A"/>
    <w:rsid w:val="00097B2B"/>
    <w:rsid w:val="000B5863"/>
    <w:rsid w:val="000F31A0"/>
    <w:rsid w:val="000F3284"/>
    <w:rsid w:val="00105CB0"/>
    <w:rsid w:val="0011078E"/>
    <w:rsid w:val="0016204A"/>
    <w:rsid w:val="001670B9"/>
    <w:rsid w:val="00167C95"/>
    <w:rsid w:val="001901F2"/>
    <w:rsid w:val="001932E9"/>
    <w:rsid w:val="001A7088"/>
    <w:rsid w:val="001E3111"/>
    <w:rsid w:val="00214886"/>
    <w:rsid w:val="002519BD"/>
    <w:rsid w:val="00261C7D"/>
    <w:rsid w:val="00286C90"/>
    <w:rsid w:val="002906A8"/>
    <w:rsid w:val="00291CBC"/>
    <w:rsid w:val="002A0246"/>
    <w:rsid w:val="002B0245"/>
    <w:rsid w:val="002B7240"/>
    <w:rsid w:val="002C1B43"/>
    <w:rsid w:val="00313B93"/>
    <w:rsid w:val="003557A6"/>
    <w:rsid w:val="00360FAE"/>
    <w:rsid w:val="003D3E36"/>
    <w:rsid w:val="003E3C95"/>
    <w:rsid w:val="003E7EB2"/>
    <w:rsid w:val="00403908"/>
    <w:rsid w:val="0043512C"/>
    <w:rsid w:val="00435D75"/>
    <w:rsid w:val="00446504"/>
    <w:rsid w:val="00446B1D"/>
    <w:rsid w:val="00452755"/>
    <w:rsid w:val="004823BC"/>
    <w:rsid w:val="00486247"/>
    <w:rsid w:val="004B39A9"/>
    <w:rsid w:val="004C531E"/>
    <w:rsid w:val="004F09AC"/>
    <w:rsid w:val="004F48BB"/>
    <w:rsid w:val="00514039"/>
    <w:rsid w:val="00543C13"/>
    <w:rsid w:val="005B0963"/>
    <w:rsid w:val="005C1A9C"/>
    <w:rsid w:val="005C3F6A"/>
    <w:rsid w:val="005D4939"/>
    <w:rsid w:val="005E003F"/>
    <w:rsid w:val="005E05B3"/>
    <w:rsid w:val="005E3FF7"/>
    <w:rsid w:val="005F0036"/>
    <w:rsid w:val="006A754B"/>
    <w:rsid w:val="006D4290"/>
    <w:rsid w:val="006E2C26"/>
    <w:rsid w:val="00701098"/>
    <w:rsid w:val="007040C9"/>
    <w:rsid w:val="00707A83"/>
    <w:rsid w:val="00726578"/>
    <w:rsid w:val="00730218"/>
    <w:rsid w:val="007621FC"/>
    <w:rsid w:val="0079086E"/>
    <w:rsid w:val="007B36AB"/>
    <w:rsid w:val="007D34CF"/>
    <w:rsid w:val="00841E43"/>
    <w:rsid w:val="0088053A"/>
    <w:rsid w:val="008E716D"/>
    <w:rsid w:val="00953C0B"/>
    <w:rsid w:val="00965C71"/>
    <w:rsid w:val="009B1BD6"/>
    <w:rsid w:val="009B5B40"/>
    <w:rsid w:val="009C6906"/>
    <w:rsid w:val="009F0126"/>
    <w:rsid w:val="009F105B"/>
    <w:rsid w:val="00A0686D"/>
    <w:rsid w:val="00A105BD"/>
    <w:rsid w:val="00A178E8"/>
    <w:rsid w:val="00A30CE6"/>
    <w:rsid w:val="00A61FB8"/>
    <w:rsid w:val="00A92506"/>
    <w:rsid w:val="00A94C3F"/>
    <w:rsid w:val="00AB605A"/>
    <w:rsid w:val="00AB77A9"/>
    <w:rsid w:val="00AE0270"/>
    <w:rsid w:val="00AE497F"/>
    <w:rsid w:val="00B3489D"/>
    <w:rsid w:val="00B42B5C"/>
    <w:rsid w:val="00B5506D"/>
    <w:rsid w:val="00B77057"/>
    <w:rsid w:val="00B814C5"/>
    <w:rsid w:val="00BC3D8A"/>
    <w:rsid w:val="00BE3664"/>
    <w:rsid w:val="00BF25F2"/>
    <w:rsid w:val="00BF4100"/>
    <w:rsid w:val="00C11C4F"/>
    <w:rsid w:val="00C37289"/>
    <w:rsid w:val="00C46959"/>
    <w:rsid w:val="00C94E73"/>
    <w:rsid w:val="00CA1A25"/>
    <w:rsid w:val="00CE2348"/>
    <w:rsid w:val="00CF4D60"/>
    <w:rsid w:val="00D01988"/>
    <w:rsid w:val="00D07E84"/>
    <w:rsid w:val="00D07F63"/>
    <w:rsid w:val="00D26185"/>
    <w:rsid w:val="00D416BF"/>
    <w:rsid w:val="00D63DD0"/>
    <w:rsid w:val="00D864B8"/>
    <w:rsid w:val="00D90F58"/>
    <w:rsid w:val="00D91084"/>
    <w:rsid w:val="00DC6DC9"/>
    <w:rsid w:val="00DD0266"/>
    <w:rsid w:val="00DF7696"/>
    <w:rsid w:val="00E1796E"/>
    <w:rsid w:val="00E41E95"/>
    <w:rsid w:val="00E56782"/>
    <w:rsid w:val="00E8441B"/>
    <w:rsid w:val="00E84B0D"/>
    <w:rsid w:val="00E8669C"/>
    <w:rsid w:val="00EB0B0B"/>
    <w:rsid w:val="00EE1671"/>
    <w:rsid w:val="00F054B2"/>
    <w:rsid w:val="00F14415"/>
    <w:rsid w:val="00F211E9"/>
    <w:rsid w:val="00F27987"/>
    <w:rsid w:val="00F41BF1"/>
    <w:rsid w:val="00F529F8"/>
    <w:rsid w:val="00F578CF"/>
    <w:rsid w:val="00F63353"/>
    <w:rsid w:val="00F718CC"/>
    <w:rsid w:val="00FF44F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B1D"/>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character" w:customStyle="1" w:styleId="mw-headline">
    <w:name w:val="mw-headline"/>
    <w:basedOn w:val="DefaultParagraphFont"/>
    <w:rsid w:val="00701098"/>
  </w:style>
  <w:style w:type="character" w:customStyle="1" w:styleId="UnresolvedMention">
    <w:name w:val="Unresolved Mention"/>
    <w:basedOn w:val="DefaultParagraphFont"/>
    <w:uiPriority w:val="99"/>
    <w:semiHidden/>
    <w:unhideWhenUsed/>
    <w:rsid w:val="00D416BF"/>
    <w:rPr>
      <w:color w:val="605E5C"/>
      <w:shd w:val="clear" w:color="auto" w:fill="E1DFDD"/>
    </w:rPr>
  </w:style>
  <w:style w:type="paragraph" w:styleId="BalloonText">
    <w:name w:val="Balloon Text"/>
    <w:basedOn w:val="Normal"/>
    <w:link w:val="BalloonTextChar"/>
    <w:uiPriority w:val="99"/>
    <w:semiHidden/>
    <w:unhideWhenUsed/>
    <w:rsid w:val="00A30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C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22577395">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04293208">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314270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29937919">
      <w:bodyDiv w:val="1"/>
      <w:marLeft w:val="0"/>
      <w:marRight w:val="0"/>
      <w:marTop w:val="0"/>
      <w:marBottom w:val="0"/>
      <w:divBdr>
        <w:top w:val="none" w:sz="0" w:space="0" w:color="auto"/>
        <w:left w:val="none" w:sz="0" w:space="0" w:color="auto"/>
        <w:bottom w:val="none" w:sz="0" w:space="0" w:color="auto"/>
        <w:right w:val="none" w:sz="0" w:space="0" w:color="auto"/>
      </w:divBdr>
    </w:div>
    <w:div w:id="447437440">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863545">
      <w:bodyDiv w:val="1"/>
      <w:marLeft w:val="0"/>
      <w:marRight w:val="0"/>
      <w:marTop w:val="0"/>
      <w:marBottom w:val="0"/>
      <w:divBdr>
        <w:top w:val="none" w:sz="0" w:space="0" w:color="auto"/>
        <w:left w:val="none" w:sz="0" w:space="0" w:color="auto"/>
        <w:bottom w:val="none" w:sz="0" w:space="0" w:color="auto"/>
        <w:right w:val="none" w:sz="0" w:space="0" w:color="auto"/>
      </w:divBdr>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71028956">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13376357">
      <w:bodyDiv w:val="1"/>
      <w:marLeft w:val="0"/>
      <w:marRight w:val="0"/>
      <w:marTop w:val="0"/>
      <w:marBottom w:val="0"/>
      <w:divBdr>
        <w:top w:val="none" w:sz="0" w:space="0" w:color="auto"/>
        <w:left w:val="none" w:sz="0" w:space="0" w:color="auto"/>
        <w:bottom w:val="none" w:sz="0" w:space="0" w:color="auto"/>
        <w:right w:val="none" w:sz="0" w:space="0" w:color="auto"/>
      </w:divBdr>
      <w:divsChild>
        <w:div w:id="816605032">
          <w:marLeft w:val="480"/>
          <w:marRight w:val="480"/>
          <w:marTop w:val="480"/>
          <w:marBottom w:val="480"/>
          <w:divBdr>
            <w:top w:val="none" w:sz="0" w:space="0" w:color="auto"/>
            <w:left w:val="none" w:sz="0" w:space="0" w:color="auto"/>
            <w:bottom w:val="none" w:sz="0" w:space="0" w:color="auto"/>
            <w:right w:val="none" w:sz="0" w:space="0" w:color="auto"/>
          </w:divBdr>
        </w:div>
      </w:divsChild>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73076328">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89918280">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0777">
      <w:bodyDiv w:val="1"/>
      <w:marLeft w:val="0"/>
      <w:marRight w:val="0"/>
      <w:marTop w:val="0"/>
      <w:marBottom w:val="0"/>
      <w:divBdr>
        <w:top w:val="none" w:sz="0" w:space="0" w:color="auto"/>
        <w:left w:val="none" w:sz="0" w:space="0" w:color="auto"/>
        <w:bottom w:val="none" w:sz="0" w:space="0" w:color="auto"/>
        <w:right w:val="none" w:sz="0" w:space="0" w:color="auto"/>
      </w:divBdr>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178424289">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380278022">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460759846">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41300096">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55079580">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786383971">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32482339">
      <w:bodyDiv w:val="1"/>
      <w:marLeft w:val="0"/>
      <w:marRight w:val="0"/>
      <w:marTop w:val="0"/>
      <w:marBottom w:val="0"/>
      <w:divBdr>
        <w:top w:val="none" w:sz="0" w:space="0" w:color="auto"/>
        <w:left w:val="none" w:sz="0" w:space="0" w:color="auto"/>
        <w:bottom w:val="none" w:sz="0" w:space="0" w:color="auto"/>
        <w:right w:val="none" w:sz="0" w:space="0" w:color="auto"/>
      </w:divBdr>
    </w:div>
    <w:div w:id="1837569011">
      <w:bodyDiv w:val="1"/>
      <w:marLeft w:val="0"/>
      <w:marRight w:val="0"/>
      <w:marTop w:val="0"/>
      <w:marBottom w:val="0"/>
      <w:divBdr>
        <w:top w:val="none" w:sz="0" w:space="0" w:color="auto"/>
        <w:left w:val="none" w:sz="0" w:space="0" w:color="auto"/>
        <w:bottom w:val="none" w:sz="0" w:space="0" w:color="auto"/>
        <w:right w:val="none" w:sz="0" w:space="0" w:color="auto"/>
      </w:divBdr>
      <w:divsChild>
        <w:div w:id="547453376">
          <w:marLeft w:val="0"/>
          <w:marRight w:val="0"/>
          <w:marTop w:val="0"/>
          <w:marBottom w:val="0"/>
          <w:divBdr>
            <w:top w:val="none" w:sz="0" w:space="0" w:color="auto"/>
            <w:left w:val="none" w:sz="0" w:space="0" w:color="auto"/>
            <w:bottom w:val="none" w:sz="0" w:space="0" w:color="auto"/>
            <w:right w:val="none" w:sz="0" w:space="0" w:color="auto"/>
          </w:divBdr>
          <w:divsChild>
            <w:div w:id="905342134">
              <w:marLeft w:val="0"/>
              <w:marRight w:val="0"/>
              <w:marTop w:val="0"/>
              <w:marBottom w:val="0"/>
              <w:divBdr>
                <w:top w:val="none" w:sz="0" w:space="0" w:color="auto"/>
                <w:left w:val="none" w:sz="0" w:space="0" w:color="auto"/>
                <w:bottom w:val="none" w:sz="0" w:space="0" w:color="auto"/>
                <w:right w:val="none" w:sz="0" w:space="0" w:color="auto"/>
              </w:divBdr>
            </w:div>
          </w:divsChild>
        </w:div>
        <w:div w:id="1955557974">
          <w:marLeft w:val="0"/>
          <w:marRight w:val="0"/>
          <w:marTop w:val="0"/>
          <w:marBottom w:val="0"/>
          <w:divBdr>
            <w:top w:val="none" w:sz="0" w:space="0" w:color="auto"/>
            <w:left w:val="none" w:sz="0" w:space="0" w:color="auto"/>
            <w:bottom w:val="none" w:sz="0" w:space="0" w:color="auto"/>
            <w:right w:val="none" w:sz="0" w:space="0" w:color="auto"/>
          </w:divBdr>
          <w:divsChild>
            <w:div w:id="177546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55999985">
      <w:bodyDiv w:val="1"/>
      <w:marLeft w:val="0"/>
      <w:marRight w:val="0"/>
      <w:marTop w:val="0"/>
      <w:marBottom w:val="0"/>
      <w:divBdr>
        <w:top w:val="none" w:sz="0" w:space="0" w:color="auto"/>
        <w:left w:val="none" w:sz="0" w:space="0" w:color="auto"/>
        <w:bottom w:val="none" w:sz="0" w:space="0" w:color="auto"/>
        <w:right w:val="none" w:sz="0" w:space="0" w:color="auto"/>
      </w:divBdr>
    </w:div>
    <w:div w:id="2063363315">
      <w:bodyDiv w:val="1"/>
      <w:marLeft w:val="0"/>
      <w:marRight w:val="0"/>
      <w:marTop w:val="0"/>
      <w:marBottom w:val="0"/>
      <w:divBdr>
        <w:top w:val="none" w:sz="0" w:space="0" w:color="auto"/>
        <w:left w:val="none" w:sz="0" w:space="0" w:color="auto"/>
        <w:bottom w:val="none" w:sz="0" w:space="0" w:color="auto"/>
        <w:right w:val="none" w:sz="0" w:space="0" w:color="auto"/>
      </w:divBdr>
    </w:div>
    <w:div w:id="2079397731">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Government_Communications_Headquarter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American_National_Standards_Institu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United_States_Government"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en.wikipedia.org/wiki/EC-Council" TargetMode="External"/><Relationship Id="rId4" Type="http://schemas.openxmlformats.org/officeDocument/2006/relationships/webSettings" Target="webSettings.xml"/><Relationship Id="rId9" Type="http://schemas.openxmlformats.org/officeDocument/2006/relationships/hyperlink" Target="https://en.wikipedia.org/wiki/Ethical_hack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1142</Words>
  <Characters>6515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UDAY SHANKAR</cp:lastModifiedBy>
  <cp:revision>2</cp:revision>
  <dcterms:created xsi:type="dcterms:W3CDTF">2020-06-18T14:20:00Z</dcterms:created>
  <dcterms:modified xsi:type="dcterms:W3CDTF">2020-06-18T14:20:00Z</dcterms:modified>
</cp:coreProperties>
</file>