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C87F63" w:rsidP="00DF7696">
            <w:pPr>
              <w:rPr>
                <w:b/>
                <w:sz w:val="24"/>
                <w:szCs w:val="24"/>
              </w:rPr>
            </w:pPr>
            <w:r>
              <w:rPr>
                <w:b/>
                <w:sz w:val="24"/>
                <w:szCs w:val="24"/>
              </w:rPr>
              <w:t>07</w:t>
            </w:r>
            <w:r w:rsidR="00EE1671">
              <w:rPr>
                <w:b/>
                <w:sz w:val="24"/>
                <w:szCs w:val="24"/>
              </w:rPr>
              <w:t>/0</w:t>
            </w:r>
            <w:r>
              <w:rPr>
                <w:b/>
                <w:sz w:val="24"/>
                <w:szCs w:val="24"/>
              </w:rPr>
              <w:t>7</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653736" w:rsidP="00DF7696">
            <w:pPr>
              <w:rPr>
                <w:b/>
                <w:sz w:val="24"/>
                <w:szCs w:val="24"/>
              </w:rPr>
            </w:pPr>
            <w:r>
              <w:rPr>
                <w:b/>
                <w:sz w:val="24"/>
                <w:szCs w:val="24"/>
              </w:rPr>
              <w:t>Varshini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C87F63" w:rsidP="00DF7696">
            <w:pPr>
              <w:rPr>
                <w:b/>
                <w:sz w:val="24"/>
                <w:szCs w:val="24"/>
              </w:rPr>
            </w:pPr>
            <w:proofErr w:type="spellStart"/>
            <w:r>
              <w:rPr>
                <w:b/>
                <w:sz w:val="24"/>
                <w:szCs w:val="24"/>
              </w:rPr>
              <w:t>Matlab</w:t>
            </w:r>
            <w:proofErr w:type="spellEnd"/>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w:t>
            </w:r>
            <w:r w:rsidR="00653736">
              <w:rPr>
                <w:b/>
                <w:sz w:val="24"/>
                <w:szCs w:val="24"/>
              </w:rPr>
              <w:t>89</w:t>
            </w:r>
          </w:p>
        </w:tc>
      </w:tr>
      <w:tr w:rsidR="00B77057" w:rsidTr="00B77057">
        <w:tc>
          <w:tcPr>
            <w:tcW w:w="1363" w:type="dxa"/>
          </w:tcPr>
          <w:p w:rsidR="00B77057" w:rsidRDefault="00B77057" w:rsidP="00B77057">
            <w:pPr>
              <w:rPr>
                <w:b/>
                <w:sz w:val="24"/>
                <w:szCs w:val="24"/>
              </w:rPr>
            </w:pPr>
            <w:r>
              <w:rPr>
                <w:b/>
                <w:sz w:val="24"/>
                <w:szCs w:val="24"/>
              </w:rPr>
              <w:t>Topic:</w:t>
            </w:r>
          </w:p>
        </w:tc>
        <w:tc>
          <w:tcPr>
            <w:tcW w:w="3860" w:type="dxa"/>
          </w:tcPr>
          <w:p w:rsidR="003D3E36" w:rsidRPr="00430A72" w:rsidRDefault="00C87F63" w:rsidP="00167C95">
            <w:pPr>
              <w:pStyle w:val="NormalWeb"/>
              <w:shd w:val="clear" w:color="auto" w:fill="FFFFFF"/>
              <w:spacing w:before="0" w:beforeAutospacing="0" w:after="150" w:afterAutospacing="0"/>
              <w:rPr>
                <w:rFonts w:asciiTheme="minorHAnsi" w:hAnsiTheme="minorHAnsi" w:cstheme="minorHAnsi"/>
                <w:b/>
                <w:bCs/>
              </w:rPr>
            </w:pPr>
            <w:r w:rsidRPr="00430A72">
              <w:rPr>
                <w:rFonts w:asciiTheme="minorHAnsi" w:hAnsiTheme="minorHAnsi" w:cstheme="minorHAnsi"/>
                <w:b/>
                <w:bCs/>
              </w:rPr>
              <w:t>Indexing into and modifying arrays</w:t>
            </w:r>
          </w:p>
        </w:tc>
        <w:tc>
          <w:tcPr>
            <w:tcW w:w="1335" w:type="dxa"/>
          </w:tcPr>
          <w:p w:rsidR="00B77057" w:rsidRDefault="00B77057" w:rsidP="00B77057">
            <w:pPr>
              <w:rPr>
                <w:b/>
                <w:sz w:val="24"/>
                <w:szCs w:val="24"/>
              </w:rPr>
            </w:pPr>
            <w:r>
              <w:rPr>
                <w:b/>
                <w:sz w:val="24"/>
                <w:szCs w:val="24"/>
              </w:rPr>
              <w:t>Semester &amp; Section:</w:t>
            </w:r>
          </w:p>
        </w:tc>
        <w:tc>
          <w:tcPr>
            <w:tcW w:w="3512" w:type="dxa"/>
          </w:tcPr>
          <w:p w:rsidR="00B77057" w:rsidRDefault="00B77057" w:rsidP="00B77057">
            <w:pPr>
              <w:rPr>
                <w:b/>
                <w:sz w:val="24"/>
                <w:szCs w:val="24"/>
              </w:rPr>
            </w:pPr>
            <w:r>
              <w:rPr>
                <w:b/>
                <w:sz w:val="24"/>
                <w:szCs w:val="24"/>
              </w:rPr>
              <w:t>8</w:t>
            </w:r>
            <w:r w:rsidR="00653736" w:rsidRPr="00653736">
              <w:rPr>
                <w:b/>
                <w:sz w:val="24"/>
                <w:szCs w:val="24"/>
                <w:vertAlign w:val="superscript"/>
              </w:rPr>
              <w:t>th</w:t>
            </w:r>
            <w:r w:rsidR="00653736">
              <w:rPr>
                <w:b/>
                <w:sz w:val="24"/>
                <w:szCs w:val="24"/>
              </w:rPr>
              <w:t xml:space="preserve"> B</w:t>
            </w:r>
          </w:p>
        </w:tc>
      </w:tr>
      <w:tr w:rsidR="00B77057" w:rsidTr="00B77057">
        <w:tc>
          <w:tcPr>
            <w:tcW w:w="1363" w:type="dxa"/>
          </w:tcPr>
          <w:p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B77057" w:rsidRDefault="00653736" w:rsidP="00B77057">
            <w:pPr>
              <w:rPr>
                <w:b/>
                <w:sz w:val="24"/>
                <w:szCs w:val="24"/>
              </w:rPr>
            </w:pPr>
            <w:proofErr w:type="spellStart"/>
            <w:r>
              <w:rPr>
                <w:b/>
                <w:sz w:val="24"/>
                <w:szCs w:val="24"/>
              </w:rPr>
              <w:t>varshinimn</w:t>
            </w:r>
            <w:proofErr w:type="spellEnd"/>
            <w:r>
              <w:rPr>
                <w:b/>
                <w:sz w:val="24"/>
                <w:szCs w:val="24"/>
              </w:rPr>
              <w:t>-test</w:t>
            </w:r>
          </w:p>
        </w:tc>
        <w:tc>
          <w:tcPr>
            <w:tcW w:w="1335" w:type="dxa"/>
          </w:tcPr>
          <w:p w:rsidR="00B77057" w:rsidRDefault="00B77057" w:rsidP="00B77057">
            <w:pPr>
              <w:rPr>
                <w:b/>
                <w:sz w:val="24"/>
                <w:szCs w:val="24"/>
              </w:rPr>
            </w:pPr>
          </w:p>
        </w:tc>
        <w:tc>
          <w:tcPr>
            <w:tcW w:w="3512" w:type="dxa"/>
          </w:tcPr>
          <w:p w:rsidR="00B77057" w:rsidRDefault="00B77057" w:rsidP="00B77057">
            <w:pPr>
              <w:rPr>
                <w:b/>
                <w:sz w:val="24"/>
                <w:szCs w:val="24"/>
              </w:rPr>
            </w:pPr>
          </w:p>
        </w:tc>
      </w:tr>
    </w:tbl>
    <w:p w:rsidR="00DF7696" w:rsidRDefault="00DF7696" w:rsidP="00DF7696">
      <w:pPr>
        <w:rPr>
          <w:b/>
          <w:sz w:val="24"/>
          <w:szCs w:val="24"/>
        </w:rPr>
      </w:pPr>
    </w:p>
    <w:tbl>
      <w:tblPr>
        <w:tblStyle w:val="TableGrid"/>
        <w:tblW w:w="10296" w:type="dxa"/>
        <w:tblLook w:val="04A0"/>
      </w:tblPr>
      <w:tblGrid>
        <w:gridCol w:w="80"/>
        <w:gridCol w:w="1313"/>
        <w:gridCol w:w="3703"/>
        <w:gridCol w:w="1681"/>
        <w:gridCol w:w="3440"/>
        <w:gridCol w:w="79"/>
      </w:tblGrid>
      <w:tr w:rsidR="00DF7696" w:rsidTr="003540C9">
        <w:tc>
          <w:tcPr>
            <w:tcW w:w="10296" w:type="dxa"/>
            <w:gridSpan w:val="6"/>
          </w:tcPr>
          <w:p w:rsidR="00DF7696" w:rsidRDefault="00DF7696" w:rsidP="00DF7696">
            <w:pPr>
              <w:jc w:val="center"/>
              <w:rPr>
                <w:b/>
                <w:sz w:val="24"/>
                <w:szCs w:val="24"/>
              </w:rPr>
            </w:pPr>
            <w:r>
              <w:rPr>
                <w:b/>
                <w:sz w:val="24"/>
                <w:szCs w:val="24"/>
              </w:rPr>
              <w:t>FORENOON SESSION DETAILS</w:t>
            </w:r>
          </w:p>
        </w:tc>
      </w:tr>
      <w:tr w:rsidR="00DF7696" w:rsidTr="003540C9">
        <w:tc>
          <w:tcPr>
            <w:tcW w:w="10296" w:type="dxa"/>
            <w:gridSpan w:val="6"/>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EE1671" w:rsidRDefault="00C87F63" w:rsidP="00DF7696">
            <w:pPr>
              <w:rPr>
                <w:b/>
                <w:sz w:val="24"/>
                <w:szCs w:val="24"/>
              </w:rPr>
            </w:pPr>
            <w:r>
              <w:rPr>
                <w:noProof/>
                <w:lang w:val="en-GB" w:eastAsia="en-GB"/>
              </w:rPr>
              <w:drawing>
                <wp:inline distT="0" distB="0" distL="0" distR="0">
                  <wp:extent cx="6398255" cy="2667000"/>
                  <wp:effectExtent l="19050" t="0" r="25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tretch>
                            <a:fillRect/>
                          </a:stretch>
                        </pic:blipFill>
                        <pic:spPr bwMode="auto">
                          <a:xfrm>
                            <a:off x="0" y="0"/>
                            <a:ext cx="6400800" cy="2668061"/>
                          </a:xfrm>
                          <a:prstGeom prst="rect">
                            <a:avLst/>
                          </a:prstGeom>
                          <a:noFill/>
                          <a:ln>
                            <a:noFill/>
                          </a:ln>
                        </pic:spPr>
                      </pic:pic>
                    </a:graphicData>
                  </a:graphic>
                </wp:inline>
              </w:drawing>
            </w:r>
          </w:p>
          <w:p w:rsidR="00EE1671" w:rsidRDefault="00EE1671" w:rsidP="00DF7696">
            <w:pPr>
              <w:rPr>
                <w:b/>
                <w:sz w:val="24"/>
                <w:szCs w:val="24"/>
              </w:rPr>
            </w:pPr>
          </w:p>
          <w:p w:rsidR="00C87F63" w:rsidRDefault="00C87F63" w:rsidP="00DF7696">
            <w:pPr>
              <w:rPr>
                <w:b/>
                <w:sz w:val="24"/>
                <w:szCs w:val="24"/>
              </w:rPr>
            </w:pPr>
            <w:r>
              <w:rPr>
                <w:noProof/>
                <w:lang w:val="en-GB" w:eastAsia="en-GB"/>
              </w:rPr>
              <w:drawing>
                <wp:inline distT="0" distB="0" distL="0" distR="0">
                  <wp:extent cx="6400800" cy="26098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tretch>
                            <a:fillRect/>
                          </a:stretch>
                        </pic:blipFill>
                        <pic:spPr bwMode="auto">
                          <a:xfrm>
                            <a:off x="0" y="0"/>
                            <a:ext cx="6400800" cy="2609850"/>
                          </a:xfrm>
                          <a:prstGeom prst="rect">
                            <a:avLst/>
                          </a:prstGeom>
                          <a:noFill/>
                          <a:ln>
                            <a:noFill/>
                          </a:ln>
                        </pic:spPr>
                      </pic:pic>
                    </a:graphicData>
                  </a:graphic>
                </wp:inline>
              </w:drawing>
            </w:r>
          </w:p>
          <w:p w:rsidR="00EE1671" w:rsidRDefault="00EE1671" w:rsidP="00DF7696">
            <w:pPr>
              <w:rPr>
                <w:b/>
                <w:sz w:val="24"/>
                <w:szCs w:val="24"/>
              </w:rPr>
            </w:pPr>
          </w:p>
        </w:tc>
      </w:tr>
      <w:tr w:rsidR="00DF7696" w:rsidRPr="001670B9" w:rsidTr="003540C9">
        <w:tc>
          <w:tcPr>
            <w:tcW w:w="10296" w:type="dxa"/>
            <w:gridSpan w:val="6"/>
          </w:tcPr>
          <w:p w:rsidR="00A105BD" w:rsidRPr="00430A72" w:rsidRDefault="00430A72" w:rsidP="00430A72">
            <w:pPr>
              <w:spacing w:line="360" w:lineRule="auto"/>
              <w:rPr>
                <w:rFonts w:ascii="Times New Roman" w:hAnsi="Times New Roman" w:cs="Times New Roman"/>
                <w:b/>
                <w:sz w:val="28"/>
                <w:szCs w:val="28"/>
              </w:rPr>
            </w:pPr>
            <w:r w:rsidRPr="00430A72">
              <w:rPr>
                <w:rFonts w:ascii="Times New Roman" w:hAnsi="Times New Roman" w:cs="Times New Roman"/>
                <w:b/>
                <w:sz w:val="28"/>
                <w:szCs w:val="28"/>
              </w:rPr>
              <w:lastRenderedPageBreak/>
              <w:t>REPORT</w:t>
            </w:r>
          </w:p>
          <w:p w:rsidR="00AF2F51" w:rsidRDefault="00AF2F51" w:rsidP="00167C95">
            <w:pPr>
              <w:shd w:val="clear" w:color="auto" w:fill="FFFFFF"/>
              <w:ind w:left="720"/>
              <w:jc w:val="both"/>
              <w:rPr>
                <w:rFonts w:ascii="Times New Roman" w:hAnsi="Times New Roman" w:cs="Times New Roman"/>
                <w:sz w:val="28"/>
                <w:szCs w:val="28"/>
              </w:rPr>
            </w:pPr>
          </w:p>
          <w:p w:rsidR="00430A72" w:rsidRPr="00430A72" w:rsidRDefault="00430A72" w:rsidP="00257BAA">
            <w:pPr>
              <w:pStyle w:val="shortdesc"/>
              <w:shd w:val="clear" w:color="auto" w:fill="FFFFFF"/>
              <w:spacing w:before="0" w:beforeAutospacing="0" w:after="150" w:afterAutospacing="0"/>
              <w:rPr>
                <w:b/>
                <w:sz w:val="28"/>
                <w:szCs w:val="28"/>
              </w:rPr>
            </w:pPr>
            <w:r w:rsidRPr="00430A72">
              <w:rPr>
                <w:b/>
                <w:sz w:val="28"/>
                <w:szCs w:val="28"/>
              </w:rPr>
              <w:t>ARRAY INDEXING</w:t>
            </w:r>
          </w:p>
          <w:p w:rsidR="00430A72" w:rsidRDefault="00430A72" w:rsidP="00257BAA">
            <w:pPr>
              <w:pStyle w:val="shortdesc"/>
              <w:shd w:val="clear" w:color="auto" w:fill="FFFFFF"/>
              <w:spacing w:before="0" w:beforeAutospacing="0" w:after="150" w:afterAutospacing="0"/>
              <w:rPr>
                <w:sz w:val="28"/>
                <w:szCs w:val="28"/>
              </w:rPr>
            </w:pPr>
          </w:p>
          <w:p w:rsidR="00257BAA" w:rsidRPr="00430A72" w:rsidRDefault="00430A72" w:rsidP="00430A72">
            <w:pPr>
              <w:pStyle w:val="shortdesc"/>
              <w:shd w:val="clear" w:color="auto" w:fill="FFFFFF"/>
              <w:spacing w:before="0" w:beforeAutospacing="0" w:after="150" w:afterAutospacing="0" w:line="360" w:lineRule="auto"/>
              <w:jc w:val="both"/>
              <w:rPr>
                <w:sz w:val="28"/>
                <w:szCs w:val="28"/>
              </w:rPr>
            </w:pPr>
            <w:r w:rsidRPr="00430A72">
              <w:rPr>
                <w:sz w:val="28"/>
                <w:szCs w:val="28"/>
              </w:rPr>
              <w:t>In MATLAB</w:t>
            </w:r>
            <w:r w:rsidR="00257BAA" w:rsidRPr="00430A72">
              <w:rPr>
                <w:sz w:val="28"/>
                <w:szCs w:val="28"/>
              </w:rPr>
              <w:t>, there are three primary approaches to accessing array elements based on their location (index) in the array. These approaches are indexing by position, linear indexing, and logical indexing.</w:t>
            </w:r>
          </w:p>
          <w:p w:rsidR="00257BAA" w:rsidRPr="00430A72" w:rsidRDefault="00257BAA" w:rsidP="00430A72">
            <w:pPr>
              <w:pStyle w:val="Heading3"/>
              <w:shd w:val="clear" w:color="auto" w:fill="FFFFFF"/>
              <w:spacing w:before="0" w:after="75" w:line="360" w:lineRule="auto"/>
              <w:jc w:val="both"/>
              <w:outlineLvl w:val="2"/>
              <w:rPr>
                <w:rFonts w:ascii="Times New Roman" w:hAnsi="Times New Roman" w:cs="Times New Roman"/>
                <w:color w:val="auto"/>
                <w:sz w:val="28"/>
                <w:szCs w:val="28"/>
              </w:rPr>
            </w:pPr>
            <w:r w:rsidRPr="00430A72">
              <w:rPr>
                <w:rFonts w:ascii="Times New Roman" w:hAnsi="Times New Roman" w:cs="Times New Roman"/>
                <w:color w:val="auto"/>
                <w:sz w:val="28"/>
                <w:szCs w:val="28"/>
              </w:rPr>
              <w:t>Indexing with Element Positions</w:t>
            </w:r>
          </w:p>
          <w:p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t>The most common way is to explicitly specify the indices of the elements. For example, to access a single element of a matrix, specify the row number followed by the column number of the element.</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A = [1 2 3 4; 5 6 7 8; 9 10 11 12; 13 14 15 16]</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A = </w:t>
            </w:r>
            <w:r w:rsidRPr="00430A72">
              <w:rPr>
                <w:rStyle w:val="Emphasis"/>
                <w:rFonts w:ascii="Times New Roman" w:hAnsi="Times New Roman" w:cs="Times New Roman"/>
                <w:sz w:val="28"/>
                <w:szCs w:val="28"/>
              </w:rPr>
              <w:t>4×4</w:t>
            </w:r>
          </w:p>
          <w:p w:rsidR="00257BAA" w:rsidRPr="00430A72" w:rsidRDefault="00257BAA" w:rsidP="00430A72">
            <w:pPr>
              <w:pStyle w:val="HTMLPreformatted"/>
              <w:spacing w:line="360" w:lineRule="auto"/>
              <w:jc w:val="both"/>
              <w:rPr>
                <w:rFonts w:ascii="Times New Roman" w:hAnsi="Times New Roman" w:cs="Times New Roman"/>
                <w:sz w:val="28"/>
                <w:szCs w:val="28"/>
              </w:rPr>
            </w:pP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1     2     3     4</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5     6     7     8</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9    10    11    12</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13    14    15    16</w:t>
            </w:r>
          </w:p>
          <w:p w:rsidR="00257BAA" w:rsidRPr="00430A72" w:rsidRDefault="00257BAA" w:rsidP="00430A72">
            <w:pPr>
              <w:pStyle w:val="HTMLPreformatted"/>
              <w:spacing w:line="360" w:lineRule="auto"/>
              <w:jc w:val="both"/>
              <w:rPr>
                <w:rFonts w:ascii="Times New Roman" w:hAnsi="Times New Roman" w:cs="Times New Roman"/>
                <w:sz w:val="28"/>
                <w:szCs w:val="28"/>
              </w:rPr>
            </w:pP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e = A(3,2)</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e = 10</w:t>
            </w:r>
          </w:p>
          <w:p w:rsidR="00257BAA" w:rsidRPr="00430A72" w:rsidRDefault="00257BAA" w:rsidP="00430A72">
            <w:pPr>
              <w:pStyle w:val="NormalWeb"/>
              <w:shd w:val="clear" w:color="auto" w:fill="FFFFFF"/>
              <w:spacing w:before="0" w:beforeAutospacing="0" w:after="150" w:afterAutospacing="0" w:line="360" w:lineRule="auto"/>
              <w:jc w:val="both"/>
              <w:rPr>
                <w:sz w:val="28"/>
                <w:szCs w:val="28"/>
              </w:rPr>
            </w:pPr>
            <w:proofErr w:type="gramStart"/>
            <w:r w:rsidRPr="00430A72">
              <w:rPr>
                <w:rStyle w:val="HTMLCode"/>
                <w:rFonts w:ascii="Times New Roman" w:hAnsi="Times New Roman" w:cs="Times New Roman"/>
                <w:sz w:val="28"/>
                <w:szCs w:val="28"/>
              </w:rPr>
              <w:t>e</w:t>
            </w:r>
            <w:proofErr w:type="gramEnd"/>
            <w:r w:rsidRPr="00430A72">
              <w:rPr>
                <w:sz w:val="28"/>
                <w:szCs w:val="28"/>
              </w:rPr>
              <w:t> is the element in the 3,2 position (third row, second column) of </w:t>
            </w:r>
            <w:r w:rsidRPr="00430A72">
              <w:rPr>
                <w:rStyle w:val="HTMLCode"/>
                <w:rFonts w:ascii="Times New Roman" w:hAnsi="Times New Roman" w:cs="Times New Roman"/>
                <w:sz w:val="28"/>
                <w:szCs w:val="28"/>
              </w:rPr>
              <w:t>A</w:t>
            </w:r>
            <w:r w:rsidRPr="00430A72">
              <w:rPr>
                <w:sz w:val="28"/>
                <w:szCs w:val="28"/>
              </w:rPr>
              <w:t>.</w:t>
            </w:r>
          </w:p>
          <w:p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t>You can also reference multiple elements at a time by specifying their indices in a vector. For example, access the first and third elements of the second row of </w:t>
            </w:r>
            <w:r w:rsidRPr="00430A72">
              <w:rPr>
                <w:rStyle w:val="HTMLCode"/>
                <w:rFonts w:ascii="Times New Roman" w:hAnsi="Times New Roman" w:cs="Times New Roman"/>
                <w:sz w:val="28"/>
                <w:szCs w:val="28"/>
              </w:rPr>
              <w:t>A</w:t>
            </w:r>
            <w:r w:rsidRPr="00430A72">
              <w:rPr>
                <w:sz w:val="28"/>
                <w:szCs w:val="28"/>
              </w:rPr>
              <w:t>.</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r = A(2,[1 3])</w:t>
            </w:r>
          </w:p>
          <w:p w:rsidR="00257BAA" w:rsidRPr="00430A72" w:rsidRDefault="00257BAA" w:rsidP="00430A72">
            <w:pPr>
              <w:pStyle w:val="HTMLPreformatted"/>
              <w:jc w:val="both"/>
              <w:rPr>
                <w:rFonts w:ascii="Times New Roman" w:hAnsi="Times New Roman" w:cs="Times New Roman"/>
                <w:sz w:val="28"/>
                <w:szCs w:val="28"/>
              </w:rPr>
            </w:pPr>
            <w:r w:rsidRPr="00430A72">
              <w:rPr>
                <w:rFonts w:ascii="Times New Roman" w:hAnsi="Times New Roman" w:cs="Times New Roman"/>
                <w:sz w:val="28"/>
                <w:szCs w:val="28"/>
              </w:rPr>
              <w:t xml:space="preserve">r = </w:t>
            </w:r>
            <w:r w:rsidRPr="00430A72">
              <w:rPr>
                <w:rStyle w:val="Emphasis"/>
                <w:rFonts w:ascii="Times New Roman" w:hAnsi="Times New Roman" w:cs="Times New Roman"/>
                <w:sz w:val="28"/>
                <w:szCs w:val="28"/>
              </w:rPr>
              <w:t>1×2</w:t>
            </w:r>
          </w:p>
          <w:p w:rsidR="00257BAA" w:rsidRPr="00430A72" w:rsidRDefault="00257BAA" w:rsidP="00430A72">
            <w:pPr>
              <w:pStyle w:val="HTMLPreformatted"/>
              <w:jc w:val="both"/>
              <w:rPr>
                <w:rFonts w:ascii="Times New Roman" w:hAnsi="Times New Roman" w:cs="Times New Roman"/>
                <w:sz w:val="28"/>
                <w:szCs w:val="28"/>
              </w:rPr>
            </w:pPr>
          </w:p>
          <w:p w:rsidR="00257BAA" w:rsidRPr="00430A72" w:rsidRDefault="00257BAA" w:rsidP="00430A72">
            <w:pPr>
              <w:pStyle w:val="HTMLPreformatted"/>
              <w:jc w:val="both"/>
              <w:rPr>
                <w:rFonts w:ascii="Times New Roman" w:hAnsi="Times New Roman" w:cs="Times New Roman"/>
                <w:sz w:val="28"/>
                <w:szCs w:val="28"/>
              </w:rPr>
            </w:pPr>
            <w:r w:rsidRPr="00430A72">
              <w:rPr>
                <w:rFonts w:ascii="Times New Roman" w:hAnsi="Times New Roman" w:cs="Times New Roman"/>
                <w:sz w:val="28"/>
                <w:szCs w:val="28"/>
              </w:rPr>
              <w:t xml:space="preserve">     5     7</w:t>
            </w:r>
          </w:p>
          <w:p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lastRenderedPageBreak/>
              <w:t>To access elements in a range of rows or columns, use the </w:t>
            </w:r>
            <w:hyperlink r:id="rId8" w:history="1">
              <w:r w:rsidRPr="00430A72">
                <w:rPr>
                  <w:rStyle w:val="HTMLCode"/>
                  <w:rFonts w:ascii="Times New Roman" w:hAnsi="Times New Roman" w:cs="Times New Roman"/>
                  <w:sz w:val="28"/>
                  <w:szCs w:val="28"/>
                </w:rPr>
                <w:t>colon</w:t>
              </w:r>
            </w:hyperlink>
            <w:r w:rsidRPr="00430A72">
              <w:rPr>
                <w:sz w:val="28"/>
                <w:szCs w:val="28"/>
              </w:rPr>
              <w:t>. For example, access the elements in the first through third row and the second through fourth column of </w:t>
            </w:r>
            <w:r w:rsidRPr="00430A72">
              <w:rPr>
                <w:rStyle w:val="HTMLCode"/>
                <w:rFonts w:ascii="Times New Roman" w:hAnsi="Times New Roman" w:cs="Times New Roman"/>
                <w:sz w:val="28"/>
                <w:szCs w:val="28"/>
              </w:rPr>
              <w:t>A</w:t>
            </w:r>
            <w:r w:rsidRPr="00430A72">
              <w:rPr>
                <w:sz w:val="28"/>
                <w:szCs w:val="28"/>
              </w:rPr>
              <w:t>.</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r = A(1:3,2:4)</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r = </w:t>
            </w:r>
            <w:r w:rsidRPr="00430A72">
              <w:rPr>
                <w:rStyle w:val="Emphasis"/>
                <w:rFonts w:ascii="Times New Roman" w:hAnsi="Times New Roman" w:cs="Times New Roman"/>
                <w:sz w:val="28"/>
                <w:szCs w:val="28"/>
              </w:rPr>
              <w:t>3×3</w:t>
            </w:r>
          </w:p>
          <w:p w:rsidR="00257BAA" w:rsidRPr="00430A72" w:rsidRDefault="00257BAA" w:rsidP="00430A72">
            <w:pPr>
              <w:pStyle w:val="HTMLPreformatted"/>
              <w:spacing w:line="360" w:lineRule="auto"/>
              <w:jc w:val="both"/>
              <w:rPr>
                <w:rFonts w:ascii="Times New Roman" w:hAnsi="Times New Roman" w:cs="Times New Roman"/>
                <w:sz w:val="28"/>
                <w:szCs w:val="28"/>
              </w:rPr>
            </w:pP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2     3     4</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6     7     8</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10    11    12</w:t>
            </w:r>
          </w:p>
          <w:p w:rsidR="00257BAA" w:rsidRPr="00430A72" w:rsidRDefault="00257BAA" w:rsidP="00430A72">
            <w:pPr>
              <w:pStyle w:val="HTMLPreformatted"/>
              <w:spacing w:line="360" w:lineRule="auto"/>
              <w:jc w:val="both"/>
              <w:rPr>
                <w:rFonts w:ascii="Times New Roman" w:hAnsi="Times New Roman" w:cs="Times New Roman"/>
                <w:sz w:val="28"/>
                <w:szCs w:val="28"/>
              </w:rPr>
            </w:pPr>
          </w:p>
          <w:p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t>An alternative way to compute </w:t>
            </w:r>
            <w:r w:rsidRPr="00430A72">
              <w:rPr>
                <w:rStyle w:val="HTMLCode"/>
                <w:rFonts w:ascii="Times New Roman" w:hAnsi="Times New Roman" w:cs="Times New Roman"/>
                <w:sz w:val="28"/>
                <w:szCs w:val="28"/>
              </w:rPr>
              <w:t>r</w:t>
            </w:r>
            <w:r w:rsidRPr="00430A72">
              <w:rPr>
                <w:sz w:val="28"/>
                <w:szCs w:val="28"/>
              </w:rPr>
              <w:t> is to use the keyword </w:t>
            </w:r>
            <w:r w:rsidRPr="00430A72">
              <w:rPr>
                <w:rStyle w:val="HTMLCode"/>
                <w:rFonts w:ascii="Times New Roman" w:hAnsi="Times New Roman" w:cs="Times New Roman"/>
                <w:sz w:val="28"/>
                <w:szCs w:val="28"/>
              </w:rPr>
              <w:t>end</w:t>
            </w:r>
            <w:r w:rsidRPr="00430A72">
              <w:rPr>
                <w:sz w:val="28"/>
                <w:szCs w:val="28"/>
              </w:rPr>
              <w:t> to specify the second column through the last column. This approach lets you specify the last column without knowing exactly how many columns are in </w:t>
            </w:r>
            <w:r w:rsidRPr="00430A72">
              <w:rPr>
                <w:rStyle w:val="HTMLCode"/>
                <w:rFonts w:ascii="Times New Roman" w:hAnsi="Times New Roman" w:cs="Times New Roman"/>
                <w:sz w:val="28"/>
                <w:szCs w:val="28"/>
              </w:rPr>
              <w:t>A</w:t>
            </w:r>
            <w:r w:rsidRPr="00430A72">
              <w:rPr>
                <w:sz w:val="28"/>
                <w:szCs w:val="28"/>
              </w:rPr>
              <w:t>.</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r = A(1:3,2:end)</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r = </w:t>
            </w:r>
            <w:r w:rsidRPr="00430A72">
              <w:rPr>
                <w:rStyle w:val="Emphasis"/>
                <w:rFonts w:ascii="Times New Roman" w:hAnsi="Times New Roman" w:cs="Times New Roman"/>
                <w:sz w:val="28"/>
                <w:szCs w:val="28"/>
              </w:rPr>
              <w:t>3×3</w:t>
            </w:r>
          </w:p>
          <w:p w:rsidR="00257BAA" w:rsidRPr="00430A72" w:rsidRDefault="00257BAA" w:rsidP="00430A72">
            <w:pPr>
              <w:pStyle w:val="HTMLPreformatted"/>
              <w:spacing w:line="360" w:lineRule="auto"/>
              <w:jc w:val="both"/>
              <w:rPr>
                <w:rFonts w:ascii="Times New Roman" w:hAnsi="Times New Roman" w:cs="Times New Roman"/>
                <w:sz w:val="28"/>
                <w:szCs w:val="28"/>
              </w:rPr>
            </w:pP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2     3     4</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6     7     8</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10    11    12</w:t>
            </w:r>
          </w:p>
          <w:p w:rsidR="00257BAA" w:rsidRPr="00430A72" w:rsidRDefault="00257BAA" w:rsidP="00430A72">
            <w:pPr>
              <w:pStyle w:val="HTMLPreformatted"/>
              <w:spacing w:line="360" w:lineRule="auto"/>
              <w:jc w:val="both"/>
              <w:rPr>
                <w:rFonts w:ascii="Times New Roman" w:hAnsi="Times New Roman" w:cs="Times New Roman"/>
                <w:sz w:val="28"/>
                <w:szCs w:val="28"/>
              </w:rPr>
            </w:pPr>
          </w:p>
          <w:p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t xml:space="preserve">If you want to access all of the rows or columns, use the colon operator by </w:t>
            </w:r>
            <w:proofErr w:type="gramStart"/>
            <w:r w:rsidRPr="00430A72">
              <w:rPr>
                <w:sz w:val="28"/>
                <w:szCs w:val="28"/>
              </w:rPr>
              <w:t>itself</w:t>
            </w:r>
            <w:proofErr w:type="gramEnd"/>
            <w:r w:rsidRPr="00430A72">
              <w:rPr>
                <w:sz w:val="28"/>
                <w:szCs w:val="28"/>
              </w:rPr>
              <w:t>. For example, return the entire third column of </w:t>
            </w:r>
            <w:r w:rsidRPr="00430A72">
              <w:rPr>
                <w:rStyle w:val="HTMLCode"/>
                <w:rFonts w:ascii="Times New Roman" w:hAnsi="Times New Roman" w:cs="Times New Roman"/>
                <w:sz w:val="28"/>
                <w:szCs w:val="28"/>
              </w:rPr>
              <w:t>A</w:t>
            </w:r>
            <w:r w:rsidRPr="00430A72">
              <w:rPr>
                <w:sz w:val="28"/>
                <w:szCs w:val="28"/>
              </w:rPr>
              <w:t>.</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r = A(:,3)</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r = </w:t>
            </w:r>
            <w:r w:rsidRPr="00430A72">
              <w:rPr>
                <w:rStyle w:val="Emphasis"/>
                <w:rFonts w:ascii="Times New Roman" w:hAnsi="Times New Roman" w:cs="Times New Roman"/>
                <w:sz w:val="28"/>
                <w:szCs w:val="28"/>
              </w:rPr>
              <w:t>4×1</w:t>
            </w:r>
          </w:p>
          <w:p w:rsidR="00257BAA" w:rsidRPr="00430A72" w:rsidRDefault="00257BAA" w:rsidP="00430A72">
            <w:pPr>
              <w:pStyle w:val="HTMLPreformatted"/>
              <w:spacing w:line="360" w:lineRule="auto"/>
              <w:jc w:val="both"/>
              <w:rPr>
                <w:rFonts w:ascii="Times New Roman" w:hAnsi="Times New Roman" w:cs="Times New Roman"/>
                <w:sz w:val="28"/>
                <w:szCs w:val="28"/>
              </w:rPr>
            </w:pPr>
          </w:p>
          <w:p w:rsidR="00257BAA" w:rsidRPr="00430A72" w:rsidRDefault="00257BAA" w:rsidP="00430A72">
            <w:pPr>
              <w:pStyle w:val="HTMLPreformatted"/>
              <w:jc w:val="both"/>
              <w:rPr>
                <w:rFonts w:ascii="Times New Roman" w:hAnsi="Times New Roman" w:cs="Times New Roman"/>
                <w:sz w:val="28"/>
                <w:szCs w:val="28"/>
              </w:rPr>
            </w:pPr>
            <w:r w:rsidRPr="00430A72">
              <w:rPr>
                <w:rFonts w:ascii="Times New Roman" w:hAnsi="Times New Roman" w:cs="Times New Roman"/>
                <w:sz w:val="28"/>
                <w:szCs w:val="28"/>
              </w:rPr>
              <w:t xml:space="preserve">     3</w:t>
            </w:r>
          </w:p>
          <w:p w:rsidR="00257BAA" w:rsidRPr="00430A72" w:rsidRDefault="00257BAA" w:rsidP="00430A72">
            <w:pPr>
              <w:pStyle w:val="HTMLPreformatted"/>
              <w:jc w:val="both"/>
              <w:rPr>
                <w:rFonts w:ascii="Times New Roman" w:hAnsi="Times New Roman" w:cs="Times New Roman"/>
                <w:sz w:val="28"/>
                <w:szCs w:val="28"/>
              </w:rPr>
            </w:pPr>
            <w:r w:rsidRPr="00430A72">
              <w:rPr>
                <w:rFonts w:ascii="Times New Roman" w:hAnsi="Times New Roman" w:cs="Times New Roman"/>
                <w:sz w:val="28"/>
                <w:szCs w:val="28"/>
              </w:rPr>
              <w:t xml:space="preserve">     7</w:t>
            </w:r>
          </w:p>
          <w:p w:rsidR="00257BAA" w:rsidRPr="00430A72" w:rsidRDefault="00257BAA" w:rsidP="00430A72">
            <w:pPr>
              <w:pStyle w:val="HTMLPreformatted"/>
              <w:jc w:val="both"/>
              <w:rPr>
                <w:rFonts w:ascii="Times New Roman" w:hAnsi="Times New Roman" w:cs="Times New Roman"/>
                <w:sz w:val="28"/>
                <w:szCs w:val="28"/>
              </w:rPr>
            </w:pPr>
            <w:r w:rsidRPr="00430A72">
              <w:rPr>
                <w:rFonts w:ascii="Times New Roman" w:hAnsi="Times New Roman" w:cs="Times New Roman"/>
                <w:sz w:val="28"/>
                <w:szCs w:val="28"/>
              </w:rPr>
              <w:t xml:space="preserve">    11</w:t>
            </w:r>
          </w:p>
          <w:p w:rsidR="00257BAA" w:rsidRPr="00430A72" w:rsidRDefault="00257BAA" w:rsidP="00430A72">
            <w:pPr>
              <w:pStyle w:val="HTMLPreformatted"/>
              <w:jc w:val="both"/>
              <w:rPr>
                <w:rFonts w:ascii="Times New Roman" w:hAnsi="Times New Roman" w:cs="Times New Roman"/>
                <w:sz w:val="28"/>
                <w:szCs w:val="28"/>
              </w:rPr>
            </w:pPr>
            <w:r w:rsidRPr="00430A72">
              <w:rPr>
                <w:rFonts w:ascii="Times New Roman" w:hAnsi="Times New Roman" w:cs="Times New Roman"/>
                <w:sz w:val="28"/>
                <w:szCs w:val="28"/>
              </w:rPr>
              <w:t xml:space="preserve">    15</w:t>
            </w:r>
          </w:p>
          <w:p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lastRenderedPageBreak/>
              <w:t>In general, you can use indexing to access elements of any array in MATLAB regardless of its data type or dimensions. For example, directly access a column of a </w:t>
            </w:r>
            <w:hyperlink r:id="rId9" w:history="1">
              <w:r w:rsidRPr="00430A72">
                <w:rPr>
                  <w:rStyle w:val="HTMLCode"/>
                  <w:rFonts w:ascii="Times New Roman" w:hAnsi="Times New Roman" w:cs="Times New Roman"/>
                  <w:sz w:val="28"/>
                  <w:szCs w:val="28"/>
                </w:rPr>
                <w:t>datetime</w:t>
              </w:r>
            </w:hyperlink>
            <w:r w:rsidRPr="00430A72">
              <w:rPr>
                <w:sz w:val="28"/>
                <w:szCs w:val="28"/>
              </w:rPr>
              <w:t> array.</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t = [datetime(2018,1:5,1); datetime(2019,1:5,1)]</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t = </w:t>
            </w:r>
            <w:r w:rsidRPr="00430A72">
              <w:rPr>
                <w:rStyle w:val="Emphasis"/>
                <w:rFonts w:ascii="Times New Roman" w:hAnsi="Times New Roman" w:cs="Times New Roman"/>
                <w:sz w:val="28"/>
                <w:szCs w:val="28"/>
              </w:rPr>
              <w:t>2x5 datetime</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01-Jan-2018   01-Feb-2018   01-Mar-2018   01-Apr-2018   01-May-2018</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01-Jan-2019   01-Feb-2019   01-Mar-2019   01-Apr-2019   01-May-2019</w:t>
            </w:r>
          </w:p>
          <w:p w:rsidR="00257BAA" w:rsidRPr="00430A72" w:rsidRDefault="00257BAA" w:rsidP="00430A72">
            <w:pPr>
              <w:pStyle w:val="HTMLPreformatted"/>
              <w:spacing w:line="360" w:lineRule="auto"/>
              <w:jc w:val="both"/>
              <w:rPr>
                <w:rFonts w:ascii="Times New Roman" w:hAnsi="Times New Roman" w:cs="Times New Roman"/>
                <w:sz w:val="28"/>
                <w:szCs w:val="28"/>
              </w:rPr>
            </w:pP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march1 = t(:,3)</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march1 = </w:t>
            </w:r>
            <w:r w:rsidRPr="00430A72">
              <w:rPr>
                <w:rStyle w:val="Emphasis"/>
                <w:rFonts w:ascii="Times New Roman" w:hAnsi="Times New Roman" w:cs="Times New Roman"/>
                <w:sz w:val="28"/>
                <w:szCs w:val="28"/>
              </w:rPr>
              <w:t>2x1 datetime</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01-Mar-2018</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 xml:space="preserve">   01-Mar-2019</w:t>
            </w:r>
          </w:p>
          <w:p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t>For higher-dimensional arrays, expand the syntax to match the array dimensions. Consider a random 3-by-3-by-3 numeric array. Access the element in the second row, third column, and first sheet of the array.</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A = rand(3,3,3);</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e = A(2,3,1)</w:t>
            </w:r>
          </w:p>
          <w:p w:rsidR="00257BAA" w:rsidRPr="00430A72" w:rsidRDefault="00257BAA" w:rsidP="00430A72">
            <w:pPr>
              <w:pStyle w:val="HTMLPreformatted"/>
              <w:spacing w:line="360" w:lineRule="auto"/>
              <w:jc w:val="both"/>
              <w:rPr>
                <w:rFonts w:ascii="Times New Roman" w:hAnsi="Times New Roman" w:cs="Times New Roman"/>
                <w:sz w:val="28"/>
                <w:szCs w:val="28"/>
              </w:rPr>
            </w:pPr>
            <w:r w:rsidRPr="00430A72">
              <w:rPr>
                <w:rFonts w:ascii="Times New Roman" w:hAnsi="Times New Roman" w:cs="Times New Roman"/>
                <w:sz w:val="28"/>
                <w:szCs w:val="28"/>
              </w:rPr>
              <w:t>e = 0.5469</w:t>
            </w:r>
          </w:p>
          <w:p w:rsidR="00430A72" w:rsidRDefault="00430A72" w:rsidP="00257BAA">
            <w:pPr>
              <w:pStyle w:val="Heading3"/>
              <w:shd w:val="clear" w:color="auto" w:fill="FFFFFF"/>
              <w:spacing w:before="0" w:after="75"/>
              <w:outlineLvl w:val="2"/>
              <w:rPr>
                <w:rFonts w:ascii="Times New Roman" w:hAnsi="Times New Roman" w:cs="Times New Roman"/>
                <w:b/>
                <w:color w:val="auto"/>
                <w:sz w:val="28"/>
                <w:szCs w:val="28"/>
              </w:rPr>
            </w:pPr>
          </w:p>
          <w:p w:rsidR="00257BAA" w:rsidRPr="00430A72" w:rsidRDefault="00430A72" w:rsidP="00257BAA">
            <w:pPr>
              <w:pStyle w:val="Heading3"/>
              <w:shd w:val="clear" w:color="auto" w:fill="FFFFFF"/>
              <w:spacing w:before="0" w:after="75"/>
              <w:outlineLvl w:val="2"/>
              <w:rPr>
                <w:rFonts w:ascii="Times New Roman" w:hAnsi="Times New Roman" w:cs="Times New Roman"/>
                <w:b/>
                <w:color w:val="auto"/>
                <w:sz w:val="28"/>
                <w:szCs w:val="28"/>
              </w:rPr>
            </w:pPr>
            <w:r w:rsidRPr="00430A72">
              <w:rPr>
                <w:rFonts w:ascii="Times New Roman" w:hAnsi="Times New Roman" w:cs="Times New Roman"/>
                <w:b/>
                <w:color w:val="auto"/>
                <w:sz w:val="28"/>
                <w:szCs w:val="28"/>
              </w:rPr>
              <w:t>INDEXING WITH A SINGLE INDEX</w:t>
            </w:r>
          </w:p>
          <w:p w:rsidR="00430A72" w:rsidRDefault="00430A72" w:rsidP="00257BAA">
            <w:pPr>
              <w:pStyle w:val="NormalWeb"/>
              <w:shd w:val="clear" w:color="auto" w:fill="FFFFFF"/>
              <w:spacing w:before="0" w:beforeAutospacing="0" w:after="150" w:afterAutospacing="0"/>
              <w:rPr>
                <w:sz w:val="28"/>
                <w:szCs w:val="28"/>
              </w:rPr>
            </w:pPr>
          </w:p>
          <w:p w:rsidR="00257BAA" w:rsidRPr="00257BAA" w:rsidRDefault="00257BAA" w:rsidP="00430A72">
            <w:pPr>
              <w:pStyle w:val="NormalWeb"/>
              <w:shd w:val="clear" w:color="auto" w:fill="FFFFFF"/>
              <w:spacing w:before="0" w:beforeAutospacing="0" w:after="150" w:afterAutospacing="0" w:line="360" w:lineRule="auto"/>
              <w:jc w:val="both"/>
              <w:rPr>
                <w:sz w:val="28"/>
                <w:szCs w:val="28"/>
              </w:rPr>
            </w:pPr>
            <w:r w:rsidRPr="00257BAA">
              <w:rPr>
                <w:sz w:val="28"/>
                <w:szCs w:val="28"/>
              </w:rPr>
              <w:t>Another method for accessing elements of an array is to use only a single index, regardless of the size or dimensions of the array. This method is known as </w:t>
            </w:r>
            <w:r w:rsidRPr="00430A72">
              <w:rPr>
                <w:rStyle w:val="Emphasis"/>
                <w:i w:val="0"/>
                <w:sz w:val="28"/>
                <w:szCs w:val="28"/>
              </w:rPr>
              <w:t>linear indexing</w:t>
            </w:r>
            <w:r w:rsidRPr="00257BAA">
              <w:rPr>
                <w:sz w:val="28"/>
                <w:szCs w:val="28"/>
              </w:rPr>
              <w:t>. While MATLAB displays arrays according to their defined sizes and shapes, they are actually stored in memory as a single column of elements. A good way to visualize this concept is with a matrix. While the following array is displayed as a 3-by-3 matrix, MATLAB stores it as a single column made up of the columns of </w:t>
            </w:r>
            <w:r w:rsidRPr="00257BAA">
              <w:rPr>
                <w:rStyle w:val="HTMLCode"/>
                <w:rFonts w:ascii="Times New Roman" w:hAnsi="Times New Roman" w:cs="Times New Roman"/>
                <w:sz w:val="28"/>
                <w:szCs w:val="28"/>
              </w:rPr>
              <w:t>A</w:t>
            </w:r>
            <w:r w:rsidRPr="00257BAA">
              <w:rPr>
                <w:sz w:val="28"/>
                <w:szCs w:val="28"/>
              </w:rPr>
              <w:t xml:space="preserve"> appended one after the other. The stored vector contains the sequence of </w:t>
            </w:r>
            <w:r w:rsidRPr="00257BAA">
              <w:rPr>
                <w:sz w:val="28"/>
                <w:szCs w:val="28"/>
              </w:rPr>
              <w:lastRenderedPageBreak/>
              <w:t>elements </w:t>
            </w:r>
            <w:r w:rsidRPr="00257BAA">
              <w:rPr>
                <w:rStyle w:val="HTMLCode"/>
                <w:rFonts w:ascii="Times New Roman" w:hAnsi="Times New Roman" w:cs="Times New Roman"/>
                <w:sz w:val="28"/>
                <w:szCs w:val="28"/>
              </w:rPr>
              <w:t>12</w:t>
            </w:r>
            <w:r w:rsidRPr="00257BAA">
              <w:rPr>
                <w:sz w:val="28"/>
                <w:szCs w:val="28"/>
              </w:rPr>
              <w:t>, </w:t>
            </w:r>
            <w:r w:rsidRPr="00257BAA">
              <w:rPr>
                <w:rStyle w:val="HTMLCode"/>
                <w:rFonts w:ascii="Times New Roman" w:hAnsi="Times New Roman" w:cs="Times New Roman"/>
                <w:sz w:val="28"/>
                <w:szCs w:val="28"/>
              </w:rPr>
              <w:t>45</w:t>
            </w:r>
            <w:r w:rsidRPr="00257BAA">
              <w:rPr>
                <w:sz w:val="28"/>
                <w:szCs w:val="28"/>
              </w:rPr>
              <w:t>, </w:t>
            </w:r>
            <w:r w:rsidRPr="00257BAA">
              <w:rPr>
                <w:rStyle w:val="HTMLCode"/>
                <w:rFonts w:ascii="Times New Roman" w:hAnsi="Times New Roman" w:cs="Times New Roman"/>
                <w:sz w:val="28"/>
                <w:szCs w:val="28"/>
              </w:rPr>
              <w:t>33</w:t>
            </w:r>
            <w:r w:rsidRPr="00257BAA">
              <w:rPr>
                <w:sz w:val="28"/>
                <w:szCs w:val="28"/>
              </w:rPr>
              <w:t>, </w:t>
            </w:r>
            <w:r w:rsidRPr="00257BAA">
              <w:rPr>
                <w:rStyle w:val="HTMLCode"/>
                <w:rFonts w:ascii="Times New Roman" w:hAnsi="Times New Roman" w:cs="Times New Roman"/>
                <w:sz w:val="28"/>
                <w:szCs w:val="28"/>
              </w:rPr>
              <w:t>36</w:t>
            </w:r>
            <w:r w:rsidRPr="00257BAA">
              <w:rPr>
                <w:sz w:val="28"/>
                <w:szCs w:val="28"/>
              </w:rPr>
              <w:t>, </w:t>
            </w:r>
            <w:r w:rsidRPr="00257BAA">
              <w:rPr>
                <w:rStyle w:val="HTMLCode"/>
                <w:rFonts w:ascii="Times New Roman" w:hAnsi="Times New Roman" w:cs="Times New Roman"/>
                <w:sz w:val="28"/>
                <w:szCs w:val="28"/>
              </w:rPr>
              <w:t>29</w:t>
            </w:r>
            <w:r w:rsidRPr="00257BAA">
              <w:rPr>
                <w:sz w:val="28"/>
                <w:szCs w:val="28"/>
              </w:rPr>
              <w:t>, </w:t>
            </w:r>
            <w:r w:rsidRPr="00257BAA">
              <w:rPr>
                <w:rStyle w:val="HTMLCode"/>
                <w:rFonts w:ascii="Times New Roman" w:hAnsi="Times New Roman" w:cs="Times New Roman"/>
                <w:sz w:val="28"/>
                <w:szCs w:val="28"/>
              </w:rPr>
              <w:t>25</w:t>
            </w:r>
            <w:r w:rsidRPr="00257BAA">
              <w:rPr>
                <w:sz w:val="28"/>
                <w:szCs w:val="28"/>
              </w:rPr>
              <w:t>, </w:t>
            </w:r>
            <w:r w:rsidRPr="00257BAA">
              <w:rPr>
                <w:rStyle w:val="HTMLCode"/>
                <w:rFonts w:ascii="Times New Roman" w:hAnsi="Times New Roman" w:cs="Times New Roman"/>
                <w:sz w:val="28"/>
                <w:szCs w:val="28"/>
              </w:rPr>
              <w:t>91</w:t>
            </w:r>
            <w:r w:rsidRPr="00257BAA">
              <w:rPr>
                <w:sz w:val="28"/>
                <w:szCs w:val="28"/>
              </w:rPr>
              <w:t>, </w:t>
            </w:r>
            <w:r w:rsidRPr="00257BAA">
              <w:rPr>
                <w:rStyle w:val="HTMLCode"/>
                <w:rFonts w:ascii="Times New Roman" w:hAnsi="Times New Roman" w:cs="Times New Roman"/>
                <w:sz w:val="28"/>
                <w:szCs w:val="28"/>
              </w:rPr>
              <w:t>48</w:t>
            </w:r>
            <w:r w:rsidRPr="00257BAA">
              <w:rPr>
                <w:sz w:val="28"/>
                <w:szCs w:val="28"/>
              </w:rPr>
              <w:t>, </w:t>
            </w:r>
            <w:r w:rsidRPr="00257BAA">
              <w:rPr>
                <w:rStyle w:val="HTMLCode"/>
                <w:rFonts w:ascii="Times New Roman" w:hAnsi="Times New Roman" w:cs="Times New Roman"/>
                <w:sz w:val="28"/>
                <w:szCs w:val="28"/>
              </w:rPr>
              <w:t>11</w:t>
            </w:r>
            <w:r w:rsidRPr="00257BAA">
              <w:rPr>
                <w:sz w:val="28"/>
                <w:szCs w:val="28"/>
              </w:rPr>
              <w:t>, and can be displayed using a single colon.</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A = [12 36 91; 45 29 48; 33 25 11]</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A = </w:t>
            </w:r>
            <w:r w:rsidRPr="00257BAA">
              <w:rPr>
                <w:rStyle w:val="Emphasis"/>
                <w:rFonts w:ascii="Times New Roman" w:hAnsi="Times New Roman" w:cs="Times New Roman"/>
                <w:sz w:val="28"/>
                <w:szCs w:val="28"/>
              </w:rPr>
              <w:t>3×3</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12    36    91</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45    29    48</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33    25    11</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HTMLPreformatted"/>
              <w:spacing w:line="360" w:lineRule="auto"/>
              <w:jc w:val="both"/>
              <w:rPr>
                <w:rFonts w:ascii="Times New Roman" w:hAnsi="Times New Roman" w:cs="Times New Roman"/>
                <w:sz w:val="28"/>
                <w:szCs w:val="28"/>
              </w:rPr>
            </w:pPr>
            <w:proofErr w:type="spellStart"/>
            <w:r w:rsidRPr="00257BAA">
              <w:rPr>
                <w:rFonts w:ascii="Times New Roman" w:hAnsi="Times New Roman" w:cs="Times New Roman"/>
                <w:sz w:val="28"/>
                <w:szCs w:val="28"/>
              </w:rPr>
              <w:t>Alinear</w:t>
            </w:r>
            <w:proofErr w:type="spellEnd"/>
            <w:r w:rsidRPr="00257BAA">
              <w:rPr>
                <w:rFonts w:ascii="Times New Roman" w:hAnsi="Times New Roman" w:cs="Times New Roman"/>
                <w:sz w:val="28"/>
                <w:szCs w:val="28"/>
              </w:rPr>
              <w:t xml:space="preserve"> = </w:t>
            </w:r>
            <w:proofErr w:type="gramStart"/>
            <w:r w:rsidRPr="00257BAA">
              <w:rPr>
                <w:rFonts w:ascii="Times New Roman" w:hAnsi="Times New Roman" w:cs="Times New Roman"/>
                <w:sz w:val="28"/>
                <w:szCs w:val="28"/>
              </w:rPr>
              <w:t>A(</w:t>
            </w:r>
            <w:proofErr w:type="gramEnd"/>
            <w:r w:rsidRPr="00257BAA">
              <w:rPr>
                <w:rFonts w:ascii="Times New Roman" w:hAnsi="Times New Roman" w:cs="Times New Roman"/>
                <w:sz w:val="28"/>
                <w:szCs w:val="28"/>
              </w:rPr>
              <w:t>:)</w:t>
            </w:r>
          </w:p>
          <w:p w:rsidR="00257BAA" w:rsidRPr="00257BAA" w:rsidRDefault="00257BAA" w:rsidP="00430A72">
            <w:pPr>
              <w:pStyle w:val="HTMLPreformatted"/>
              <w:spacing w:line="360" w:lineRule="auto"/>
              <w:jc w:val="both"/>
              <w:rPr>
                <w:rFonts w:ascii="Times New Roman" w:hAnsi="Times New Roman" w:cs="Times New Roman"/>
                <w:sz w:val="28"/>
                <w:szCs w:val="28"/>
              </w:rPr>
            </w:pPr>
            <w:proofErr w:type="spellStart"/>
            <w:r w:rsidRPr="00257BAA">
              <w:rPr>
                <w:rFonts w:ascii="Times New Roman" w:hAnsi="Times New Roman" w:cs="Times New Roman"/>
                <w:sz w:val="28"/>
                <w:szCs w:val="28"/>
              </w:rPr>
              <w:t>Alinear</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9×1</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12</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45</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33</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36</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29</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25</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91</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48</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11</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NormalWeb"/>
              <w:shd w:val="clear" w:color="auto" w:fill="FFFFFF"/>
              <w:spacing w:before="0" w:beforeAutospacing="0" w:after="150" w:afterAutospacing="0" w:line="360" w:lineRule="auto"/>
              <w:jc w:val="both"/>
              <w:rPr>
                <w:sz w:val="28"/>
                <w:szCs w:val="28"/>
              </w:rPr>
            </w:pPr>
            <w:r w:rsidRPr="00257BAA">
              <w:rPr>
                <w:sz w:val="28"/>
                <w:szCs w:val="28"/>
              </w:rPr>
              <w:t>While linear indexing can be less intuitive visually, it can be powerful for performing certain computations that are not dependent on the size or shape of the array. For example, you can easily sum all of the elements of </w:t>
            </w:r>
            <w:r w:rsidRPr="00257BAA">
              <w:rPr>
                <w:rStyle w:val="HTMLCode"/>
                <w:rFonts w:ascii="Times New Roman" w:hAnsi="Times New Roman" w:cs="Times New Roman"/>
                <w:sz w:val="28"/>
                <w:szCs w:val="28"/>
              </w:rPr>
              <w:t>A</w:t>
            </w:r>
            <w:r w:rsidRPr="00257BAA">
              <w:rPr>
                <w:sz w:val="28"/>
                <w:szCs w:val="28"/>
              </w:rPr>
              <w:t> without having to provide a second argument to the </w:t>
            </w:r>
            <w:r w:rsidRPr="00257BAA">
              <w:rPr>
                <w:rStyle w:val="HTMLCode"/>
                <w:rFonts w:ascii="Times New Roman" w:hAnsi="Times New Roman" w:cs="Times New Roman"/>
                <w:sz w:val="28"/>
                <w:szCs w:val="28"/>
              </w:rPr>
              <w:t>sum</w:t>
            </w:r>
            <w:r w:rsidRPr="00257BAA">
              <w:rPr>
                <w:sz w:val="28"/>
                <w:szCs w:val="28"/>
              </w:rPr>
              <w:t> function.</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s = </w:t>
            </w:r>
            <w:proofErr w:type="gramStart"/>
            <w:r w:rsidRPr="00257BAA">
              <w:rPr>
                <w:rFonts w:ascii="Times New Roman" w:hAnsi="Times New Roman" w:cs="Times New Roman"/>
                <w:sz w:val="28"/>
                <w:szCs w:val="28"/>
              </w:rPr>
              <w:t>sum(</w:t>
            </w:r>
            <w:proofErr w:type="gramEnd"/>
            <w:r w:rsidRPr="00257BAA">
              <w:rPr>
                <w:rFonts w:ascii="Times New Roman" w:hAnsi="Times New Roman" w:cs="Times New Roman"/>
                <w:sz w:val="28"/>
                <w:szCs w:val="28"/>
              </w:rPr>
              <w:t>A(:))</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s = 330</w:t>
            </w:r>
          </w:p>
          <w:p w:rsidR="00257BAA" w:rsidRPr="00430A72" w:rsidRDefault="00430A72" w:rsidP="00430A72">
            <w:pPr>
              <w:pStyle w:val="Heading3"/>
              <w:shd w:val="clear" w:color="auto" w:fill="FFFFFF"/>
              <w:spacing w:before="0" w:after="75" w:line="360" w:lineRule="auto"/>
              <w:jc w:val="both"/>
              <w:outlineLvl w:val="2"/>
              <w:rPr>
                <w:rFonts w:ascii="Times New Roman" w:hAnsi="Times New Roman" w:cs="Times New Roman"/>
                <w:b/>
                <w:color w:val="auto"/>
                <w:sz w:val="28"/>
                <w:szCs w:val="28"/>
              </w:rPr>
            </w:pPr>
            <w:r w:rsidRPr="00430A72">
              <w:rPr>
                <w:rFonts w:ascii="Times New Roman" w:hAnsi="Times New Roman" w:cs="Times New Roman"/>
                <w:b/>
                <w:color w:val="auto"/>
                <w:sz w:val="28"/>
                <w:szCs w:val="28"/>
              </w:rPr>
              <w:lastRenderedPageBreak/>
              <w:t>INDEXING WITH LOGICAL VALUES</w:t>
            </w:r>
          </w:p>
          <w:p w:rsidR="00257BAA" w:rsidRPr="00257BAA" w:rsidRDefault="00257BAA" w:rsidP="00430A72">
            <w:pPr>
              <w:pStyle w:val="NormalWeb"/>
              <w:shd w:val="clear" w:color="auto" w:fill="FFFFFF"/>
              <w:spacing w:before="0" w:beforeAutospacing="0" w:after="150" w:afterAutospacing="0" w:line="360" w:lineRule="auto"/>
              <w:jc w:val="both"/>
              <w:rPr>
                <w:sz w:val="28"/>
                <w:szCs w:val="28"/>
              </w:rPr>
            </w:pPr>
            <w:r w:rsidRPr="00257BAA">
              <w:rPr>
                <w:sz w:val="28"/>
                <w:szCs w:val="28"/>
              </w:rPr>
              <w:t>Using true and false logical indicators is another useful way to index into arrays, particularly when working with conditional statements. For example, say you want to know if the elements of a matrix </w:t>
            </w:r>
            <w:r w:rsidRPr="00257BAA">
              <w:rPr>
                <w:rStyle w:val="HTMLCode"/>
                <w:rFonts w:ascii="Times New Roman" w:hAnsi="Times New Roman" w:cs="Times New Roman"/>
                <w:sz w:val="28"/>
                <w:szCs w:val="28"/>
              </w:rPr>
              <w:t>A</w:t>
            </w:r>
            <w:r w:rsidRPr="00257BAA">
              <w:rPr>
                <w:sz w:val="28"/>
                <w:szCs w:val="28"/>
              </w:rPr>
              <w:t> are less than the corresponding elements of another matrix </w:t>
            </w:r>
            <w:r w:rsidRPr="00257BAA">
              <w:rPr>
                <w:rStyle w:val="HTMLCode"/>
                <w:rFonts w:ascii="Times New Roman" w:hAnsi="Times New Roman" w:cs="Times New Roman"/>
                <w:sz w:val="28"/>
                <w:szCs w:val="28"/>
              </w:rPr>
              <w:t>B</w:t>
            </w:r>
            <w:r w:rsidRPr="00257BAA">
              <w:rPr>
                <w:sz w:val="28"/>
                <w:szCs w:val="28"/>
              </w:rPr>
              <w:t>. The less-than operator returns a logical array whose elements are </w:t>
            </w:r>
            <w:r w:rsidRPr="00257BAA">
              <w:rPr>
                <w:rStyle w:val="HTMLCode"/>
                <w:rFonts w:ascii="Times New Roman" w:hAnsi="Times New Roman" w:cs="Times New Roman"/>
                <w:sz w:val="28"/>
                <w:szCs w:val="28"/>
              </w:rPr>
              <w:t>1</w:t>
            </w:r>
            <w:r w:rsidRPr="00257BAA">
              <w:rPr>
                <w:sz w:val="28"/>
                <w:szCs w:val="28"/>
              </w:rPr>
              <w:t> when an element in </w:t>
            </w:r>
            <w:r w:rsidRPr="00257BAA">
              <w:rPr>
                <w:rStyle w:val="HTMLCode"/>
                <w:rFonts w:ascii="Times New Roman" w:hAnsi="Times New Roman" w:cs="Times New Roman"/>
                <w:sz w:val="28"/>
                <w:szCs w:val="28"/>
              </w:rPr>
              <w:t>A</w:t>
            </w:r>
            <w:r w:rsidRPr="00257BAA">
              <w:rPr>
                <w:sz w:val="28"/>
                <w:szCs w:val="28"/>
              </w:rPr>
              <w:t> is smaller than the corresponding element in </w:t>
            </w:r>
            <w:r w:rsidRPr="00257BAA">
              <w:rPr>
                <w:rStyle w:val="HTMLCode"/>
                <w:rFonts w:ascii="Times New Roman" w:hAnsi="Times New Roman" w:cs="Times New Roman"/>
                <w:sz w:val="28"/>
                <w:szCs w:val="28"/>
              </w:rPr>
              <w:t>B</w:t>
            </w:r>
            <w:r w:rsidRPr="00257BAA">
              <w:rPr>
                <w:sz w:val="28"/>
                <w:szCs w:val="28"/>
              </w:rPr>
              <w:t>.</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A = [1 2 6; 4 3 6]</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A = </w:t>
            </w:r>
            <w:r w:rsidRPr="00257BAA">
              <w:rPr>
                <w:rStyle w:val="Emphasis"/>
                <w:rFonts w:ascii="Times New Roman" w:hAnsi="Times New Roman" w:cs="Times New Roman"/>
                <w:sz w:val="28"/>
                <w:szCs w:val="28"/>
              </w:rPr>
              <w:t>2×3</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1     2     6</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4     3     6</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B = [0 3 7; 3 7 5]</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B = </w:t>
            </w:r>
            <w:r w:rsidRPr="00257BAA">
              <w:rPr>
                <w:rStyle w:val="Emphasis"/>
                <w:rFonts w:ascii="Times New Roman" w:hAnsi="Times New Roman" w:cs="Times New Roman"/>
                <w:sz w:val="28"/>
                <w:szCs w:val="28"/>
              </w:rPr>
              <w:t>2×3</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0     3     7</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3     7     5</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HTMLPreformatted"/>
              <w:spacing w:line="360" w:lineRule="auto"/>
              <w:jc w:val="both"/>
              <w:rPr>
                <w:rFonts w:ascii="Times New Roman" w:hAnsi="Times New Roman" w:cs="Times New Roman"/>
                <w:sz w:val="28"/>
                <w:szCs w:val="28"/>
              </w:rPr>
            </w:pP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 xml:space="preserve"> = A&lt;B</w:t>
            </w:r>
          </w:p>
          <w:p w:rsidR="00257BAA" w:rsidRPr="00257BAA" w:rsidRDefault="00257BAA" w:rsidP="00430A72">
            <w:pPr>
              <w:pStyle w:val="HTMLPreformatted"/>
              <w:spacing w:line="360" w:lineRule="auto"/>
              <w:jc w:val="both"/>
              <w:rPr>
                <w:rFonts w:ascii="Times New Roman" w:hAnsi="Times New Roman" w:cs="Times New Roman"/>
                <w:sz w:val="28"/>
                <w:szCs w:val="28"/>
              </w:rPr>
            </w:pP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2x3 logical array</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0   1   1</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0   1   0</w:t>
            </w:r>
          </w:p>
          <w:p w:rsidR="00257BAA" w:rsidRPr="00257BAA" w:rsidRDefault="00257BAA" w:rsidP="00430A72">
            <w:pPr>
              <w:pStyle w:val="NormalWeb"/>
              <w:shd w:val="clear" w:color="auto" w:fill="FFFFFF"/>
              <w:spacing w:before="0" w:beforeAutospacing="0" w:after="150" w:afterAutospacing="0" w:line="360" w:lineRule="auto"/>
              <w:jc w:val="both"/>
              <w:rPr>
                <w:sz w:val="28"/>
                <w:szCs w:val="28"/>
              </w:rPr>
            </w:pPr>
            <w:r w:rsidRPr="00257BAA">
              <w:rPr>
                <w:sz w:val="28"/>
                <w:szCs w:val="28"/>
              </w:rPr>
              <w:t>MATLAB "is" functions also return logical arrays that indicate which elements of the input meet a certain condition. For example, check which elements of a </w:t>
            </w:r>
            <w:hyperlink r:id="rId10" w:history="1">
              <w:r w:rsidRPr="00257BAA">
                <w:rPr>
                  <w:rStyle w:val="HTMLCode"/>
                  <w:rFonts w:ascii="Times New Roman" w:hAnsi="Times New Roman" w:cs="Times New Roman"/>
                  <w:sz w:val="28"/>
                  <w:szCs w:val="28"/>
                </w:rPr>
                <w:t>string</w:t>
              </w:r>
            </w:hyperlink>
            <w:r w:rsidRPr="00257BAA">
              <w:rPr>
                <w:sz w:val="28"/>
                <w:szCs w:val="28"/>
              </w:rPr>
              <w:t> vector are missing using the </w:t>
            </w:r>
            <w:proofErr w:type="spellStart"/>
            <w:r w:rsidR="000D0930" w:rsidRPr="00257BAA">
              <w:rPr>
                <w:sz w:val="28"/>
                <w:szCs w:val="28"/>
              </w:rPr>
              <w:fldChar w:fldCharType="begin"/>
            </w:r>
            <w:r w:rsidRPr="00257BAA">
              <w:rPr>
                <w:sz w:val="28"/>
                <w:szCs w:val="28"/>
              </w:rPr>
              <w:instrText xml:space="preserve"> HYPERLINK "https://in.mathworks.com/help/matlab/ref/ismissing.html" </w:instrText>
            </w:r>
            <w:r w:rsidR="000D0930" w:rsidRPr="00257BAA">
              <w:rPr>
                <w:sz w:val="28"/>
                <w:szCs w:val="28"/>
              </w:rPr>
              <w:fldChar w:fldCharType="separate"/>
            </w:r>
            <w:r w:rsidRPr="00257BAA">
              <w:rPr>
                <w:rStyle w:val="HTMLCode"/>
                <w:rFonts w:ascii="Times New Roman" w:hAnsi="Times New Roman" w:cs="Times New Roman"/>
                <w:sz w:val="28"/>
                <w:szCs w:val="28"/>
              </w:rPr>
              <w:t>ismissing</w:t>
            </w:r>
            <w:proofErr w:type="spellEnd"/>
            <w:r w:rsidR="000D0930" w:rsidRPr="00257BAA">
              <w:rPr>
                <w:sz w:val="28"/>
                <w:szCs w:val="28"/>
              </w:rPr>
              <w:fldChar w:fldCharType="end"/>
            </w:r>
            <w:r w:rsidRPr="00257BAA">
              <w:rPr>
                <w:sz w:val="28"/>
                <w:szCs w:val="28"/>
              </w:rPr>
              <w:t> function.</w:t>
            </w: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str = ["A" "B" missing "D" "E" missing];</w:t>
            </w:r>
          </w:p>
          <w:p w:rsidR="00257BAA" w:rsidRPr="00257BAA" w:rsidRDefault="00257BAA" w:rsidP="00430A72">
            <w:pPr>
              <w:pStyle w:val="HTMLPreformatted"/>
              <w:spacing w:line="360" w:lineRule="auto"/>
              <w:jc w:val="both"/>
              <w:rPr>
                <w:rFonts w:ascii="Times New Roman" w:hAnsi="Times New Roman" w:cs="Times New Roman"/>
                <w:sz w:val="28"/>
                <w:szCs w:val="28"/>
              </w:rPr>
            </w:pPr>
            <w:proofErr w:type="spellStart"/>
            <w:r w:rsidRPr="00257BAA">
              <w:rPr>
                <w:rFonts w:ascii="Times New Roman" w:hAnsi="Times New Roman" w:cs="Times New Roman"/>
                <w:sz w:val="28"/>
                <w:szCs w:val="28"/>
              </w:rPr>
              <w:lastRenderedPageBreak/>
              <w:t>ind</w:t>
            </w:r>
            <w:proofErr w:type="spellEnd"/>
            <w:r w:rsidRPr="00257BAA">
              <w:rPr>
                <w:rFonts w:ascii="Times New Roman" w:hAnsi="Times New Roman" w:cs="Times New Roman"/>
                <w:sz w:val="28"/>
                <w:szCs w:val="28"/>
              </w:rPr>
              <w:t xml:space="preserve"> = </w:t>
            </w:r>
            <w:proofErr w:type="spellStart"/>
            <w:r w:rsidRPr="00257BAA">
              <w:rPr>
                <w:rFonts w:ascii="Times New Roman" w:hAnsi="Times New Roman" w:cs="Times New Roman"/>
                <w:sz w:val="28"/>
                <w:szCs w:val="28"/>
              </w:rPr>
              <w:t>ismissing</w:t>
            </w:r>
            <w:proofErr w:type="spellEnd"/>
            <w:r w:rsidRPr="00257BAA">
              <w:rPr>
                <w:rFonts w:ascii="Times New Roman" w:hAnsi="Times New Roman" w:cs="Times New Roman"/>
                <w:sz w:val="28"/>
                <w:szCs w:val="28"/>
              </w:rPr>
              <w:t>(</w:t>
            </w:r>
            <w:proofErr w:type="spellStart"/>
            <w:r w:rsidRPr="00257BAA">
              <w:rPr>
                <w:rFonts w:ascii="Times New Roman" w:hAnsi="Times New Roman" w:cs="Times New Roman"/>
                <w:sz w:val="28"/>
                <w:szCs w:val="28"/>
              </w:rPr>
              <w:t>str</w:t>
            </w:r>
            <w:proofErr w:type="spellEnd"/>
            <w:r w:rsidRPr="00257BAA">
              <w:rPr>
                <w:rFonts w:ascii="Times New Roman" w:hAnsi="Times New Roman" w:cs="Times New Roman"/>
                <w:sz w:val="28"/>
                <w:szCs w:val="28"/>
              </w:rPr>
              <w:t>)</w:t>
            </w:r>
          </w:p>
          <w:p w:rsidR="00257BAA" w:rsidRPr="00257BAA" w:rsidRDefault="00257BAA" w:rsidP="00430A72">
            <w:pPr>
              <w:pStyle w:val="HTMLPreformatted"/>
              <w:spacing w:line="360" w:lineRule="auto"/>
              <w:jc w:val="both"/>
              <w:rPr>
                <w:rFonts w:ascii="Times New Roman" w:hAnsi="Times New Roman" w:cs="Times New Roman"/>
                <w:sz w:val="28"/>
                <w:szCs w:val="28"/>
              </w:rPr>
            </w:pP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1x6 logical array</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0   0   1   0   0   1</w:t>
            </w:r>
          </w:p>
          <w:p w:rsidR="00257BAA" w:rsidRPr="00257BAA" w:rsidRDefault="00257BAA" w:rsidP="00430A72">
            <w:pPr>
              <w:pStyle w:val="HTMLPreformatted"/>
              <w:spacing w:line="360" w:lineRule="auto"/>
              <w:jc w:val="both"/>
              <w:rPr>
                <w:rFonts w:ascii="Times New Roman" w:hAnsi="Times New Roman" w:cs="Times New Roman"/>
                <w:sz w:val="28"/>
                <w:szCs w:val="28"/>
              </w:rPr>
            </w:pPr>
          </w:p>
          <w:p w:rsidR="00257BAA" w:rsidRPr="00257BAA" w:rsidRDefault="00257BAA" w:rsidP="00430A72">
            <w:pPr>
              <w:pStyle w:val="NormalWeb"/>
              <w:shd w:val="clear" w:color="auto" w:fill="FFFFFF"/>
              <w:spacing w:before="0" w:beforeAutospacing="0" w:after="150" w:afterAutospacing="0" w:line="360" w:lineRule="auto"/>
              <w:jc w:val="both"/>
              <w:rPr>
                <w:sz w:val="28"/>
                <w:szCs w:val="28"/>
              </w:rPr>
            </w:pPr>
            <w:r w:rsidRPr="00257BAA">
              <w:rPr>
                <w:sz w:val="28"/>
                <w:szCs w:val="28"/>
              </w:rPr>
              <w:t>Suppose you want to find the values of the elements that are </w:t>
            </w:r>
            <w:r w:rsidRPr="00257BAA">
              <w:rPr>
                <w:rStyle w:val="Emphasis"/>
                <w:sz w:val="28"/>
                <w:szCs w:val="28"/>
              </w:rPr>
              <w:t>not</w:t>
            </w:r>
            <w:r w:rsidRPr="00257BAA">
              <w:rPr>
                <w:sz w:val="28"/>
                <w:szCs w:val="28"/>
              </w:rPr>
              <w:t> missing. Use the </w:t>
            </w:r>
            <w:r w:rsidRPr="00257BAA">
              <w:rPr>
                <w:rStyle w:val="HTMLCode"/>
                <w:rFonts w:ascii="Times New Roman" w:hAnsi="Times New Roman" w:cs="Times New Roman"/>
                <w:sz w:val="28"/>
                <w:szCs w:val="28"/>
              </w:rPr>
              <w:t>~</w:t>
            </w:r>
            <w:r w:rsidRPr="00257BAA">
              <w:rPr>
                <w:sz w:val="28"/>
                <w:szCs w:val="28"/>
              </w:rPr>
              <w:t> operator with the index vector </w:t>
            </w:r>
            <w:proofErr w:type="spellStart"/>
            <w:r w:rsidRPr="00257BAA">
              <w:rPr>
                <w:rStyle w:val="HTMLCode"/>
                <w:rFonts w:ascii="Times New Roman" w:hAnsi="Times New Roman" w:cs="Times New Roman"/>
                <w:sz w:val="28"/>
                <w:szCs w:val="28"/>
              </w:rPr>
              <w:t>ind</w:t>
            </w:r>
            <w:proofErr w:type="spellEnd"/>
            <w:r w:rsidRPr="00257BAA">
              <w:rPr>
                <w:sz w:val="28"/>
                <w:szCs w:val="28"/>
              </w:rPr>
              <w:t> to do this.</w:t>
            </w:r>
          </w:p>
          <w:p w:rsidR="00257BAA" w:rsidRPr="00257BAA" w:rsidRDefault="00257BAA" w:rsidP="00430A72">
            <w:pPr>
              <w:pStyle w:val="HTMLPreformatted"/>
              <w:spacing w:line="360" w:lineRule="auto"/>
              <w:jc w:val="both"/>
              <w:rPr>
                <w:rFonts w:ascii="Times New Roman" w:hAnsi="Times New Roman" w:cs="Times New Roman"/>
                <w:sz w:val="28"/>
                <w:szCs w:val="28"/>
              </w:rPr>
            </w:pPr>
            <w:proofErr w:type="spellStart"/>
            <w:r w:rsidRPr="00257BAA">
              <w:rPr>
                <w:rFonts w:ascii="Times New Roman" w:hAnsi="Times New Roman" w:cs="Times New Roman"/>
                <w:sz w:val="28"/>
                <w:szCs w:val="28"/>
              </w:rPr>
              <w:t>strvals</w:t>
            </w:r>
            <w:proofErr w:type="spellEnd"/>
            <w:r w:rsidRPr="00257BAA">
              <w:rPr>
                <w:rFonts w:ascii="Times New Roman" w:hAnsi="Times New Roman" w:cs="Times New Roman"/>
                <w:sz w:val="28"/>
                <w:szCs w:val="28"/>
              </w:rPr>
              <w:t xml:space="preserve"> = </w:t>
            </w:r>
            <w:proofErr w:type="spellStart"/>
            <w:r w:rsidRPr="00257BAA">
              <w:rPr>
                <w:rFonts w:ascii="Times New Roman" w:hAnsi="Times New Roman" w:cs="Times New Roman"/>
                <w:sz w:val="28"/>
                <w:szCs w:val="28"/>
              </w:rPr>
              <w:t>str</w:t>
            </w:r>
            <w:proofErr w:type="spellEnd"/>
            <w:r w:rsidRPr="00257BAA">
              <w:rPr>
                <w:rFonts w:ascii="Times New Roman" w:hAnsi="Times New Roman" w:cs="Times New Roman"/>
                <w:sz w:val="28"/>
                <w:szCs w:val="28"/>
              </w:rPr>
              <w:t>(~</w:t>
            </w: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w:t>
            </w:r>
          </w:p>
          <w:p w:rsidR="00257BAA" w:rsidRPr="00257BAA" w:rsidRDefault="00257BAA" w:rsidP="00430A72">
            <w:pPr>
              <w:pStyle w:val="HTMLPreformatted"/>
              <w:spacing w:line="360" w:lineRule="auto"/>
              <w:jc w:val="both"/>
              <w:rPr>
                <w:rFonts w:ascii="Times New Roman" w:hAnsi="Times New Roman" w:cs="Times New Roman"/>
                <w:sz w:val="28"/>
                <w:szCs w:val="28"/>
              </w:rPr>
            </w:pPr>
            <w:proofErr w:type="spellStart"/>
            <w:r w:rsidRPr="00257BAA">
              <w:rPr>
                <w:rFonts w:ascii="Times New Roman" w:hAnsi="Times New Roman" w:cs="Times New Roman"/>
                <w:sz w:val="28"/>
                <w:szCs w:val="28"/>
              </w:rPr>
              <w:t>strvals</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1x4 string</w:t>
            </w:r>
          </w:p>
          <w:p w:rsidR="00AF2F51" w:rsidRPr="00167C95" w:rsidRDefault="00257BAA" w:rsidP="00430A72">
            <w:pPr>
              <w:pStyle w:val="HTMLPreformatted"/>
              <w:spacing w:line="360" w:lineRule="auto"/>
              <w:jc w:val="both"/>
              <w:rPr>
                <w:rFonts w:ascii="Times New Roman" w:hAnsi="Times New Roman" w:cs="Times New Roman"/>
                <w:sz w:val="28"/>
                <w:szCs w:val="28"/>
              </w:rPr>
            </w:pPr>
            <w:r w:rsidRPr="00257BAA">
              <w:rPr>
                <w:rFonts w:ascii="Times New Roman" w:hAnsi="Times New Roman" w:cs="Times New Roman"/>
                <w:sz w:val="28"/>
                <w:szCs w:val="28"/>
              </w:rPr>
              <w:t xml:space="preserve">    "A"    "B"    "D"    "E"</w:t>
            </w:r>
          </w:p>
        </w:tc>
      </w:tr>
      <w:tr w:rsidR="003540C9" w:rsidRPr="008339F3" w:rsidTr="003540C9">
        <w:trPr>
          <w:gridBefore w:val="1"/>
          <w:gridAfter w:val="1"/>
          <w:wBefore w:w="113" w:type="dxa"/>
          <w:wAfter w:w="113" w:type="dxa"/>
        </w:trPr>
        <w:tc>
          <w:tcPr>
            <w:tcW w:w="985" w:type="dxa"/>
          </w:tcPr>
          <w:p w:rsidR="003540C9" w:rsidRDefault="003540C9" w:rsidP="00277E1F">
            <w:pPr>
              <w:rPr>
                <w:b/>
                <w:sz w:val="24"/>
                <w:szCs w:val="24"/>
              </w:rPr>
            </w:pPr>
            <w:r>
              <w:rPr>
                <w:b/>
                <w:sz w:val="24"/>
                <w:szCs w:val="24"/>
              </w:rPr>
              <w:lastRenderedPageBreak/>
              <w:t>Date:</w:t>
            </w:r>
          </w:p>
        </w:tc>
        <w:tc>
          <w:tcPr>
            <w:tcW w:w="4049" w:type="dxa"/>
          </w:tcPr>
          <w:p w:rsidR="003540C9" w:rsidRPr="008339F3" w:rsidRDefault="00274DC7" w:rsidP="00277E1F">
            <w:pPr>
              <w:rPr>
                <w:b/>
                <w:bCs/>
                <w:sz w:val="24"/>
                <w:szCs w:val="24"/>
              </w:rPr>
            </w:pPr>
            <w:r>
              <w:rPr>
                <w:b/>
                <w:bCs/>
                <w:sz w:val="24"/>
                <w:szCs w:val="24"/>
              </w:rPr>
              <w:t>07</w:t>
            </w:r>
            <w:r w:rsidR="003540C9">
              <w:rPr>
                <w:b/>
                <w:bCs/>
                <w:sz w:val="24"/>
                <w:szCs w:val="24"/>
              </w:rPr>
              <w:t>/07/</w:t>
            </w:r>
            <w:r w:rsidR="003540C9" w:rsidRPr="008339F3">
              <w:rPr>
                <w:b/>
                <w:bCs/>
                <w:sz w:val="24"/>
                <w:szCs w:val="24"/>
              </w:rPr>
              <w:t>2020</w:t>
            </w:r>
          </w:p>
        </w:tc>
        <w:tc>
          <w:tcPr>
            <w:tcW w:w="1351" w:type="dxa"/>
          </w:tcPr>
          <w:p w:rsidR="003540C9" w:rsidRDefault="003540C9" w:rsidP="00277E1F">
            <w:pPr>
              <w:rPr>
                <w:b/>
                <w:sz w:val="24"/>
                <w:szCs w:val="24"/>
              </w:rPr>
            </w:pPr>
            <w:r>
              <w:rPr>
                <w:b/>
                <w:sz w:val="24"/>
                <w:szCs w:val="24"/>
              </w:rPr>
              <w:t>Name:</w:t>
            </w:r>
          </w:p>
        </w:tc>
        <w:tc>
          <w:tcPr>
            <w:tcW w:w="3685" w:type="dxa"/>
          </w:tcPr>
          <w:p w:rsidR="003540C9" w:rsidRPr="008339F3" w:rsidRDefault="003540C9" w:rsidP="00277E1F">
            <w:pPr>
              <w:rPr>
                <w:b/>
                <w:bCs/>
                <w:sz w:val="24"/>
                <w:szCs w:val="24"/>
              </w:rPr>
            </w:pPr>
            <w:r w:rsidRPr="008339F3">
              <w:rPr>
                <w:b/>
                <w:bCs/>
                <w:sz w:val="24"/>
                <w:szCs w:val="24"/>
              </w:rPr>
              <w:t>Varshini MN</w:t>
            </w:r>
          </w:p>
        </w:tc>
      </w:tr>
      <w:tr w:rsidR="003540C9" w:rsidRPr="008339F3" w:rsidTr="003540C9">
        <w:trPr>
          <w:gridBefore w:val="1"/>
          <w:gridAfter w:val="1"/>
          <w:wBefore w:w="113" w:type="dxa"/>
          <w:wAfter w:w="113" w:type="dxa"/>
        </w:trPr>
        <w:tc>
          <w:tcPr>
            <w:tcW w:w="985" w:type="dxa"/>
          </w:tcPr>
          <w:p w:rsidR="003540C9" w:rsidRDefault="003540C9" w:rsidP="00277E1F">
            <w:pPr>
              <w:rPr>
                <w:b/>
                <w:sz w:val="24"/>
                <w:szCs w:val="24"/>
              </w:rPr>
            </w:pPr>
            <w:r>
              <w:rPr>
                <w:b/>
                <w:sz w:val="24"/>
                <w:szCs w:val="24"/>
              </w:rPr>
              <w:t>Course:</w:t>
            </w:r>
          </w:p>
        </w:tc>
        <w:tc>
          <w:tcPr>
            <w:tcW w:w="4049" w:type="dxa"/>
          </w:tcPr>
          <w:p w:rsidR="003540C9" w:rsidRPr="008339F3" w:rsidRDefault="003540C9" w:rsidP="00277E1F">
            <w:pPr>
              <w:rPr>
                <w:b/>
                <w:bCs/>
                <w:sz w:val="24"/>
                <w:szCs w:val="24"/>
              </w:rPr>
            </w:pPr>
            <w:r w:rsidRPr="008339F3">
              <w:rPr>
                <w:b/>
                <w:bCs/>
                <w:sz w:val="24"/>
                <w:szCs w:val="24"/>
              </w:rPr>
              <w:t>IOT</w:t>
            </w:r>
          </w:p>
        </w:tc>
        <w:tc>
          <w:tcPr>
            <w:tcW w:w="1351" w:type="dxa"/>
          </w:tcPr>
          <w:p w:rsidR="003540C9" w:rsidRDefault="003540C9" w:rsidP="00277E1F">
            <w:pPr>
              <w:rPr>
                <w:b/>
                <w:sz w:val="24"/>
                <w:szCs w:val="24"/>
              </w:rPr>
            </w:pPr>
            <w:r>
              <w:rPr>
                <w:b/>
                <w:sz w:val="24"/>
                <w:szCs w:val="24"/>
              </w:rPr>
              <w:t>USN:</w:t>
            </w:r>
          </w:p>
        </w:tc>
        <w:tc>
          <w:tcPr>
            <w:tcW w:w="3685" w:type="dxa"/>
          </w:tcPr>
          <w:p w:rsidR="003540C9" w:rsidRPr="008339F3" w:rsidRDefault="003540C9" w:rsidP="00277E1F">
            <w:pPr>
              <w:rPr>
                <w:b/>
                <w:bCs/>
                <w:sz w:val="24"/>
                <w:szCs w:val="24"/>
              </w:rPr>
            </w:pPr>
            <w:r w:rsidRPr="008339F3">
              <w:rPr>
                <w:b/>
                <w:bCs/>
                <w:sz w:val="24"/>
                <w:szCs w:val="24"/>
              </w:rPr>
              <w:t>4AL16EC089</w:t>
            </w:r>
          </w:p>
        </w:tc>
      </w:tr>
      <w:tr w:rsidR="003540C9" w:rsidRPr="008339F3" w:rsidTr="003540C9">
        <w:trPr>
          <w:gridBefore w:val="1"/>
          <w:gridAfter w:val="1"/>
          <w:wBefore w:w="113" w:type="dxa"/>
          <w:wAfter w:w="113" w:type="dxa"/>
        </w:trPr>
        <w:tc>
          <w:tcPr>
            <w:tcW w:w="985" w:type="dxa"/>
          </w:tcPr>
          <w:p w:rsidR="003540C9" w:rsidRDefault="003540C9" w:rsidP="00277E1F">
            <w:pPr>
              <w:rPr>
                <w:b/>
                <w:sz w:val="24"/>
                <w:szCs w:val="24"/>
              </w:rPr>
            </w:pPr>
            <w:r>
              <w:rPr>
                <w:b/>
                <w:sz w:val="24"/>
                <w:szCs w:val="24"/>
              </w:rPr>
              <w:t>Topic:</w:t>
            </w:r>
          </w:p>
        </w:tc>
        <w:tc>
          <w:tcPr>
            <w:tcW w:w="4049" w:type="dxa"/>
          </w:tcPr>
          <w:p w:rsidR="003540C9" w:rsidRPr="003540C9" w:rsidRDefault="003540C9" w:rsidP="00277E1F">
            <w:pPr>
              <w:rPr>
                <w:b/>
                <w:bCs/>
                <w:sz w:val="24"/>
                <w:szCs w:val="24"/>
              </w:rPr>
            </w:pPr>
            <w:r w:rsidRPr="008339F3">
              <w:rPr>
                <w:b/>
                <w:bCs/>
                <w:sz w:val="24"/>
                <w:szCs w:val="24"/>
              </w:rPr>
              <w:t xml:space="preserve">Introduction to </w:t>
            </w:r>
            <w:r>
              <w:rPr>
                <w:b/>
                <w:bCs/>
                <w:sz w:val="24"/>
                <w:szCs w:val="24"/>
              </w:rPr>
              <w:t>Big Data</w:t>
            </w:r>
          </w:p>
        </w:tc>
        <w:tc>
          <w:tcPr>
            <w:tcW w:w="1351" w:type="dxa"/>
          </w:tcPr>
          <w:p w:rsidR="003540C9" w:rsidRDefault="003540C9" w:rsidP="00277E1F">
            <w:pPr>
              <w:rPr>
                <w:b/>
                <w:sz w:val="24"/>
                <w:szCs w:val="24"/>
              </w:rPr>
            </w:pPr>
            <w:r>
              <w:rPr>
                <w:b/>
                <w:sz w:val="24"/>
                <w:szCs w:val="24"/>
              </w:rPr>
              <w:t>Semester &amp; Section:</w:t>
            </w:r>
          </w:p>
        </w:tc>
        <w:tc>
          <w:tcPr>
            <w:tcW w:w="3685" w:type="dxa"/>
          </w:tcPr>
          <w:p w:rsidR="003540C9" w:rsidRPr="008339F3" w:rsidRDefault="003540C9" w:rsidP="00277E1F">
            <w:pPr>
              <w:rPr>
                <w:b/>
                <w:sz w:val="24"/>
                <w:szCs w:val="24"/>
              </w:rPr>
            </w:pPr>
            <w:r w:rsidRPr="008339F3">
              <w:rPr>
                <w:b/>
                <w:bCs/>
                <w:sz w:val="24"/>
                <w:szCs w:val="24"/>
              </w:rPr>
              <w:t>8</w:t>
            </w:r>
            <w:r w:rsidRPr="008339F3">
              <w:rPr>
                <w:b/>
                <w:bCs/>
                <w:sz w:val="24"/>
                <w:szCs w:val="24"/>
                <w:vertAlign w:val="superscript"/>
              </w:rPr>
              <w:t>th</w:t>
            </w:r>
            <w:r w:rsidRPr="008339F3">
              <w:rPr>
                <w:b/>
                <w:bCs/>
                <w:sz w:val="24"/>
                <w:szCs w:val="24"/>
              </w:rPr>
              <w:t xml:space="preserve"> B</w:t>
            </w:r>
          </w:p>
        </w:tc>
      </w:tr>
    </w:tbl>
    <w:p w:rsidR="00DF7696" w:rsidRPr="001670B9" w:rsidRDefault="00DF7696" w:rsidP="00DF7696">
      <w:pPr>
        <w:rPr>
          <w:bCs/>
          <w:sz w:val="24"/>
          <w:szCs w:val="24"/>
        </w:rPr>
      </w:pPr>
    </w:p>
    <w:tbl>
      <w:tblPr>
        <w:tblStyle w:val="TableGrid"/>
        <w:tblW w:w="0" w:type="auto"/>
        <w:tblLook w:val="04A0"/>
      </w:tblPr>
      <w:tblGrid>
        <w:gridCol w:w="10296"/>
      </w:tblGrid>
      <w:tr w:rsidR="00DF7696" w:rsidTr="003540C9">
        <w:tc>
          <w:tcPr>
            <w:tcW w:w="10284" w:type="dxa"/>
          </w:tcPr>
          <w:p w:rsidR="00DF7696" w:rsidRDefault="00DF7696" w:rsidP="00446504">
            <w:pPr>
              <w:jc w:val="center"/>
              <w:rPr>
                <w:b/>
                <w:sz w:val="24"/>
                <w:szCs w:val="24"/>
              </w:rPr>
            </w:pPr>
            <w:r>
              <w:rPr>
                <w:b/>
                <w:sz w:val="24"/>
                <w:szCs w:val="24"/>
              </w:rPr>
              <w:t>AFTERNOON SESSION DETAILS</w:t>
            </w:r>
          </w:p>
        </w:tc>
      </w:tr>
      <w:tr w:rsidR="00DF7696" w:rsidTr="003540C9">
        <w:tc>
          <w:tcPr>
            <w:tcW w:w="10284" w:type="dxa"/>
          </w:tcPr>
          <w:p w:rsidR="00AF2F51" w:rsidRDefault="00AF2F51" w:rsidP="00446504">
            <w:pPr>
              <w:rPr>
                <w:rFonts w:ascii="Times New Roman" w:hAnsi="Times New Roman" w:cs="Times New Roman"/>
                <w:b/>
                <w:sz w:val="28"/>
                <w:szCs w:val="28"/>
              </w:rPr>
            </w:pPr>
          </w:p>
          <w:p w:rsidR="000F3284" w:rsidRDefault="00AF2F51" w:rsidP="00446504">
            <w:pPr>
              <w:rPr>
                <w:rFonts w:ascii="Times New Roman" w:hAnsi="Times New Roman" w:cs="Times New Roman"/>
                <w:b/>
                <w:sz w:val="28"/>
                <w:szCs w:val="28"/>
              </w:rPr>
            </w:pPr>
            <w:r>
              <w:rPr>
                <w:noProof/>
                <w:lang w:val="en-GB" w:eastAsia="en-GB"/>
              </w:rPr>
              <w:drawing>
                <wp:inline distT="0" distB="0" distL="0" distR="0">
                  <wp:extent cx="6115050" cy="317027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tretch>
                            <a:fillRect/>
                          </a:stretch>
                        </pic:blipFill>
                        <pic:spPr bwMode="auto">
                          <a:xfrm>
                            <a:off x="0" y="0"/>
                            <a:ext cx="6118036" cy="3171825"/>
                          </a:xfrm>
                          <a:prstGeom prst="rect">
                            <a:avLst/>
                          </a:prstGeom>
                          <a:noFill/>
                          <a:ln>
                            <a:noFill/>
                          </a:ln>
                        </pic:spPr>
                      </pic:pic>
                    </a:graphicData>
                  </a:graphic>
                </wp:inline>
              </w:drawing>
            </w:r>
          </w:p>
          <w:p w:rsidR="000F3284" w:rsidRDefault="000F3284" w:rsidP="00446504">
            <w:pPr>
              <w:rPr>
                <w:rFonts w:ascii="Times New Roman" w:hAnsi="Times New Roman" w:cs="Times New Roman"/>
                <w:b/>
                <w:sz w:val="28"/>
                <w:szCs w:val="28"/>
              </w:rPr>
            </w:pPr>
          </w:p>
          <w:p w:rsidR="00AF2F51" w:rsidRDefault="00AF2F51" w:rsidP="00446504">
            <w:pPr>
              <w:rPr>
                <w:rFonts w:ascii="Times New Roman" w:hAnsi="Times New Roman" w:cs="Times New Roman"/>
                <w:b/>
                <w:sz w:val="28"/>
                <w:szCs w:val="28"/>
              </w:rPr>
            </w:pPr>
          </w:p>
          <w:p w:rsidR="00543C13" w:rsidRPr="00AF2F51" w:rsidRDefault="00AF2F51" w:rsidP="00D26185">
            <w:pPr>
              <w:rPr>
                <w:rFonts w:ascii="Times New Roman" w:hAnsi="Times New Roman" w:cs="Times New Roman"/>
                <w:b/>
                <w:sz w:val="28"/>
                <w:szCs w:val="28"/>
              </w:rPr>
            </w:pPr>
            <w:r>
              <w:rPr>
                <w:noProof/>
                <w:lang w:val="en-GB" w:eastAsia="en-GB"/>
              </w:rPr>
              <w:lastRenderedPageBreak/>
              <w:drawing>
                <wp:inline distT="0" distB="0" distL="0" distR="0">
                  <wp:extent cx="6400537" cy="3598545"/>
                  <wp:effectExtent l="19050" t="0" r="263"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tretch>
                            <a:fillRect/>
                          </a:stretch>
                        </pic:blipFill>
                        <pic:spPr bwMode="auto">
                          <a:xfrm>
                            <a:off x="0" y="0"/>
                            <a:ext cx="6400537" cy="3598545"/>
                          </a:xfrm>
                          <a:prstGeom prst="rect">
                            <a:avLst/>
                          </a:prstGeom>
                          <a:noFill/>
                          <a:ln>
                            <a:noFill/>
                          </a:ln>
                        </pic:spPr>
                      </pic:pic>
                    </a:graphicData>
                  </a:graphic>
                </wp:inline>
              </w:drawing>
            </w:r>
          </w:p>
          <w:p w:rsidR="00543C13" w:rsidRDefault="00543C13" w:rsidP="00D26185">
            <w:pPr>
              <w:rPr>
                <w:rFonts w:ascii="Georgia" w:hAnsi="Georgia"/>
                <w:color w:val="222222"/>
                <w:sz w:val="27"/>
                <w:szCs w:val="27"/>
                <w:shd w:val="clear" w:color="auto" w:fill="FEFEFE"/>
              </w:rPr>
            </w:pPr>
          </w:p>
          <w:p w:rsidR="00953C0B" w:rsidRDefault="00953C0B" w:rsidP="00953C0B">
            <w:pPr>
              <w:jc w:val="center"/>
              <w:rPr>
                <w:rFonts w:ascii="Times New Roman" w:hAnsi="Times New Roman" w:cs="Times New Roman"/>
                <w:b/>
                <w:bCs/>
                <w:sz w:val="36"/>
                <w:szCs w:val="36"/>
                <w:shd w:val="clear" w:color="auto" w:fill="FEFEFE"/>
              </w:rPr>
            </w:pPr>
          </w:p>
          <w:p w:rsidR="001932E9" w:rsidRDefault="00953C0B" w:rsidP="001932E9">
            <w:pPr>
              <w:jc w:val="center"/>
              <w:rPr>
                <w:rFonts w:ascii="Times New Roman" w:hAnsi="Times New Roman" w:cs="Times New Roman"/>
                <w:b/>
                <w:bCs/>
                <w:sz w:val="36"/>
                <w:szCs w:val="36"/>
                <w:shd w:val="clear" w:color="auto" w:fill="FEFEFE"/>
              </w:rPr>
            </w:pPr>
            <w:r w:rsidRPr="00953C0B">
              <w:rPr>
                <w:rFonts w:ascii="Times New Roman" w:hAnsi="Times New Roman" w:cs="Times New Roman"/>
                <w:b/>
                <w:bCs/>
                <w:sz w:val="36"/>
                <w:szCs w:val="36"/>
                <w:shd w:val="clear" w:color="auto" w:fill="FEFEFE"/>
              </w:rPr>
              <w:t>REPORT</w:t>
            </w:r>
          </w:p>
          <w:p w:rsidR="001932E9" w:rsidRDefault="001932E9" w:rsidP="001932E9">
            <w:pPr>
              <w:jc w:val="center"/>
              <w:rPr>
                <w:rFonts w:ascii="Times New Roman" w:hAnsi="Times New Roman" w:cs="Times New Roman"/>
                <w:b/>
                <w:bCs/>
                <w:sz w:val="36"/>
                <w:szCs w:val="36"/>
                <w:shd w:val="clear" w:color="auto" w:fill="FEFEFE"/>
              </w:rPr>
            </w:pPr>
          </w:p>
          <w:p w:rsidR="00007211" w:rsidRPr="00007211" w:rsidRDefault="00007211" w:rsidP="00B54061">
            <w:pPr>
              <w:pStyle w:val="NormalWeb"/>
              <w:spacing w:before="0" w:beforeAutospacing="0" w:after="240" w:afterAutospacing="0"/>
              <w:rPr>
                <w:b/>
                <w:sz w:val="28"/>
                <w:szCs w:val="28"/>
              </w:rPr>
            </w:pPr>
            <w:r w:rsidRPr="00007211">
              <w:rPr>
                <w:b/>
                <w:sz w:val="28"/>
                <w:szCs w:val="28"/>
              </w:rPr>
              <w:t>BIG DATA</w:t>
            </w:r>
          </w:p>
          <w:p w:rsidR="00007211" w:rsidRPr="00007211" w:rsidRDefault="00007211" w:rsidP="00007211">
            <w:pPr>
              <w:spacing w:after="240" w:line="360" w:lineRule="auto"/>
              <w:jc w:val="both"/>
              <w:rPr>
                <w:rFonts w:ascii="Times New Roman" w:eastAsia="Times New Roman" w:hAnsi="Times New Roman" w:cs="Times New Roman"/>
                <w:sz w:val="28"/>
                <w:szCs w:val="28"/>
                <w:lang w:val="en-GB" w:eastAsia="en-GB"/>
              </w:rPr>
            </w:pPr>
            <w:r w:rsidRPr="00007211">
              <w:rPr>
                <w:rFonts w:ascii="Times New Roman" w:eastAsia="Times New Roman" w:hAnsi="Times New Roman" w:cs="Times New Roman"/>
                <w:sz w:val="28"/>
                <w:szCs w:val="28"/>
                <w:lang w:val="en-GB" w:eastAsia="en-GB"/>
              </w:rPr>
              <w:t>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p>
          <w:p w:rsidR="00007211" w:rsidRPr="00007211" w:rsidRDefault="00007211" w:rsidP="00007211">
            <w:pPr>
              <w:spacing w:before="240" w:after="240" w:line="360" w:lineRule="auto"/>
              <w:jc w:val="both"/>
              <w:rPr>
                <w:rFonts w:ascii="Times New Roman" w:eastAsia="Times New Roman" w:hAnsi="Times New Roman" w:cs="Times New Roman"/>
                <w:sz w:val="28"/>
                <w:szCs w:val="28"/>
                <w:lang w:val="en-GB" w:eastAsia="en-GB"/>
              </w:rPr>
            </w:pPr>
            <w:r w:rsidRPr="00007211">
              <w:rPr>
                <w:rFonts w:ascii="Times New Roman" w:eastAsia="Times New Roman" w:hAnsi="Times New Roman" w:cs="Times New Roman"/>
                <w:sz w:val="28"/>
                <w:szCs w:val="28"/>
                <w:lang w:val="en-GB" w:eastAsia="en-GB"/>
              </w:rPr>
              <w:t>Big Data is a lot of data, but what is a lot? No one has an exact number that says when data from an organization is considered “Big Data.” Here are three characteristics that indicate an organization may be dealing with Big Data:</w:t>
            </w:r>
          </w:p>
          <w:p w:rsidR="00007211" w:rsidRPr="00007211" w:rsidRDefault="00007211" w:rsidP="00007211">
            <w:pPr>
              <w:numPr>
                <w:ilvl w:val="0"/>
                <w:numId w:val="34"/>
              </w:numPr>
              <w:spacing w:before="100" w:beforeAutospacing="1" w:after="100" w:afterAutospacing="1" w:line="360" w:lineRule="auto"/>
              <w:ind w:left="480"/>
              <w:jc w:val="both"/>
              <w:rPr>
                <w:rFonts w:ascii="Times New Roman" w:eastAsia="Times New Roman" w:hAnsi="Times New Roman" w:cs="Times New Roman"/>
                <w:sz w:val="28"/>
                <w:szCs w:val="28"/>
                <w:lang w:val="en-GB" w:eastAsia="en-GB"/>
              </w:rPr>
            </w:pPr>
            <w:r w:rsidRPr="00007211">
              <w:rPr>
                <w:rFonts w:ascii="Times New Roman" w:eastAsia="Times New Roman" w:hAnsi="Times New Roman" w:cs="Times New Roman"/>
                <w:sz w:val="28"/>
                <w:szCs w:val="28"/>
                <w:lang w:val="en-GB" w:eastAsia="en-GB"/>
              </w:rPr>
              <w:t xml:space="preserve">They have a large amount of data that increasingly requires more storage space </w:t>
            </w:r>
            <w:r w:rsidRPr="00007211">
              <w:rPr>
                <w:rFonts w:ascii="Times New Roman" w:eastAsia="Times New Roman" w:hAnsi="Times New Roman" w:cs="Times New Roman"/>
                <w:sz w:val="28"/>
                <w:szCs w:val="28"/>
                <w:lang w:val="en-GB" w:eastAsia="en-GB"/>
              </w:rPr>
              <w:lastRenderedPageBreak/>
              <w:t>(volume).</w:t>
            </w:r>
          </w:p>
          <w:p w:rsidR="00007211" w:rsidRPr="00007211" w:rsidRDefault="00007211" w:rsidP="00007211">
            <w:pPr>
              <w:numPr>
                <w:ilvl w:val="0"/>
                <w:numId w:val="35"/>
              </w:numPr>
              <w:spacing w:before="100" w:beforeAutospacing="1" w:after="100" w:afterAutospacing="1" w:line="360" w:lineRule="auto"/>
              <w:ind w:left="480"/>
              <w:jc w:val="both"/>
              <w:rPr>
                <w:rFonts w:ascii="Times New Roman" w:eastAsia="Times New Roman" w:hAnsi="Times New Roman" w:cs="Times New Roman"/>
                <w:sz w:val="28"/>
                <w:szCs w:val="28"/>
                <w:lang w:val="en-GB" w:eastAsia="en-GB"/>
              </w:rPr>
            </w:pPr>
            <w:r w:rsidRPr="00007211">
              <w:rPr>
                <w:rFonts w:ascii="Times New Roman" w:eastAsia="Times New Roman" w:hAnsi="Times New Roman" w:cs="Times New Roman"/>
                <w:sz w:val="28"/>
                <w:szCs w:val="28"/>
                <w:lang w:val="en-GB" w:eastAsia="en-GB"/>
              </w:rPr>
              <w:t>They have an amount of data that is growing exponentially fast (velocity).</w:t>
            </w:r>
          </w:p>
          <w:p w:rsidR="00007211" w:rsidRPr="00007211" w:rsidRDefault="00007211" w:rsidP="00007211">
            <w:pPr>
              <w:numPr>
                <w:ilvl w:val="0"/>
                <w:numId w:val="36"/>
              </w:numPr>
              <w:spacing w:before="100" w:beforeAutospacing="1" w:after="100" w:afterAutospacing="1" w:line="360" w:lineRule="auto"/>
              <w:ind w:left="480"/>
              <w:jc w:val="both"/>
              <w:rPr>
                <w:rFonts w:ascii="Times New Roman" w:eastAsia="Times New Roman" w:hAnsi="Times New Roman" w:cs="Times New Roman"/>
                <w:sz w:val="28"/>
                <w:szCs w:val="28"/>
                <w:lang w:val="en-GB" w:eastAsia="en-GB"/>
              </w:rPr>
            </w:pPr>
            <w:r w:rsidRPr="00007211">
              <w:rPr>
                <w:rFonts w:ascii="Times New Roman" w:eastAsia="Times New Roman" w:hAnsi="Times New Roman" w:cs="Times New Roman"/>
                <w:sz w:val="28"/>
                <w:szCs w:val="28"/>
                <w:lang w:val="en-GB" w:eastAsia="en-GB"/>
              </w:rPr>
              <w:t>They have data that is generated in different formats (variety).</w:t>
            </w:r>
          </w:p>
          <w:p w:rsidR="00007211" w:rsidRPr="00007211" w:rsidRDefault="00007211" w:rsidP="00007211">
            <w:pPr>
              <w:spacing w:before="240" w:after="240" w:line="360" w:lineRule="auto"/>
              <w:jc w:val="both"/>
              <w:rPr>
                <w:rFonts w:ascii="Times New Roman" w:eastAsia="Times New Roman" w:hAnsi="Times New Roman" w:cs="Times New Roman"/>
                <w:sz w:val="28"/>
                <w:szCs w:val="28"/>
                <w:lang w:val="en-GB" w:eastAsia="en-GB"/>
              </w:rPr>
            </w:pPr>
            <w:r w:rsidRPr="00007211">
              <w:rPr>
                <w:rFonts w:ascii="Times New Roman" w:eastAsia="Times New Roman" w:hAnsi="Times New Roman" w:cs="Times New Roman"/>
                <w:sz w:val="28"/>
                <w:szCs w:val="28"/>
                <w:lang w:val="en-GB" w:eastAsia="en-GB"/>
              </w:rPr>
              <w:t>How much data do sensors collect? Here are some estimated examples:</w:t>
            </w:r>
          </w:p>
          <w:p w:rsidR="00007211" w:rsidRPr="00007211" w:rsidRDefault="00007211" w:rsidP="00007211">
            <w:pPr>
              <w:numPr>
                <w:ilvl w:val="0"/>
                <w:numId w:val="37"/>
              </w:numPr>
              <w:spacing w:before="100" w:beforeAutospacing="1" w:after="100" w:afterAutospacing="1" w:line="360" w:lineRule="auto"/>
              <w:ind w:left="480"/>
              <w:jc w:val="both"/>
              <w:rPr>
                <w:rFonts w:ascii="Times New Roman" w:eastAsia="Times New Roman" w:hAnsi="Times New Roman" w:cs="Times New Roman"/>
                <w:sz w:val="28"/>
                <w:szCs w:val="28"/>
                <w:lang w:val="en-GB" w:eastAsia="en-GB"/>
              </w:rPr>
            </w:pPr>
            <w:r w:rsidRPr="00007211">
              <w:rPr>
                <w:rFonts w:ascii="Times New Roman" w:eastAsia="Times New Roman" w:hAnsi="Times New Roman" w:cs="Times New Roman"/>
                <w:sz w:val="28"/>
                <w:szCs w:val="28"/>
                <w:lang w:val="en-GB" w:eastAsia="en-GB"/>
              </w:rPr>
              <w:t>Sensors in one autonomous car can generate 4,000 gigabits (</w:t>
            </w:r>
            <w:proofErr w:type="spellStart"/>
            <w:proofErr w:type="gramStart"/>
            <w:r w:rsidRPr="00007211">
              <w:rPr>
                <w:rFonts w:ascii="Times New Roman" w:eastAsia="Times New Roman" w:hAnsi="Times New Roman" w:cs="Times New Roman"/>
                <w:sz w:val="28"/>
                <w:szCs w:val="28"/>
                <w:lang w:val="en-GB" w:eastAsia="en-GB"/>
              </w:rPr>
              <w:t>Gb</w:t>
            </w:r>
            <w:proofErr w:type="spellEnd"/>
            <w:proofErr w:type="gramEnd"/>
            <w:r w:rsidRPr="00007211">
              <w:rPr>
                <w:rFonts w:ascii="Times New Roman" w:eastAsia="Times New Roman" w:hAnsi="Times New Roman" w:cs="Times New Roman"/>
                <w:sz w:val="28"/>
                <w:szCs w:val="28"/>
                <w:lang w:val="en-GB" w:eastAsia="en-GB"/>
              </w:rPr>
              <w:t>) of data per day.</w:t>
            </w:r>
          </w:p>
          <w:p w:rsidR="00007211" w:rsidRPr="00007211" w:rsidRDefault="00007211" w:rsidP="00007211">
            <w:pPr>
              <w:numPr>
                <w:ilvl w:val="0"/>
                <w:numId w:val="38"/>
              </w:numPr>
              <w:spacing w:before="100" w:beforeAutospacing="1" w:after="100" w:afterAutospacing="1" w:line="360" w:lineRule="auto"/>
              <w:ind w:left="480"/>
              <w:jc w:val="both"/>
              <w:rPr>
                <w:rFonts w:ascii="Times New Roman" w:eastAsia="Times New Roman" w:hAnsi="Times New Roman" w:cs="Times New Roman"/>
                <w:sz w:val="28"/>
                <w:szCs w:val="28"/>
                <w:lang w:val="en-GB" w:eastAsia="en-GB"/>
              </w:rPr>
            </w:pPr>
            <w:r w:rsidRPr="00007211">
              <w:rPr>
                <w:rFonts w:ascii="Times New Roman" w:eastAsia="Times New Roman" w:hAnsi="Times New Roman" w:cs="Times New Roman"/>
                <w:sz w:val="28"/>
                <w:szCs w:val="28"/>
                <w:lang w:val="en-GB" w:eastAsia="en-GB"/>
              </w:rPr>
              <w:t xml:space="preserve">An Airbus A380 Engine generates 1 </w:t>
            </w:r>
            <w:proofErr w:type="spellStart"/>
            <w:r w:rsidRPr="00007211">
              <w:rPr>
                <w:rFonts w:ascii="Times New Roman" w:eastAsia="Times New Roman" w:hAnsi="Times New Roman" w:cs="Times New Roman"/>
                <w:sz w:val="28"/>
                <w:szCs w:val="28"/>
                <w:lang w:val="en-GB" w:eastAsia="en-GB"/>
              </w:rPr>
              <w:t>petabyte</w:t>
            </w:r>
            <w:proofErr w:type="spellEnd"/>
            <w:r w:rsidRPr="00007211">
              <w:rPr>
                <w:rFonts w:ascii="Times New Roman" w:eastAsia="Times New Roman" w:hAnsi="Times New Roman" w:cs="Times New Roman"/>
                <w:sz w:val="28"/>
                <w:szCs w:val="28"/>
                <w:lang w:val="en-GB" w:eastAsia="en-GB"/>
              </w:rPr>
              <w:t xml:space="preserve"> (PB) of data on a flight from London to Singapore.</w:t>
            </w:r>
          </w:p>
          <w:p w:rsidR="00007211" w:rsidRPr="00007211" w:rsidRDefault="00007211" w:rsidP="00007211">
            <w:pPr>
              <w:numPr>
                <w:ilvl w:val="0"/>
                <w:numId w:val="39"/>
              </w:numPr>
              <w:spacing w:before="100" w:beforeAutospacing="1" w:after="100" w:afterAutospacing="1" w:line="360" w:lineRule="auto"/>
              <w:ind w:left="480"/>
              <w:jc w:val="both"/>
              <w:rPr>
                <w:rFonts w:ascii="Times New Roman" w:eastAsia="Times New Roman" w:hAnsi="Times New Roman" w:cs="Times New Roman"/>
                <w:color w:val="333333"/>
                <w:sz w:val="28"/>
                <w:szCs w:val="28"/>
                <w:lang w:val="en-GB" w:eastAsia="en-GB"/>
              </w:rPr>
            </w:pPr>
            <w:r w:rsidRPr="00007211">
              <w:rPr>
                <w:rFonts w:ascii="Times New Roman" w:eastAsia="Times New Roman" w:hAnsi="Times New Roman" w:cs="Times New Roman"/>
                <w:sz w:val="28"/>
                <w:szCs w:val="28"/>
                <w:lang w:val="en-GB" w:eastAsia="en-GB"/>
              </w:rPr>
              <w:t>Safety sensors in mining operations can generate up to 2</w:t>
            </w:r>
            <w:proofErr w:type="gramStart"/>
            <w:r w:rsidRPr="00007211">
              <w:rPr>
                <w:rFonts w:ascii="Times New Roman" w:eastAsia="Times New Roman" w:hAnsi="Times New Roman" w:cs="Times New Roman"/>
                <w:sz w:val="28"/>
                <w:szCs w:val="28"/>
                <w:lang w:val="en-GB" w:eastAsia="en-GB"/>
              </w:rPr>
              <w:t>,4</w:t>
            </w:r>
            <w:proofErr w:type="gramEnd"/>
            <w:r w:rsidRPr="00007211">
              <w:rPr>
                <w:rFonts w:ascii="Times New Roman" w:eastAsia="Times New Roman" w:hAnsi="Times New Roman" w:cs="Times New Roman"/>
                <w:sz w:val="28"/>
                <w:szCs w:val="28"/>
                <w:lang w:val="en-GB" w:eastAsia="en-GB"/>
              </w:rPr>
              <w:t xml:space="preserve"> terabits (TB) of data every minute.</w:t>
            </w:r>
          </w:p>
          <w:p w:rsidR="003540C9" w:rsidRDefault="003540C9" w:rsidP="00B54061">
            <w:pPr>
              <w:pStyle w:val="NormalWeb"/>
              <w:spacing w:before="0" w:beforeAutospacing="0" w:after="240" w:afterAutospacing="0"/>
              <w:rPr>
                <w:b/>
                <w:sz w:val="28"/>
                <w:szCs w:val="28"/>
              </w:rPr>
            </w:pPr>
          </w:p>
          <w:p w:rsidR="00007211" w:rsidRPr="00007211" w:rsidRDefault="00007211" w:rsidP="00B54061">
            <w:pPr>
              <w:pStyle w:val="NormalWeb"/>
              <w:spacing w:before="0" w:beforeAutospacing="0" w:after="240" w:afterAutospacing="0"/>
              <w:rPr>
                <w:b/>
                <w:sz w:val="28"/>
                <w:szCs w:val="28"/>
              </w:rPr>
            </w:pPr>
            <w:r w:rsidRPr="00007211">
              <w:rPr>
                <w:b/>
                <w:sz w:val="28"/>
                <w:szCs w:val="28"/>
              </w:rPr>
              <w:t>LARGE DATASETS</w:t>
            </w:r>
          </w:p>
          <w:p w:rsidR="00007211" w:rsidRDefault="00007211" w:rsidP="00B54061">
            <w:pPr>
              <w:pStyle w:val="NormalWeb"/>
              <w:spacing w:before="0" w:beforeAutospacing="0" w:after="240" w:afterAutospacing="0"/>
              <w:rPr>
                <w:sz w:val="28"/>
                <w:szCs w:val="28"/>
              </w:rPr>
            </w:pPr>
          </w:p>
          <w:p w:rsidR="003540C9" w:rsidRDefault="003540C9" w:rsidP="003540C9">
            <w:pPr>
              <w:pStyle w:val="NormalWeb"/>
              <w:numPr>
                <w:ilvl w:val="0"/>
                <w:numId w:val="40"/>
              </w:numPr>
              <w:spacing w:after="240" w:line="360" w:lineRule="auto"/>
              <w:jc w:val="both"/>
              <w:rPr>
                <w:sz w:val="28"/>
                <w:szCs w:val="28"/>
              </w:rPr>
            </w:pPr>
            <w:r w:rsidRPr="003540C9">
              <w:rPr>
                <w:sz w:val="28"/>
                <w:szCs w:val="28"/>
              </w:rPr>
              <w:t>Companies do not necessarily have to generate their own Big Data. Smaller organizations might not have the sensors, the volume of customers, or the ability to generate the variety of information that could benefit</w:t>
            </w:r>
            <w:r>
              <w:rPr>
                <w:sz w:val="28"/>
                <w:szCs w:val="28"/>
              </w:rPr>
              <w:t xml:space="preserve"> their company</w:t>
            </w:r>
          </w:p>
          <w:p w:rsidR="003540C9" w:rsidRPr="003540C9" w:rsidRDefault="003540C9" w:rsidP="003540C9">
            <w:pPr>
              <w:pStyle w:val="NormalWeb"/>
              <w:numPr>
                <w:ilvl w:val="0"/>
                <w:numId w:val="40"/>
              </w:numPr>
              <w:spacing w:after="240" w:line="360" w:lineRule="auto"/>
              <w:jc w:val="both"/>
              <w:rPr>
                <w:sz w:val="28"/>
                <w:szCs w:val="28"/>
              </w:rPr>
            </w:pPr>
            <w:r w:rsidRPr="003540C9">
              <w:rPr>
                <w:sz w:val="28"/>
                <w:szCs w:val="28"/>
              </w:rPr>
              <w:t>There are sources of free data sets available, ready to be used and analyzed by anyone willing to look for them.</w:t>
            </w:r>
          </w:p>
          <w:p w:rsidR="003540C9" w:rsidRDefault="003540C9" w:rsidP="003540C9">
            <w:pPr>
              <w:pStyle w:val="ListParagraph"/>
              <w:numPr>
                <w:ilvl w:val="0"/>
                <w:numId w:val="40"/>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Many companies of various sizes believe they have to collect their own data to see benefits from big data analytics, but it is simply not true.</w:t>
            </w:r>
          </w:p>
          <w:p w:rsidR="003540C9" w:rsidRDefault="003540C9" w:rsidP="003540C9">
            <w:pPr>
              <w:spacing w:before="100" w:beforeAutospacing="1" w:after="100" w:afterAutospacing="1" w:line="360" w:lineRule="auto"/>
              <w:jc w:val="both"/>
              <w:rPr>
                <w:rFonts w:ascii="Times New Roman" w:hAnsi="Times New Roman" w:cs="Times New Roman"/>
                <w:b/>
                <w:sz w:val="28"/>
                <w:szCs w:val="28"/>
              </w:rPr>
            </w:pPr>
          </w:p>
          <w:p w:rsidR="003540C9" w:rsidRDefault="003540C9" w:rsidP="003540C9">
            <w:pPr>
              <w:spacing w:before="100" w:beforeAutospacing="1" w:after="100" w:afterAutospacing="1" w:line="360" w:lineRule="auto"/>
              <w:jc w:val="both"/>
              <w:rPr>
                <w:rFonts w:ascii="Times New Roman" w:hAnsi="Times New Roman" w:cs="Times New Roman"/>
                <w:b/>
                <w:sz w:val="28"/>
                <w:szCs w:val="28"/>
              </w:rPr>
            </w:pPr>
          </w:p>
          <w:p w:rsidR="003540C9" w:rsidRDefault="003540C9" w:rsidP="003540C9">
            <w:pPr>
              <w:spacing w:before="100" w:beforeAutospacing="1" w:after="100" w:afterAutospacing="1" w:line="360" w:lineRule="auto"/>
              <w:jc w:val="both"/>
              <w:rPr>
                <w:rFonts w:ascii="Times New Roman" w:hAnsi="Times New Roman" w:cs="Times New Roman"/>
                <w:b/>
                <w:sz w:val="28"/>
                <w:szCs w:val="28"/>
              </w:rPr>
            </w:pPr>
            <w:r w:rsidRPr="003540C9">
              <w:rPr>
                <w:rFonts w:ascii="Times New Roman" w:hAnsi="Times New Roman" w:cs="Times New Roman"/>
                <w:b/>
                <w:sz w:val="28"/>
                <w:szCs w:val="28"/>
              </w:rPr>
              <w:lastRenderedPageBreak/>
              <w:t>WHAT ARE THE CHALLENGES OF BIG DATA?</w:t>
            </w:r>
          </w:p>
          <w:p w:rsidR="003540C9" w:rsidRPr="003540C9" w:rsidRDefault="003540C9" w:rsidP="003540C9">
            <w:p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IBM’s Big Data estimates conclude that “each day we create 2.5 quintillion bytes of data”. To put this into context, every minute of every day:</w:t>
            </w:r>
          </w:p>
          <w:p w:rsidR="003540C9" w:rsidRP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We upload over 300 hours of YouTube video.</w:t>
            </w:r>
          </w:p>
          <w:p w:rsidR="003540C9" w:rsidRP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We send over 3.5 million text messages.</w:t>
            </w:r>
          </w:p>
          <w:p w:rsidR="003540C9" w:rsidRP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We stream over 86 thousand hours of Netflix video.</w:t>
            </w:r>
          </w:p>
          <w:p w:rsidR="003540C9" w:rsidRP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 xml:space="preserve">We like over 4 million </w:t>
            </w:r>
            <w:proofErr w:type="spellStart"/>
            <w:r w:rsidRPr="003540C9">
              <w:rPr>
                <w:rFonts w:ascii="Times New Roman" w:hAnsi="Times New Roman" w:cs="Times New Roman"/>
                <w:sz w:val="28"/>
                <w:szCs w:val="28"/>
              </w:rPr>
              <w:t>Facebook</w:t>
            </w:r>
            <w:proofErr w:type="spellEnd"/>
            <w:r w:rsidRPr="003540C9">
              <w:rPr>
                <w:rFonts w:ascii="Times New Roman" w:hAnsi="Times New Roman" w:cs="Times New Roman"/>
                <w:sz w:val="28"/>
                <w:szCs w:val="28"/>
              </w:rPr>
              <w:t xml:space="preserve"> posts.</w:t>
            </w:r>
          </w:p>
          <w:p w:rsidR="003540C9" w:rsidRP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We request over 14 million forecasts from The Weather Channel.</w:t>
            </w:r>
          </w:p>
          <w:p w:rsid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The rapid growth of data can be an advantage or an obstacle when it com</w:t>
            </w:r>
            <w:r>
              <w:rPr>
                <w:rFonts w:ascii="Times New Roman" w:hAnsi="Times New Roman" w:cs="Times New Roman"/>
                <w:sz w:val="28"/>
                <w:szCs w:val="28"/>
              </w:rPr>
              <w:t>es to achieving business goals</w:t>
            </w:r>
          </w:p>
          <w:p w:rsid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To be successful, enterprises must be able to easily access and manage their data assets</w:t>
            </w:r>
          </w:p>
          <w:p w:rsid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With this enormous amount of data being constantly created, traditional technologies and data warehouses can</w:t>
            </w:r>
            <w:r>
              <w:rPr>
                <w:rFonts w:ascii="Times New Roman" w:hAnsi="Times New Roman" w:cs="Times New Roman"/>
                <w:sz w:val="28"/>
                <w:szCs w:val="28"/>
              </w:rPr>
              <w:t>not keep up with storage needs</w:t>
            </w:r>
          </w:p>
          <w:p w:rsid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Even with the cloud storage facilities that are available from companies like Amazon, Google, Microsoft, and many others, the security of sto</w:t>
            </w:r>
            <w:r>
              <w:rPr>
                <w:rFonts w:ascii="Times New Roman" w:hAnsi="Times New Roman" w:cs="Times New Roman"/>
                <w:sz w:val="28"/>
                <w:szCs w:val="28"/>
              </w:rPr>
              <w:t>red data becomes a big problem</w:t>
            </w:r>
          </w:p>
          <w:p w:rsid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Big Data solutions must be secure, have a high fault tolerance, and use replication to</w:t>
            </w:r>
            <w:r>
              <w:rPr>
                <w:rFonts w:ascii="Times New Roman" w:hAnsi="Times New Roman" w:cs="Times New Roman"/>
                <w:sz w:val="28"/>
                <w:szCs w:val="28"/>
              </w:rPr>
              <w:t xml:space="preserve"> ensure data does not get lost</w:t>
            </w:r>
          </w:p>
          <w:p w:rsidR="003540C9" w:rsidRDefault="003540C9" w:rsidP="003540C9">
            <w:pPr>
              <w:pStyle w:val="ListParagraph"/>
              <w:numPr>
                <w:ilvl w:val="0"/>
                <w:numId w:val="41"/>
              </w:numPr>
              <w:spacing w:before="100" w:beforeAutospacing="1" w:after="100" w:afterAutospacing="1" w:line="360" w:lineRule="auto"/>
              <w:jc w:val="both"/>
              <w:rPr>
                <w:rFonts w:ascii="Times New Roman" w:hAnsi="Times New Roman" w:cs="Times New Roman"/>
                <w:sz w:val="28"/>
                <w:szCs w:val="28"/>
              </w:rPr>
            </w:pPr>
            <w:r w:rsidRPr="003540C9">
              <w:rPr>
                <w:rFonts w:ascii="Times New Roman" w:hAnsi="Times New Roman" w:cs="Times New Roman"/>
                <w:sz w:val="28"/>
                <w:szCs w:val="28"/>
              </w:rPr>
              <w:t>Big Data storage is not only about storing data; it is also</w:t>
            </w:r>
            <w:r w:rsidR="00274DC7">
              <w:rPr>
                <w:rFonts w:ascii="Times New Roman" w:hAnsi="Times New Roman" w:cs="Times New Roman"/>
                <w:sz w:val="28"/>
                <w:szCs w:val="28"/>
              </w:rPr>
              <w:t xml:space="preserve"> about managing and securing it</w:t>
            </w:r>
          </w:p>
          <w:p w:rsidR="00274DC7" w:rsidRPr="00274DC7" w:rsidRDefault="00274DC7" w:rsidP="00274DC7">
            <w:pPr>
              <w:spacing w:before="100" w:beforeAutospacing="1" w:after="100" w:afterAutospacing="1" w:line="360" w:lineRule="auto"/>
              <w:jc w:val="both"/>
              <w:rPr>
                <w:rFonts w:ascii="Times New Roman" w:hAnsi="Times New Roman" w:cs="Times New Roman"/>
                <w:b/>
                <w:sz w:val="28"/>
                <w:szCs w:val="28"/>
              </w:rPr>
            </w:pPr>
            <w:r w:rsidRPr="00274DC7">
              <w:rPr>
                <w:rFonts w:ascii="Times New Roman" w:hAnsi="Times New Roman" w:cs="Times New Roman"/>
                <w:b/>
                <w:sz w:val="28"/>
                <w:szCs w:val="28"/>
              </w:rPr>
              <w:t>FOG COMPUTING</w:t>
            </w:r>
          </w:p>
          <w:p w:rsidR="00274DC7" w:rsidRDefault="00274DC7" w:rsidP="00274DC7">
            <w:pPr>
              <w:pStyle w:val="ListParagraph"/>
              <w:numPr>
                <w:ilvl w:val="0"/>
                <w:numId w:val="42"/>
              </w:numPr>
              <w:spacing w:before="100" w:beforeAutospacing="1" w:after="100" w:afterAutospacing="1" w:line="360" w:lineRule="auto"/>
              <w:jc w:val="both"/>
              <w:rPr>
                <w:rFonts w:ascii="Times New Roman" w:hAnsi="Times New Roman" w:cs="Times New Roman"/>
                <w:sz w:val="28"/>
                <w:szCs w:val="28"/>
              </w:rPr>
            </w:pPr>
            <w:r w:rsidRPr="00274DC7">
              <w:rPr>
                <w:rFonts w:ascii="Times New Roman" w:hAnsi="Times New Roman" w:cs="Times New Roman"/>
                <w:sz w:val="28"/>
                <w:szCs w:val="28"/>
              </w:rPr>
              <w:t xml:space="preserve">Fog computing is an architecture that utilizes end-user clients or “edge” devices to do a substantial amount of the pre-processing and storage required by an organization. </w:t>
            </w:r>
          </w:p>
          <w:p w:rsidR="00274DC7" w:rsidRDefault="00274DC7" w:rsidP="00274DC7">
            <w:pPr>
              <w:pStyle w:val="ListParagraph"/>
              <w:numPr>
                <w:ilvl w:val="0"/>
                <w:numId w:val="42"/>
              </w:numPr>
              <w:spacing w:before="100" w:beforeAutospacing="1" w:after="100" w:afterAutospacing="1" w:line="360" w:lineRule="auto"/>
              <w:jc w:val="both"/>
              <w:rPr>
                <w:rFonts w:ascii="Times New Roman" w:hAnsi="Times New Roman" w:cs="Times New Roman"/>
                <w:sz w:val="28"/>
                <w:szCs w:val="28"/>
              </w:rPr>
            </w:pPr>
            <w:r w:rsidRPr="00274DC7">
              <w:rPr>
                <w:rFonts w:ascii="Times New Roman" w:hAnsi="Times New Roman" w:cs="Times New Roman"/>
                <w:sz w:val="28"/>
                <w:szCs w:val="28"/>
              </w:rPr>
              <w:lastRenderedPageBreak/>
              <w:t>Fog computing was designed to keep the data closer to the source for pre-processing</w:t>
            </w:r>
          </w:p>
          <w:p w:rsidR="00274DC7" w:rsidRDefault="00274DC7" w:rsidP="00274DC7">
            <w:pPr>
              <w:pStyle w:val="ListParagraph"/>
              <w:numPr>
                <w:ilvl w:val="0"/>
                <w:numId w:val="42"/>
              </w:numPr>
              <w:spacing w:before="100" w:beforeAutospacing="1" w:after="100" w:afterAutospacing="1" w:line="360" w:lineRule="auto"/>
              <w:jc w:val="both"/>
              <w:rPr>
                <w:rFonts w:ascii="Times New Roman" w:hAnsi="Times New Roman" w:cs="Times New Roman"/>
                <w:sz w:val="28"/>
                <w:szCs w:val="28"/>
              </w:rPr>
            </w:pPr>
            <w:r w:rsidRPr="00274DC7">
              <w:rPr>
                <w:rFonts w:ascii="Times New Roman" w:hAnsi="Times New Roman" w:cs="Times New Roman"/>
                <w:sz w:val="28"/>
                <w:szCs w:val="28"/>
              </w:rPr>
              <w:t>Sensor data, in particular, can be pre-processed closer to where it was collected. The information gained from that pre-processed analysis can be fed back into the companies’ systems to modify processes if required. Because the sensor data is pre-processed by end devices within the company system, communications to and from the servers and devices would be quicker. This requires less bandwidth than constantly going out to the cloud</w:t>
            </w:r>
          </w:p>
          <w:p w:rsidR="00274DC7" w:rsidRDefault="00274DC7" w:rsidP="00274DC7">
            <w:pPr>
              <w:pStyle w:val="ListParagraph"/>
              <w:numPr>
                <w:ilvl w:val="0"/>
                <w:numId w:val="42"/>
              </w:numPr>
              <w:spacing w:before="100" w:beforeAutospacing="1" w:after="100" w:afterAutospacing="1" w:line="360" w:lineRule="auto"/>
              <w:jc w:val="both"/>
              <w:rPr>
                <w:rFonts w:ascii="Times New Roman" w:hAnsi="Times New Roman" w:cs="Times New Roman"/>
                <w:sz w:val="28"/>
                <w:szCs w:val="28"/>
              </w:rPr>
            </w:pPr>
            <w:r w:rsidRPr="00274DC7">
              <w:rPr>
                <w:rFonts w:ascii="Times New Roman" w:hAnsi="Times New Roman" w:cs="Times New Roman"/>
                <w:sz w:val="28"/>
                <w:szCs w:val="28"/>
              </w:rPr>
              <w:t>After the data has been pre-processed, it is often shipped off for longer term storage, backup, or d</w:t>
            </w:r>
            <w:r>
              <w:rPr>
                <w:rFonts w:ascii="Times New Roman" w:hAnsi="Times New Roman" w:cs="Times New Roman"/>
                <w:sz w:val="28"/>
                <w:szCs w:val="28"/>
              </w:rPr>
              <w:t>eeper analysis within the cloud</w:t>
            </w:r>
          </w:p>
          <w:p w:rsidR="00274DC7" w:rsidRPr="00274DC7" w:rsidRDefault="00274DC7" w:rsidP="00274DC7">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extent cx="5480616" cy="2914650"/>
                  <wp:effectExtent l="19050" t="0" r="5784" b="0"/>
                  <wp:docPr id="2" name="Picture 1" descr="f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g.PNG"/>
                          <pic:cNvPicPr/>
                        </pic:nvPicPr>
                        <pic:blipFill>
                          <a:blip r:embed="rId13"/>
                          <a:stretch>
                            <a:fillRect/>
                          </a:stretch>
                        </pic:blipFill>
                        <pic:spPr>
                          <a:xfrm>
                            <a:off x="0" y="0"/>
                            <a:ext cx="5487167" cy="2918134"/>
                          </a:xfrm>
                          <a:prstGeom prst="rect">
                            <a:avLst/>
                          </a:prstGeom>
                        </pic:spPr>
                      </pic:pic>
                    </a:graphicData>
                  </a:graphic>
                </wp:inline>
              </w:drawing>
            </w:r>
          </w:p>
          <w:p w:rsidR="00DF7696" w:rsidRDefault="00DF7696" w:rsidP="0044650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657AD"/>
    <w:multiLevelType w:val="multilevel"/>
    <w:tmpl w:val="9FB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C7799"/>
    <w:multiLevelType w:val="multilevel"/>
    <w:tmpl w:val="F328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C01870"/>
    <w:multiLevelType w:val="multilevel"/>
    <w:tmpl w:val="5E20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D73472"/>
    <w:multiLevelType w:val="multilevel"/>
    <w:tmpl w:val="9396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CA243D"/>
    <w:multiLevelType w:val="multilevel"/>
    <w:tmpl w:val="F816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DA1283"/>
    <w:multiLevelType w:val="hybridMultilevel"/>
    <w:tmpl w:val="3DD20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7833DE"/>
    <w:multiLevelType w:val="hybridMultilevel"/>
    <w:tmpl w:val="B3EC0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A61B19"/>
    <w:multiLevelType w:val="multilevel"/>
    <w:tmpl w:val="884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0D449A"/>
    <w:multiLevelType w:val="multilevel"/>
    <w:tmpl w:val="0DC0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75F81"/>
    <w:multiLevelType w:val="multilevel"/>
    <w:tmpl w:val="3744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1224DB"/>
    <w:multiLevelType w:val="hybridMultilevel"/>
    <w:tmpl w:val="304AD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3"/>
  </w:num>
  <w:num w:numId="4">
    <w:abstractNumId w:val="23"/>
  </w:num>
  <w:num w:numId="5">
    <w:abstractNumId w:val="13"/>
  </w:num>
  <w:num w:numId="6">
    <w:abstractNumId w:val="36"/>
  </w:num>
  <w:num w:numId="7">
    <w:abstractNumId w:val="37"/>
  </w:num>
  <w:num w:numId="8">
    <w:abstractNumId w:val="12"/>
  </w:num>
  <w:num w:numId="9">
    <w:abstractNumId w:val="35"/>
  </w:num>
  <w:num w:numId="10">
    <w:abstractNumId w:val="40"/>
  </w:num>
  <w:num w:numId="11">
    <w:abstractNumId w:val="28"/>
  </w:num>
  <w:num w:numId="12">
    <w:abstractNumId w:val="32"/>
  </w:num>
  <w:num w:numId="13">
    <w:abstractNumId w:val="25"/>
  </w:num>
  <w:num w:numId="14">
    <w:abstractNumId w:val="4"/>
  </w:num>
  <w:num w:numId="15">
    <w:abstractNumId w:val="27"/>
  </w:num>
  <w:num w:numId="16">
    <w:abstractNumId w:val="11"/>
  </w:num>
  <w:num w:numId="17">
    <w:abstractNumId w:val="1"/>
  </w:num>
  <w:num w:numId="18">
    <w:abstractNumId w:val="21"/>
  </w:num>
  <w:num w:numId="19">
    <w:abstractNumId w:val="38"/>
  </w:num>
  <w:num w:numId="20">
    <w:abstractNumId w:val="24"/>
  </w:num>
  <w:num w:numId="21">
    <w:abstractNumId w:val="31"/>
  </w:num>
  <w:num w:numId="22">
    <w:abstractNumId w:val="29"/>
  </w:num>
  <w:num w:numId="23">
    <w:abstractNumId w:val="5"/>
  </w:num>
  <w:num w:numId="24">
    <w:abstractNumId w:val="15"/>
  </w:num>
  <w:num w:numId="25">
    <w:abstractNumId w:val="10"/>
  </w:num>
  <w:num w:numId="26">
    <w:abstractNumId w:val="39"/>
  </w:num>
  <w:num w:numId="27">
    <w:abstractNumId w:val="18"/>
  </w:num>
  <w:num w:numId="28">
    <w:abstractNumId w:val="19"/>
  </w:num>
  <w:num w:numId="29">
    <w:abstractNumId w:val="8"/>
  </w:num>
  <w:num w:numId="30">
    <w:abstractNumId w:val="7"/>
  </w:num>
  <w:num w:numId="31">
    <w:abstractNumId w:val="9"/>
  </w:num>
  <w:num w:numId="32">
    <w:abstractNumId w:val="34"/>
  </w:num>
  <w:num w:numId="33">
    <w:abstractNumId w:val="17"/>
  </w:num>
  <w:num w:numId="34">
    <w:abstractNumId w:val="30"/>
  </w:num>
  <w:num w:numId="35">
    <w:abstractNumId w:val="0"/>
  </w:num>
  <w:num w:numId="36">
    <w:abstractNumId w:val="16"/>
  </w:num>
  <w:num w:numId="37">
    <w:abstractNumId w:val="3"/>
  </w:num>
  <w:num w:numId="38">
    <w:abstractNumId w:val="2"/>
  </w:num>
  <w:num w:numId="39">
    <w:abstractNumId w:val="26"/>
  </w:num>
  <w:num w:numId="40">
    <w:abstractNumId w:val="20"/>
  </w:num>
  <w:num w:numId="41">
    <w:abstractNumId w:val="22"/>
  </w:num>
  <w:num w:numId="42">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7211"/>
    <w:rsid w:val="00031A79"/>
    <w:rsid w:val="00043305"/>
    <w:rsid w:val="00071488"/>
    <w:rsid w:val="0009423A"/>
    <w:rsid w:val="000B5863"/>
    <w:rsid w:val="000D0930"/>
    <w:rsid w:val="000F31A0"/>
    <w:rsid w:val="000F3284"/>
    <w:rsid w:val="0011078E"/>
    <w:rsid w:val="0016204A"/>
    <w:rsid w:val="001670B9"/>
    <w:rsid w:val="00167C95"/>
    <w:rsid w:val="001901F2"/>
    <w:rsid w:val="001932E9"/>
    <w:rsid w:val="00214886"/>
    <w:rsid w:val="00257BAA"/>
    <w:rsid w:val="00274DC7"/>
    <w:rsid w:val="002906A8"/>
    <w:rsid w:val="002A0246"/>
    <w:rsid w:val="002C1B43"/>
    <w:rsid w:val="00313B93"/>
    <w:rsid w:val="003540C9"/>
    <w:rsid w:val="003557A6"/>
    <w:rsid w:val="00360FAE"/>
    <w:rsid w:val="003D3E36"/>
    <w:rsid w:val="003E3C95"/>
    <w:rsid w:val="00430A72"/>
    <w:rsid w:val="0043512C"/>
    <w:rsid w:val="00435D75"/>
    <w:rsid w:val="00446504"/>
    <w:rsid w:val="00486247"/>
    <w:rsid w:val="004C531E"/>
    <w:rsid w:val="004F48BB"/>
    <w:rsid w:val="00514039"/>
    <w:rsid w:val="00543C13"/>
    <w:rsid w:val="00544052"/>
    <w:rsid w:val="005C1A9C"/>
    <w:rsid w:val="005D4939"/>
    <w:rsid w:val="005E003F"/>
    <w:rsid w:val="005E3FF7"/>
    <w:rsid w:val="00653736"/>
    <w:rsid w:val="006E2C26"/>
    <w:rsid w:val="007040C9"/>
    <w:rsid w:val="00707A83"/>
    <w:rsid w:val="00726578"/>
    <w:rsid w:val="00730218"/>
    <w:rsid w:val="007621FC"/>
    <w:rsid w:val="0079086E"/>
    <w:rsid w:val="007D34CF"/>
    <w:rsid w:val="00841E43"/>
    <w:rsid w:val="0088053A"/>
    <w:rsid w:val="00953C0B"/>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87F63"/>
    <w:rsid w:val="00D01988"/>
    <w:rsid w:val="00D26185"/>
    <w:rsid w:val="00D91084"/>
    <w:rsid w:val="00DF7696"/>
    <w:rsid w:val="00E41E95"/>
    <w:rsid w:val="00E56782"/>
    <w:rsid w:val="00E81CB2"/>
    <w:rsid w:val="00E8441B"/>
    <w:rsid w:val="00E84B0D"/>
    <w:rsid w:val="00E8669C"/>
    <w:rsid w:val="00EE1671"/>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93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0359798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help/matlab/ref/colon.html"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in.mathworks.com/help/matlab/ref/string.html" TargetMode="External"/><Relationship Id="rId4" Type="http://schemas.openxmlformats.org/officeDocument/2006/relationships/settings" Target="settings.xml"/><Relationship Id="rId9" Type="http://schemas.openxmlformats.org/officeDocument/2006/relationships/hyperlink" Target="https://in.mathworks.com/help/matlab/ref/datetime.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9A74C-F41A-4D4A-B98C-648411B1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1363</Words>
  <Characters>7774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p:lastModifiedBy>
  <cp:revision>2</cp:revision>
  <dcterms:created xsi:type="dcterms:W3CDTF">2020-07-07T10:49:00Z</dcterms:created>
  <dcterms:modified xsi:type="dcterms:W3CDTF">2020-07-07T10:49:00Z</dcterms:modified>
</cp:coreProperties>
</file>