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Menambahkan User Login SSO</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Menambahkan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UC-BOH-023</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Menambahkan User Login SSO</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Admin Bank untuk menambahkan akun pengguna baru berbasis Single Sign-On (SSO) dengan menginput data `nama_user`, `email`, dan `role` melalui System Management Service. Sistem menyimpan akun baru ke tabel `mst_users` dan merelasikan ke `mst_roles` tanpa meminta pengisian password lokal karena tipe autentikasi diatur secara otomatis ke `login_type = 'SSO'`.</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Admin Bank (Back Office Hibank Superadmin / Admin User Management)</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System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Admin Bank melakukan otentikasi login SSO ke Web Back Office Hibank dan mengakses menu </w:t>
            </w:r>
            <w:r>
              <w:rPr>
                <w:rFonts w:ascii="Arial" w:hAnsi="Arial"/>
                <w:b/>
                <w:i w:val="0"/>
                <w:color w:val="000000"/>
                <w:sz w:val="22"/>
              </w:rPr>
              <w:t>Pengaturan Sistem</w:t>
            </w:r>
            <w:r>
              <w:rPr>
                <w:rFonts w:ascii="Arial" w:hAnsi="Arial"/>
                <w:b w:val="0"/>
                <w:i w:val="0"/>
                <w:color w:val="000000"/>
                <w:sz w:val="22"/>
              </w:rPr>
              <w:t xml:space="preserve"> -&gt; </w:t>
            </w:r>
            <w:r>
              <w:rPr>
                <w:rFonts w:ascii="Arial" w:hAnsi="Arial"/>
                <w:b/>
                <w:i w:val="0"/>
                <w:color w:val="000000"/>
                <w:sz w:val="22"/>
              </w:rPr>
              <w:t>User Management</w:t>
            </w:r>
            <w:r>
              <w:rPr>
                <w:rFonts w:ascii="Arial" w:hAnsi="Arial"/>
                <w:b w:val="0"/>
                <w:i w:val="0"/>
                <w:color w:val="000000"/>
                <w:sz w:val="22"/>
              </w:rPr>
              <w:t xml:space="preserve">. Sistem menampilkan daftar pengguna yang ada beserta tombol </w:t>
            </w:r>
            <w:r>
              <w:rPr>
                <w:rFonts w:ascii="Arial" w:hAnsi="Arial"/>
                <w:b/>
                <w:i w:val="0"/>
                <w:color w:val="000000"/>
                <w:sz w:val="22"/>
              </w:rPr>
              <w:t>"Tambah User"</w:t>
            </w:r>
            <w:r>
              <w:rPr>
                <w:rFonts w:ascii="Arial" w:hAnsi="Arial"/>
                <w:b w:val="0"/>
                <w:i w:val="0"/>
                <w:color w:val="000000"/>
                <w:sz w:val="22"/>
              </w:rPr>
              <w:t xml:space="preserve">. User Admin Bank mengklik tombol tersebut sehingga sistem menampilkan modal form pendaftaran. User Admin Bank menginput nama pengguna (`nama_user`), alamat email institusi (`email`), dan memilih peran kewenangan (`role` dari tabel `mst_roles`). Pengisian password diabaikan karena autentikasi terintegrasi langsung dengan sistem Single Sign-On (SSO) Bank. User Admin Bank mengklik tombol </w:t>
            </w:r>
            <w:r>
              <w:rPr>
                <w:rFonts w:ascii="Arial" w:hAnsi="Arial"/>
                <w:b/>
                <w:i w:val="0"/>
                <w:color w:val="000000"/>
                <w:sz w:val="22"/>
              </w:rPr>
              <w:t>"Simpan"</w:t>
            </w:r>
            <w:r>
              <w:rPr>
                <w:rFonts w:ascii="Arial" w:hAnsi="Arial"/>
                <w:b w:val="0"/>
                <w:i w:val="0"/>
                <w:color w:val="000000"/>
                <w:sz w:val="22"/>
              </w:rPr>
              <w:t xml:space="preserve">. Sistem memvalidasi format email dan keunikan akun. Setelah validasi sukses, System Management Service menyimpan record pengguna baru ke tabel </w:t>
            </w:r>
            <w:r>
              <w:rPr>
                <w:rFonts w:ascii="Arial" w:hAnsi="Arial"/>
                <w:b/>
                <w:i w:val="0"/>
                <w:color w:val="000000"/>
                <w:sz w:val="22"/>
              </w:rPr>
              <w:t>`mst_users`</w:t>
            </w:r>
            <w:r>
              <w:rPr>
                <w:rFonts w:ascii="Arial" w:hAnsi="Arial"/>
                <w:b w:val="0"/>
                <w:i w:val="0"/>
                <w:color w:val="000000"/>
                <w:sz w:val="22"/>
              </w:rPr>
              <w:t xml:space="preserve"> (dengan merelasikan `role_id` dari </w:t>
            </w:r>
            <w:r>
              <w:rPr>
                <w:rFonts w:ascii="Arial" w:hAnsi="Arial"/>
                <w:b/>
                <w:i w:val="0"/>
                <w:color w:val="000000"/>
                <w:sz w:val="22"/>
              </w:rPr>
              <w:t>`mst_roles`</w:t>
            </w:r>
            <w:r>
              <w:rPr>
                <w:rFonts w:ascii="Arial" w:hAnsi="Arial"/>
                <w:b w:val="0"/>
                <w:i w:val="0"/>
                <w:color w:val="000000"/>
                <w:sz w:val="22"/>
              </w:rPr>
              <w:t>) dengan secara otomatis menetapkan `login_type = 'SSO'` dan status akun `ACTIVE`. Front-End menyajikan notifikasi konfirmasi bahwa pengguna baru login SSO telah berhasil didaftarkan.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Admin Bank telah berhasil login SSO ke Web Back Office Hibank dan memiliki kewenangan otoritas *User Administrator*.</w:t>
            </w:r>
          </w:p>
          <w:p>
            <w:pPr>
              <w:numPr>
                <w:ilvl w:val="0"/>
                <w:numId w:val="24"/>
              </w:numPr>
              <w:spacing w:line="360" w:lineRule="auto"/>
              <w:jc w:val="both"/>
            </w:pPr>
            <w:r>
              <w:rPr>
                <w:rFonts w:ascii="Arial" w:hAnsi="Arial"/>
                <w:b w:val="0"/>
                <w:i w:val="0"/>
                <w:color w:val="000000"/>
                <w:sz w:val="22"/>
              </w:rPr>
              <w:t>Alamat email institusi yang akan didaftarkan terdaftar aktif pada server otentikasi SSO Bank.</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Akun pengguna baru tersimpan pada tabel `mst_users` dengan relasi `role_id` ke `mst_roles`, nilai `login_type = 'SSO'`, dan status `ACTIVE`.</w:t>
            </w:r>
          </w:p>
          <w:p>
            <w:pPr>
              <w:numPr>
                <w:ilvl w:val="0"/>
                <w:numId w:val="25"/>
              </w:numPr>
              <w:spacing w:line="360" w:lineRule="auto"/>
              <w:jc w:val="both"/>
            </w:pPr>
            <w:r>
              <w:rPr>
                <w:rFonts w:ascii="Arial" w:hAnsi="Arial"/>
                <w:b w:val="0"/>
                <w:i w:val="0"/>
                <w:color w:val="000000"/>
                <w:sz w:val="22"/>
              </w:rPr>
              <w:t>Pengguna baru dapat langsung melakukan autentikasi login ke Web Back Office Hibank menggunakan mekanisme SSO tanpa memerlukan kata sandi lokal.</w:t>
            </w:r>
          </w:p>
          <w:p>
            <w:pPr>
              <w:numPr>
                <w:ilvl w:val="0"/>
                <w:numId w:val="25"/>
              </w:numPr>
              <w:spacing w:line="360" w:lineRule="auto"/>
              <w:jc w:val="both"/>
            </w:pPr>
            <w:r>
              <w:rPr>
                <w:rFonts w:ascii="Arial" w:hAnsi="Arial"/>
                <w:b w:val="0"/>
                <w:i w:val="0"/>
                <w:color w:val="000000"/>
                <w:sz w:val="22"/>
              </w:rPr>
              <w:t>Front-End memperbarui daftar akun pengguna pada halaman User Management.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Admin Bank mengklik tombol </w:t>
            </w:r>
            <w:r>
              <w:rPr>
                <w:rFonts w:ascii="Arial" w:hAnsi="Arial"/>
                <w:b/>
                <w:i w:val="0"/>
                <w:color w:val="000000"/>
                <w:sz w:val="22"/>
              </w:rPr>
              <w:t>"Tambah User"</w:t>
            </w:r>
            <w:r>
              <w:rPr>
                <w:rFonts w:ascii="Arial" w:hAnsi="Arial"/>
                <w:b w:val="0"/>
                <w:i w:val="0"/>
                <w:color w:val="000000"/>
                <w:sz w:val="22"/>
              </w:rPr>
              <w:t xml:space="preserve"> pada halaman User Management, mengisi data `nama_user`, `email`, `role`, lalu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mst_roles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pengelolaan pengguna dan modal pendaftaran akun user baru.</w:t>
            </w:r>
          </w:p>
          <w:p>
            <w:pPr>
              <w:numPr>
                <w:ilvl w:val="0"/>
                <w:numId w:val="26"/>
              </w:numPr>
              <w:spacing w:line="360" w:lineRule="auto"/>
              <w:jc w:val="both"/>
            </w:pPr>
            <w:r>
              <w:rPr>
                <w:rFonts w:ascii="Arial" w:hAnsi="Arial"/>
                <w:b/>
                <w:i w:val="0"/>
                <w:color w:val="000000"/>
                <w:sz w:val="22"/>
              </w:rPr>
              <w:t>System Management Service:</w:t>
            </w:r>
            <w:r>
              <w:rPr>
                <w:rFonts w:ascii="Arial" w:hAnsi="Arial"/>
                <w:b w:val="0"/>
                <w:i w:val="0"/>
                <w:color w:val="000000"/>
                <w:sz w:val="22"/>
              </w:rPr>
              <w:t xml:space="preserve"> Microservice backend pengelola pendaftaran, pembaruan, dan otorisasi sistem/pengguna.</w:t>
            </w:r>
          </w:p>
          <w:p>
            <w:pPr>
              <w:numPr>
                <w:ilvl w:val="0"/>
                <w:numId w:val="26"/>
              </w:numPr>
              <w:spacing w:line="360" w:lineRule="auto"/>
              <w:jc w:val="both"/>
            </w:pPr>
            <w:r>
              <w:rPr>
                <w:rFonts w:ascii="Arial" w:hAnsi="Arial"/>
                <w:b/>
                <w:i w:val="0"/>
                <w:color w:val="000000"/>
                <w:sz w:val="22"/>
              </w:rPr>
              <w:t>Bank SSO Identity Provider (IdP):</w:t>
            </w:r>
            <w:r>
              <w:rPr>
                <w:rFonts w:ascii="Arial" w:hAnsi="Arial"/>
                <w:b w:val="0"/>
                <w:i w:val="0"/>
                <w:color w:val="000000"/>
                <w:sz w:val="22"/>
              </w:rPr>
              <w:t xml:space="preserve"> Server autentikasi terpusat SSO Bank.</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Seluruh pengguna internal Bank diotentikasi melalui Single Sign-On (SSO) sehingga kata sandi dikelola terpusat oleh IdP Bank.</w:t>
            </w:r>
          </w:p>
          <w:p>
            <w:pPr>
              <w:numPr>
                <w:ilvl w:val="0"/>
                <w:numId w:val="27"/>
              </w:numPr>
              <w:spacing w:line="360" w:lineRule="auto"/>
              <w:jc w:val="both"/>
            </w:pPr>
            <w:r>
              <w:rPr>
                <w:rFonts w:ascii="Arial" w:hAnsi="Arial"/>
                <w:b w:val="0"/>
                <w:i w:val="0"/>
                <w:color w:val="000000"/>
                <w:sz w:val="22"/>
              </w:rPr>
              <w:t>Hak akses fitur ditentukan sepenuhnya berdasarkan `role` yang terdaftar pada tabel `mst_roles`.</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Pendaftaran user melalui use case ini khusus diperuntukkan bagi metode autentikasi SSO (`login_type = 'SSO'`).</w:t>
            </w:r>
          </w:p>
          <w:p>
            <w:pPr>
              <w:numPr>
                <w:ilvl w:val="0"/>
                <w:numId w:val="28"/>
              </w:numPr>
              <w:spacing w:line="360" w:lineRule="auto"/>
              <w:jc w:val="both"/>
            </w:pPr>
            <w:r>
              <w:rPr>
                <w:rFonts w:ascii="Arial" w:hAnsi="Arial"/>
                <w:b w:val="0"/>
                <w:i w:val="0"/>
                <w:color w:val="000000"/>
                <w:sz w:val="22"/>
              </w:rPr>
              <w:t>Penginputan password lokal ditiadakan dan tidak memfasilitasi pembuatan kata sandi manual.</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Default Login Type Standard:</w:t>
            </w:r>
            <w:r>
              <w:rPr>
                <w:rFonts w:ascii="Arial" w:hAnsi="Arial"/>
                <w:b w:val="0"/>
                <w:i w:val="0"/>
                <w:color w:val="000000"/>
                <w:sz w:val="22"/>
              </w:rPr>
              <w:t xml:space="preserve"> Setiap akun pengguna baru yang ditambahkan melalui pendaftaran ini WAJIB secara otomatis ditetapkan pada tabel `mst_users` memiliki atribut `login_type = 'SSO'`.</w:t>
            </w:r>
          </w:p>
          <w:p>
            <w:pPr>
              <w:numPr>
                <w:ilvl w:val="0"/>
                <w:numId w:val="29"/>
              </w:numPr>
              <w:spacing w:line="360" w:lineRule="auto"/>
              <w:jc w:val="both"/>
            </w:pPr>
            <w:r>
              <w:rPr>
                <w:rFonts w:ascii="Arial" w:hAnsi="Arial"/>
                <w:b/>
                <w:i w:val="0"/>
                <w:color w:val="000000"/>
                <w:sz w:val="22"/>
              </w:rPr>
              <w:t>No Password Requirement:</w:t>
            </w:r>
            <w:r>
              <w:rPr>
                <w:rFonts w:ascii="Arial" w:hAnsi="Arial"/>
                <w:b w:val="0"/>
                <w:i w:val="0"/>
                <w:color w:val="000000"/>
                <w:sz w:val="22"/>
              </w:rPr>
              <w:t xml:space="preserve"> Sistem DILARANG meminta, menerima, atau menyimpan kata sandi lokal saat proses pendaftaran pengguna login SSO.</w:t>
            </w:r>
          </w:p>
          <w:p>
            <w:pPr>
              <w:numPr>
                <w:ilvl w:val="0"/>
                <w:numId w:val="29"/>
              </w:numPr>
              <w:spacing w:line="360" w:lineRule="auto"/>
              <w:jc w:val="both"/>
            </w:pPr>
            <w:r>
              <w:rPr>
                <w:rFonts w:ascii="Arial" w:hAnsi="Arial"/>
                <w:b/>
                <w:i w:val="0"/>
                <w:color w:val="000000"/>
                <w:sz w:val="22"/>
              </w:rPr>
              <w:t>Email Uniqueness &amp; Domain Validation:</w:t>
            </w:r>
            <w:r>
              <w:rPr>
                <w:rFonts w:ascii="Arial" w:hAnsi="Arial"/>
                <w:b w:val="0"/>
                <w:i w:val="0"/>
                <w:color w:val="000000"/>
                <w:sz w:val="22"/>
              </w:rPr>
              <w:t xml:space="preserve"> Alamat email (`email`) WAJIB unik pada tabel `mst_users` dan mematuhi format domain resmi institusi Bank (contoh: `@hibank.co.id`).</w:t>
            </w:r>
          </w:p>
          <w:p>
            <w:pPr>
              <w:numPr>
                <w:ilvl w:val="0"/>
                <w:numId w:val="29"/>
              </w:numPr>
              <w:spacing w:line="360" w:lineRule="auto"/>
              <w:jc w:val="both"/>
            </w:pPr>
            <w:r>
              <w:rPr>
                <w:rFonts w:ascii="Arial" w:hAnsi="Arial"/>
                <w:b/>
                <w:i w:val="0"/>
                <w:color w:val="000000"/>
                <w:sz w:val="22"/>
              </w:rPr>
              <w:t>Mandatory Fields:</w:t>
            </w:r>
            <w:r>
              <w:rPr>
                <w:rFonts w:ascii="Arial" w:hAnsi="Arial"/>
                <w:b w:val="0"/>
                <w:i w:val="0"/>
                <w:color w:val="000000"/>
                <w:sz w:val="22"/>
              </w:rPr>
              <w:t xml:space="preserve"> Kolom `nama_user`, `email`, dan `role` bersifat WAJIB diisi (*mandatory*).</w:t>
            </w:r>
          </w:p>
          <w:p>
            <w:pPr>
              <w:numPr>
                <w:ilvl w:val="0"/>
                <w:numId w:val="29"/>
              </w:numPr>
              <w:spacing w:line="360" w:lineRule="auto"/>
              <w:jc w:val="both"/>
            </w:pPr>
            <w:r>
              <w:rPr>
                <w:rFonts w:ascii="Arial" w:hAnsi="Arial"/>
                <w:b/>
                <w:i w:val="0"/>
                <w:color w:val="000000"/>
                <w:sz w:val="22"/>
              </w:rPr>
              <w:t>Role Assignment Standard:</w:t>
            </w:r>
            <w:r>
              <w:rPr>
                <w:rFonts w:ascii="Arial" w:hAnsi="Arial"/>
                <w:b w:val="0"/>
                <w:i w:val="0"/>
                <w:color w:val="000000"/>
                <w:sz w:val="22"/>
              </w:rPr>
              <w:t xml:space="preserve"> Setiap pengguna baru wajib terhubung ke `role_id` yang terdaftar pada tabel `mst_roles`.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Menambahkan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Web Back Office</w:t>
            </w:r>
          </w:p>
        </w:tc>
        <w:tc>
          <w:tcPr>
            <w:tcW w:type="dxa" w:w="3009"/>
          </w:tcPr>
          <w:p>
            <w:pPr>
              <w:spacing w:line="360" w:lineRule="auto"/>
              <w:jc w:val="both"/>
            </w:pPr>
            <w:r/>
            <w:r>
              <w:rPr>
                <w:rFonts w:ascii="Arial" w:hAnsi="Arial"/>
                <w:b w:val="0"/>
                <w:i w:val="0"/>
                <w:color w:val="000000"/>
                <w:sz w:val="22"/>
              </w:rPr>
              <w:t>User Admin Bank melakukan otentikasi login SSO dan mengakses dashboard Web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Mengakses Menu User Management</w:t>
            </w:r>
          </w:p>
        </w:tc>
        <w:tc>
          <w:tcPr>
            <w:tcW w:type="dxa" w:w="3009"/>
          </w:tcPr>
          <w:p>
            <w:pPr>
              <w:spacing w:line="360" w:lineRule="auto"/>
              <w:jc w:val="both"/>
            </w:pPr>
            <w:r/>
            <w:r>
              <w:rPr>
                <w:rFonts w:ascii="Arial" w:hAnsi="Arial"/>
                <w:b w:val="0"/>
                <w:i w:val="0"/>
                <w:color w:val="000000"/>
                <w:sz w:val="22"/>
              </w:rPr>
              <w:t xml:space="preserve">User Admin Bank mengklik menu </w:t>
            </w:r>
            <w:r>
              <w:rPr>
                <w:rFonts w:ascii="Arial" w:hAnsi="Arial"/>
                <w:b/>
                <w:i w:val="0"/>
                <w:color w:val="000000"/>
                <w:sz w:val="22"/>
              </w:rPr>
              <w:t>Pengaturan Sistem</w:t>
            </w:r>
            <w:r>
              <w:rPr>
                <w:rFonts w:ascii="Arial" w:hAnsi="Arial"/>
                <w:b w:val="0"/>
                <w:i w:val="0"/>
                <w:color w:val="000000"/>
                <w:sz w:val="22"/>
              </w:rPr>
              <w:t xml:space="preserve"> -&gt; sub-menu </w:t>
            </w:r>
            <w:r>
              <w:rPr>
                <w:rFonts w:ascii="Arial" w:hAnsi="Arial"/>
                <w:b/>
                <w:i w:val="0"/>
                <w:color w:val="000000"/>
                <w:sz w:val="22"/>
              </w:rPr>
              <w:t>User Management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User Bank</w:t>
            </w:r>
          </w:p>
        </w:tc>
        <w:tc>
          <w:tcPr>
            <w:tcW w:type="dxa" w:w="3009"/>
          </w:tcPr>
          <w:p>
            <w:pPr>
              <w:spacing w:line="360" w:lineRule="auto"/>
              <w:jc w:val="both"/>
            </w:pPr>
            <w:r/>
            <w:r>
              <w:rPr>
                <w:rFonts w:ascii="Arial" w:hAnsi="Arial"/>
                <w:b w:val="0"/>
                <w:i w:val="0"/>
                <w:color w:val="000000"/>
                <w:sz w:val="22"/>
              </w:rPr>
              <w:t xml:space="preserve">Sistem menampilkan tabel daftar akun pengguna Web Back Office dari `mst_users` beserta tombol </w:t>
            </w:r>
            <w:r>
              <w:rPr>
                <w:rFonts w:ascii="Arial" w:hAnsi="Arial"/>
                <w:b/>
                <w:i w:val="0"/>
                <w:color w:val="000000"/>
                <w:sz w:val="22"/>
              </w:rPr>
              <w:t>"Tambah User"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Tambah User</w:t>
            </w:r>
          </w:p>
        </w:tc>
        <w:tc>
          <w:tcPr>
            <w:tcW w:type="dxa" w:w="3009"/>
          </w:tcPr>
          <w:p>
            <w:pPr>
              <w:spacing w:line="360" w:lineRule="auto"/>
              <w:jc w:val="both"/>
            </w:pPr>
            <w:r/>
            <w:r>
              <w:rPr>
                <w:rFonts w:ascii="Arial" w:hAnsi="Arial"/>
                <w:b w:val="0"/>
                <w:i w:val="0"/>
                <w:color w:val="000000"/>
                <w:sz w:val="22"/>
              </w:rPr>
              <w:t xml:space="preserve">User Admin Bank mengklik tombol </w:t>
            </w:r>
            <w:r>
              <w:rPr>
                <w:rFonts w:ascii="Arial" w:hAnsi="Arial"/>
                <w:b/>
                <w:i w:val="0"/>
                <w:color w:val="000000"/>
                <w:sz w:val="22"/>
              </w:rPr>
              <w:t>"Tambah User"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Form Tambah User</w:t>
            </w:r>
          </w:p>
        </w:tc>
        <w:tc>
          <w:tcPr>
            <w:tcW w:type="dxa" w:w="3009"/>
          </w:tcPr>
          <w:p>
            <w:pPr>
              <w:spacing w:line="360" w:lineRule="auto"/>
              <w:jc w:val="both"/>
            </w:pPr>
            <w:r/>
            <w:r>
              <w:rPr>
                <w:rFonts w:ascii="Arial" w:hAnsi="Arial"/>
                <w:b w:val="0"/>
                <w:i w:val="0"/>
                <w:color w:val="000000"/>
                <w:sz w:val="22"/>
              </w:rPr>
              <w:t>Sistem menampilkan modal form pendaftaran pengguna baru yang memuat input `nama_user`, `email`, dan dropdown `role` (diambil dari `mst_roles`).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Mengisi Data Pengguna Baru</w:t>
            </w:r>
          </w:p>
        </w:tc>
        <w:tc>
          <w:tcPr>
            <w:tcW w:type="dxa" w:w="3009"/>
          </w:tcPr>
          <w:p>
            <w:pPr>
              <w:spacing w:line="360" w:lineRule="auto"/>
              <w:jc w:val="both"/>
            </w:pPr>
            <w:r/>
            <w:r>
              <w:rPr>
                <w:rFonts w:ascii="Arial" w:hAnsi="Arial"/>
                <w:b w:val="0"/>
                <w:i w:val="0"/>
                <w:color w:val="000000"/>
                <w:sz w:val="22"/>
              </w:rPr>
              <w:t xml:space="preserve">User Admin Bank menginput `nama_user`, `email`, memilih `role`, dan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Memvalidasi Input Data</w:t>
            </w:r>
          </w:p>
        </w:tc>
        <w:tc>
          <w:tcPr>
            <w:tcW w:type="dxa" w:w="3009"/>
          </w:tcPr>
          <w:p>
            <w:pPr>
              <w:spacing w:line="360" w:lineRule="auto"/>
              <w:jc w:val="both"/>
            </w:pPr>
            <w:r/>
            <w:r>
              <w:rPr>
                <w:rFonts w:ascii="Arial" w:hAnsi="Arial"/>
                <w:b w:val="0"/>
                <w:i w:val="0"/>
                <w:color w:val="000000"/>
                <w:sz w:val="22"/>
              </w:rPr>
              <w:t>Sistem memvalidasi ketersediaan data mandatori, keabsahan format email institusi, serta keunikan email pada database.</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Menyimpan Data User Baru</w:t>
            </w:r>
          </w:p>
        </w:tc>
        <w:tc>
          <w:tcPr>
            <w:tcW w:type="dxa" w:w="3009"/>
          </w:tcPr>
          <w:p>
            <w:pPr>
              <w:spacing w:line="360" w:lineRule="auto"/>
              <w:jc w:val="both"/>
            </w:pPr>
            <w:r/>
            <w:r>
              <w:rPr>
                <w:rFonts w:ascii="Arial" w:hAnsi="Arial"/>
                <w:b w:val="0"/>
                <w:i w:val="0"/>
                <w:color w:val="000000"/>
                <w:sz w:val="22"/>
              </w:rPr>
              <w:t>System Management Service menyimpan data ke tabel `mst_users` dengan menyertakan `role_id` dari `mst_roles`, menetapkan `login_type = 'SSO'`, dan `status = 'ACTIVE'`.</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Menampilkan Konfirmasi Sukses</w:t>
            </w:r>
          </w:p>
        </w:tc>
        <w:tc>
          <w:tcPr>
            <w:tcW w:type="dxa" w:w="3009"/>
          </w:tcPr>
          <w:p>
            <w:pPr>
              <w:spacing w:line="360" w:lineRule="auto"/>
              <w:jc w:val="both"/>
            </w:pPr>
            <w:r/>
            <w:r>
              <w:rPr>
                <w:rFonts w:ascii="Arial" w:hAnsi="Arial"/>
                <w:b w:val="0"/>
                <w:i w:val="0"/>
                <w:color w:val="000000"/>
                <w:sz w:val="22"/>
              </w:rPr>
              <w:t>Front-End menampilkan pesan notifikasi bahwa akun pengguna login SSO berhasil ditambahkan dan memperbarui tabel daftar user.</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Pendaftaran akun pengguna baru berbasis login SSO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Menambahkan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Alamat Email Sudah Terdaftar</w:t>
            </w:r>
          </w:p>
        </w:tc>
        <w:tc>
          <w:tcPr>
            <w:tcW w:type="dxa" w:w="3009"/>
          </w:tcPr>
          <w:p>
            <w:pPr>
              <w:spacing w:line="360" w:lineRule="auto"/>
              <w:jc w:val="both"/>
            </w:pPr>
            <w:r/>
            <w:r>
              <w:rPr>
                <w:rFonts w:ascii="Arial" w:hAnsi="Arial"/>
                <w:b w:val="0"/>
                <w:i w:val="0"/>
                <w:color w:val="000000"/>
                <w:sz w:val="22"/>
              </w:rPr>
              <w:t>Pada langkah 7, apabila email yang dimasukkan sudah tercatat pada tabel `mst_users`, Sistem menolak pendaftaran dan Front-End menampilkan `Alamat email sudah terdaftar pada sistem`.</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Format Email Tidak Valid / Kolom Kosong</w:t>
            </w:r>
          </w:p>
        </w:tc>
        <w:tc>
          <w:tcPr>
            <w:tcW w:type="dxa" w:w="3009"/>
          </w:tcPr>
          <w:p>
            <w:pPr>
              <w:spacing w:line="360" w:lineRule="auto"/>
              <w:jc w:val="both"/>
            </w:pPr>
            <w:r/>
            <w:r>
              <w:rPr>
                <w:rFonts w:ascii="Arial" w:hAnsi="Arial"/>
                <w:b w:val="0"/>
                <w:i w:val="0"/>
                <w:color w:val="000000"/>
                <w:sz w:val="22"/>
              </w:rPr>
              <w:t>Pada langkah 7, apabila format email tidak sesuai domain institusi Bank atau terdapat kolom mandatori (`nama_user`/`email`/`role`) yang kosong, Sistem membatalkan simpan dan Front-End menampilkan `Format email tidak valid atau data mandatori belum diisi`.</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w:t>
            </w:r>
          </w:p>
        </w:tc>
        <w:tc>
          <w:tcPr>
            <w:tcW w:type="dxa" w:w="3009"/>
          </w:tcPr>
          <w:p>
            <w:pPr>
              <w:spacing w:line="360" w:lineRule="auto"/>
              <w:jc w:val="both"/>
            </w:pPr>
            <w:r/>
            <w:r>
              <w:rPr>
                <w:rFonts w:ascii="Arial" w:hAnsi="Arial"/>
                <w:b w:val="0"/>
                <w:i w:val="0"/>
                <w:color w:val="000000"/>
                <w:sz w:val="22"/>
              </w:rPr>
              <w:t>Pada langkah 8, apabila terjadi gangguan transaksi pada database server, Sistem mengembalikan HTTP status 500 dan Front-End menampilkan `Gagal menyimpan data pengguna baru`.</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Menambahkan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Modal form pendaftaran dalam kondisi bersih dan siap menerima input `nama_user`, `email`, dan `role`.</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 ditampilkan pada tombol Simpan saat data sedang divalidasi dan disimpan oleh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bahwa akun pengguna login SSO berhasil disimpan.</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modal UI akibat duplikasi email, format email invalid, atau gangguan server.</w:t>
            </w:r>
          </w:p>
        </w:tc>
      </w:tr>
    </w:tbl>
    <w:p>
      <w:pPr>
        <w:spacing w:line="360" w:lineRule="auto"/>
        <w:jc w:val="both"/>
      </w:pPr>
    </w:p>
    <w:p>
      <w:pPr>
        <w:pStyle w:val="Heading5"/>
      </w:pPr>
      <w:r>
        <w:rPr>
          <w:rFonts w:ascii="Arial" w:hAnsi="Arial"/>
          <w:b w:val="0"/>
          <w:i w:val="0"/>
          <w:color w:val="000000"/>
          <w:sz w:val="22"/>
        </w:rPr>
        <w:t>Activity Diagram Menambahkan User Login SSO</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08459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084594"/>
                    </a:xfrm>
                    <a:prstGeom prst="rect"/>
                  </pic:spPr>
                </pic:pic>
              </a:graphicData>
            </a:graphic>
          </wp:inline>
        </w:drawing>
      </w:r>
    </w:p>
    <w:p>
      <w:pPr>
        <w:pStyle w:val="Heading5"/>
      </w:pPr>
      <w:r>
        <w:rPr>
          <w:rFonts w:ascii="Arial" w:hAnsi="Arial"/>
          <w:b w:val="0"/>
          <w:i w:val="0"/>
          <w:color w:val="000000"/>
          <w:sz w:val="22"/>
        </w:rPr>
        <w:t>Sequence Diagram Menambahkan User Login SSO</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54111"/>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54111"/>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Menambahkan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SUCCESS_ADD_SSO_USER</w:t>
            </w:r>
          </w:p>
        </w:tc>
        <w:tc>
          <w:tcPr>
            <w:tcW w:type="dxa" w:w="1504"/>
          </w:tcPr>
          <w:p>
            <w:pPr>
              <w:spacing w:line="360" w:lineRule="auto"/>
              <w:jc w:val="both"/>
            </w:pPr>
            <w:r/>
            <w:r>
              <w:rPr>
                <w:rFonts w:ascii="Arial" w:hAnsi="Arial"/>
                <w:b w:val="0"/>
                <w:i w:val="0"/>
                <w:color w:val="000000"/>
                <w:sz w:val="22"/>
              </w:rPr>
              <w:t>Akun pengguna baru berbasis login SSO berhasil disimpan ke tabel `mst_users`.</w:t>
            </w:r>
          </w:p>
        </w:tc>
        <w:tc>
          <w:tcPr>
            <w:tcW w:type="dxa" w:w="1504"/>
          </w:tcPr>
          <w:p>
            <w:pPr>
              <w:spacing w:line="360" w:lineRule="auto"/>
              <w:jc w:val="both"/>
            </w:pPr>
            <w:r/>
            <w:r>
              <w:rPr>
                <w:rFonts w:ascii="Arial" w:hAnsi="Arial"/>
                <w:b w:val="0"/>
                <w:i w:val="0"/>
                <w:color w:val="000000"/>
                <w:sz w:val="22"/>
              </w:rPr>
              <w:t>Menampilkan pesan notifikasi sukses dan memperbarui tabel daftar user.</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INVALID_USER_INPUT_DATA</w:t>
            </w:r>
          </w:p>
        </w:tc>
        <w:tc>
          <w:tcPr>
            <w:tcW w:type="dxa" w:w="1504"/>
          </w:tcPr>
          <w:p>
            <w:pPr>
              <w:spacing w:line="360" w:lineRule="auto"/>
              <w:jc w:val="both"/>
            </w:pPr>
            <w:r/>
            <w:r>
              <w:rPr>
                <w:rFonts w:ascii="Arial" w:hAnsi="Arial"/>
                <w:b w:val="0"/>
                <w:i w:val="0"/>
                <w:color w:val="000000"/>
                <w:sz w:val="22"/>
              </w:rPr>
              <w:t>Format data input nama_user, email, atau role tidak valid.</w:t>
            </w:r>
          </w:p>
        </w:tc>
        <w:tc>
          <w:tcPr>
            <w:tcW w:type="dxa" w:w="1504"/>
          </w:tcPr>
          <w:p>
            <w:pPr>
              <w:spacing w:line="360" w:lineRule="auto"/>
              <w:jc w:val="both"/>
            </w:pPr>
            <w:r/>
            <w:r>
              <w:rPr>
                <w:rFonts w:ascii="Arial" w:hAnsi="Arial"/>
                <w:b w:val="0"/>
                <w:i w:val="0"/>
                <w:color w:val="000000"/>
                <w:sz w:val="22"/>
              </w:rPr>
              <w:t>Menampilkan pesan kesalahan `Format email tidak valid atau data mandatori belum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409</w:t>
            </w:r>
          </w:p>
        </w:tc>
        <w:tc>
          <w:tcPr>
            <w:tcW w:type="dxa" w:w="1504"/>
          </w:tcPr>
          <w:p>
            <w:pPr>
              <w:spacing w:line="360" w:lineRule="auto"/>
              <w:jc w:val="center"/>
            </w:pPr>
            <w:r/>
            <w:r>
              <w:rPr>
                <w:rFonts w:ascii="Arial" w:hAnsi="Arial"/>
                <w:b w:val="0"/>
                <w:i w:val="0"/>
                <w:color w:val="000000"/>
                <w:sz w:val="22"/>
              </w:rPr>
              <w:t>409XX00</w:t>
            </w:r>
          </w:p>
        </w:tc>
        <w:tc>
          <w:tcPr>
            <w:tcW w:type="dxa" w:w="1504"/>
          </w:tcPr>
          <w:p>
            <w:pPr>
              <w:spacing w:line="360" w:lineRule="auto"/>
              <w:jc w:val="both"/>
            </w:pPr>
            <w:r/>
            <w:r>
              <w:rPr>
                <w:rFonts w:ascii="Arial" w:hAnsi="Arial"/>
                <w:b w:val="0"/>
                <w:i w:val="0"/>
                <w:color w:val="000000"/>
                <w:sz w:val="22"/>
              </w:rPr>
              <w:t>EMAIL_ALREADY_EXISTS</w:t>
            </w:r>
          </w:p>
        </w:tc>
        <w:tc>
          <w:tcPr>
            <w:tcW w:type="dxa" w:w="1504"/>
          </w:tcPr>
          <w:p>
            <w:pPr>
              <w:spacing w:line="360" w:lineRule="auto"/>
              <w:jc w:val="both"/>
            </w:pPr>
            <w:r/>
            <w:r>
              <w:rPr>
                <w:rFonts w:ascii="Arial" w:hAnsi="Arial"/>
                <w:b w:val="0"/>
                <w:i w:val="0"/>
                <w:color w:val="000000"/>
                <w:sz w:val="22"/>
              </w:rPr>
              <w:t>Alamat email yang diinput sudah terdaftar pada akun pengguna lain.</w:t>
            </w:r>
          </w:p>
        </w:tc>
        <w:tc>
          <w:tcPr>
            <w:tcW w:type="dxa" w:w="1504"/>
          </w:tcPr>
          <w:p>
            <w:pPr>
              <w:spacing w:line="360" w:lineRule="auto"/>
              <w:jc w:val="both"/>
            </w:pPr>
            <w:r/>
            <w:r>
              <w:rPr>
                <w:rFonts w:ascii="Arial" w:hAnsi="Arial"/>
                <w:b w:val="0"/>
                <w:i w:val="0"/>
                <w:color w:val="000000"/>
                <w:sz w:val="22"/>
              </w:rPr>
              <w:t>Menampilkan pesan kesalahan `Alamat email sudah terdaftar pada sistem`.</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INVALID_EMAIL_DOMAIN_FORMAT</w:t>
            </w:r>
          </w:p>
        </w:tc>
        <w:tc>
          <w:tcPr>
            <w:tcW w:type="dxa" w:w="1504"/>
          </w:tcPr>
          <w:p>
            <w:pPr>
              <w:spacing w:line="360" w:lineRule="auto"/>
              <w:jc w:val="both"/>
            </w:pPr>
            <w:r/>
            <w:r>
              <w:rPr>
                <w:rFonts w:ascii="Arial" w:hAnsi="Arial"/>
                <w:b w:val="0"/>
                <w:i w:val="0"/>
                <w:color w:val="000000"/>
                <w:sz w:val="22"/>
              </w:rPr>
              <w:t>Alamat email tidak menggunakan domain resmi institusi Bank.</w:t>
            </w:r>
          </w:p>
        </w:tc>
        <w:tc>
          <w:tcPr>
            <w:tcW w:type="dxa" w:w="1504"/>
          </w:tcPr>
          <w:p>
            <w:pPr>
              <w:spacing w:line="360" w:lineRule="auto"/>
              <w:jc w:val="both"/>
            </w:pPr>
            <w:r/>
            <w:r>
              <w:rPr>
                <w:rFonts w:ascii="Arial" w:hAnsi="Arial"/>
                <w:b w:val="0"/>
                <w:i w:val="0"/>
                <w:color w:val="000000"/>
                <w:sz w:val="22"/>
              </w:rPr>
              <w:t>Menampilkan pesan kesalahan `Alamat email wajib menggunakan domain institusi resmi Bank`.</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menyimpan data pengguna baru.</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Menambahkan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User Management Back Office</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Bilah Pencarian &amp; Filter:</w:t>
            </w:r>
            <w:r>
              <w:rPr>
                <w:rFonts w:ascii="Arial" w:hAnsi="Arial"/>
                <w:b w:val="0"/>
                <w:i w:val="0"/>
                <w:color w:val="000000"/>
                <w:sz w:val="22"/>
              </w:rPr>
              <w:t xml:space="preserve"> Field pencarian nama/email dan dropdown filter role.&lt;br&gt;2. </w:t>
            </w:r>
            <w:r>
              <w:rPr>
                <w:rFonts w:ascii="Arial" w:hAnsi="Arial"/>
                <w:b/>
                <w:i w:val="0"/>
                <w:color w:val="000000"/>
                <w:sz w:val="22"/>
              </w:rPr>
              <w:t>Tombol "Tambah User":</w:t>
            </w:r>
            <w:r>
              <w:rPr>
                <w:rFonts w:ascii="Arial" w:hAnsi="Arial"/>
                <w:b w:val="0"/>
                <w:i w:val="0"/>
                <w:color w:val="000000"/>
                <w:sz w:val="22"/>
              </w:rPr>
              <w:t xml:space="preserve"> Tombol pemicu pembukaan modal form pendaftaran user baru.&lt;br&gt;3. </w:t>
            </w:r>
            <w:r>
              <w:rPr>
                <w:rFonts w:ascii="Arial" w:hAnsi="Arial"/>
                <w:b/>
                <w:i w:val="0"/>
                <w:color w:val="000000"/>
                <w:sz w:val="22"/>
              </w:rPr>
              <w:t>Tabel User (`mst_users`):</w:t>
            </w:r>
            <w:r>
              <w:rPr>
                <w:rFonts w:ascii="Arial" w:hAnsi="Arial"/>
                <w:b w:val="0"/>
                <w:i w:val="0"/>
                <w:color w:val="000000"/>
                <w:sz w:val="22"/>
              </w:rPr>
              <w:t xml:space="preserve"> Kolom Nama User, Email, Role (`mst_roles`), Login Type (`SSO`), Status (`ACTIVE`), dan Aksi.</w:t>
            </w:r>
          </w:p>
        </w:tc>
      </w:tr>
      <w:tr>
        <w:trPr>
          <w:cantSplit/>
        </w:trPr>
        <w:tc>
          <w:tcPr>
            <w:tcW w:type="dxa" w:w="4513"/>
          </w:tcPr>
          <w:p>
            <w:pPr>
              <w:spacing w:line="360" w:lineRule="auto"/>
              <w:jc w:val="both"/>
            </w:pPr>
            <w:r/>
            <w:r>
              <w:rPr>
                <w:rFonts w:ascii="Arial" w:hAnsi="Arial"/>
                <w:b w:val="0"/>
                <w:i w:val="0"/>
                <w:color w:val="000000"/>
                <w:sz w:val="22"/>
              </w:rPr>
              <w:t>Modal Form Tambah User SSO</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Input Nama User (`nama_user`):</w:t>
            </w:r>
            <w:r>
              <w:rPr>
                <w:rFonts w:ascii="Arial" w:hAnsi="Arial"/>
                <w:b w:val="0"/>
                <w:i w:val="0"/>
                <w:color w:val="000000"/>
                <w:sz w:val="22"/>
              </w:rPr>
              <w:t xml:space="preserve"> Field teks nama lengkap pengguna.&lt;br&gt;2. </w:t>
            </w:r>
            <w:r>
              <w:rPr>
                <w:rFonts w:ascii="Arial" w:hAnsi="Arial"/>
                <w:b/>
                <w:i w:val="0"/>
                <w:color w:val="000000"/>
                <w:sz w:val="22"/>
              </w:rPr>
              <w:t>Input Email (`email`):</w:t>
            </w:r>
            <w:r>
              <w:rPr>
                <w:rFonts w:ascii="Arial" w:hAnsi="Arial"/>
                <w:b w:val="0"/>
                <w:i w:val="0"/>
                <w:color w:val="000000"/>
                <w:sz w:val="22"/>
              </w:rPr>
              <w:t xml:space="preserve"> Field teks email institusi resmi Bank.&lt;br&gt;3. </w:t>
            </w:r>
            <w:r>
              <w:rPr>
                <w:rFonts w:ascii="Arial" w:hAnsi="Arial"/>
                <w:b/>
                <w:i w:val="0"/>
                <w:color w:val="000000"/>
                <w:sz w:val="22"/>
              </w:rPr>
              <w:t>Dropdown Role (`role`):</w:t>
            </w:r>
            <w:r>
              <w:rPr>
                <w:rFonts w:ascii="Arial" w:hAnsi="Arial"/>
                <w:b w:val="0"/>
                <w:i w:val="0"/>
                <w:color w:val="000000"/>
                <w:sz w:val="22"/>
              </w:rPr>
              <w:t xml:space="preserve"> Dropdown pilihan peran kewenangan (diambil dari tabel `mst_roles`).&lt;br&gt;4. </w:t>
            </w:r>
            <w:r>
              <w:rPr>
                <w:rFonts w:ascii="Arial" w:hAnsi="Arial"/>
                <w:b/>
                <w:i w:val="0"/>
                <w:color w:val="000000"/>
                <w:sz w:val="22"/>
              </w:rPr>
              <w:t>Indikator Login Type:</w:t>
            </w:r>
            <w:r>
              <w:rPr>
                <w:rFonts w:ascii="Arial" w:hAnsi="Arial"/>
                <w:b w:val="0"/>
                <w:i w:val="0"/>
                <w:color w:val="000000"/>
                <w:sz w:val="22"/>
              </w:rPr>
              <w:t xml:space="preserve"> Label tertera `Login Type: SSO (Default)` tanpa field password.&lt;br&gt;5.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