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Reset Password Merchant Owner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UC-BOM-005</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Reset Password Merchant Owner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pemulihan kata sandi (Lupa Password) yang dilakukan oleh Merchant Owner untuk membuat kata sandi baru melalui verifikasi kode OTP email via OTP Service dengan perlindungan anti-bypass.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Merchant Owner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OTP Service, Email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Merchant Owner memilih opsi "Lupa Password?" pada Halaman Login Back Office Merchant dan menginput email terdaftar. Auth Service memverifikasi akun pada `mst_users` (`login_type = 'REGULER'`, `login_status = 'ACTIVE'` / `BLOCKED`, `first_time_login_status = 'COMPLETED'`), memicu OTP Service untuk membuat &amp; mengirimkan 6-digit kode OTP ke email via Email Service (max 3 request/menit). Merchant Owner memasukkan kode OTP, OTP Service memvalidasi OTP, dan Auth Service menerbitkan `otp_verification_token` anti-bypass di Redis Cache. Merchant Owner menginput password baru sesuai kriteria standar CITRA. Auth Service memvalidasi token anti-bypass, kriteria CITRA, serta 10 riwayat password terakhir sebelum meng-update password hash, mereset counter gagal login, memulihkan status akun menjadi `login_status = 'ACTIVE'`, dan memperbarui `password_expired_at = CURRENT_TIMESTAMP + 90 hari`.</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Merchant Owner telah terdaftar di `mst_users` dengan `login_type = 'REGULER'`, `first_time_login_status = 'COMPLETED'`, dan berstatus `ACTIVE` atau `BLOCKED` (akibat penalti 5x salah password).</w:t>
            </w:r>
          </w:p>
          <w:p>
            <w:pPr>
              <w:numPr>
                <w:ilvl w:val="0"/>
                <w:numId w:val="24"/>
              </w:numPr>
              <w:spacing w:line="360" w:lineRule="auto"/>
              <w:jc w:val="both"/>
            </w:pPr>
            <w:r>
              <w:rPr>
                <w:rFonts w:ascii="Arial" w:hAnsi="Arial"/>
                <w:b w:val="0"/>
                <w:i w:val="0"/>
                <w:color w:val="000000"/>
                <w:sz w:val="22"/>
              </w:rPr>
              <w:t>Merchant Owner memiliki akses aktif ke email terdaftar di sistem.</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Password baru yang memenuhi kriteria standar CITRA berhasil disimpan pada tabel `mst_users`.</w:t>
            </w:r>
          </w:p>
          <w:p>
            <w:pPr>
              <w:numPr>
                <w:ilvl w:val="0"/>
                <w:numId w:val="25"/>
              </w:numPr>
              <w:spacing w:line="360" w:lineRule="auto"/>
              <w:jc w:val="both"/>
            </w:pPr>
            <w:r>
              <w:rPr>
                <w:rFonts w:ascii="Arial" w:hAnsi="Arial"/>
                <w:b w:val="0"/>
                <w:i w:val="0"/>
                <w:color w:val="000000"/>
                <w:sz w:val="22"/>
              </w:rPr>
              <w:t>Counter gagal login di-reset (`failed_attempts = 0`) dan status akun dipulihkan menjadi `login_status = 'ACTIVE'`.</w:t>
            </w:r>
          </w:p>
          <w:p>
            <w:pPr>
              <w:numPr>
                <w:ilvl w:val="0"/>
                <w:numId w:val="25"/>
              </w:numPr>
              <w:spacing w:line="360" w:lineRule="auto"/>
              <w:jc w:val="both"/>
            </w:pPr>
            <w:r>
              <w:rPr>
                <w:rFonts w:ascii="Arial" w:hAnsi="Arial"/>
                <w:b w:val="0"/>
                <w:i w:val="0"/>
                <w:color w:val="000000"/>
                <w:sz w:val="22"/>
              </w:rPr>
              <w:t>Masa berlaku kata sandi diperbarui menjadi `password_expired_at = CURRENT_TIMESTAMP + 90 hari`.</w:t>
            </w:r>
          </w:p>
          <w:p>
            <w:pPr>
              <w:numPr>
                <w:ilvl w:val="0"/>
                <w:numId w:val="25"/>
              </w:numPr>
              <w:spacing w:line="360" w:lineRule="auto"/>
              <w:jc w:val="both"/>
            </w:pPr>
            <w:r>
              <w:rPr>
                <w:rFonts w:ascii="Arial" w:hAnsi="Arial"/>
                <w:b w:val="0"/>
                <w:i w:val="0"/>
                <w:color w:val="000000"/>
                <w:sz w:val="22"/>
              </w:rPr>
              <w:t>Front-End menampilkan notifikasi sukses dan mengarahkan Merchant Owner kembali ke Halaman Login untuk melakukan login menggunakan password baru.</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Merchant Owner menekan tombol/link "Lupa Password?" pada Halaman Login.</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Redis Cache:</w:t>
            </w:r>
            <w:r>
              <w:rPr>
                <w:rFonts w:ascii="Arial" w:hAnsi="Arial"/>
                <w:b w:val="0"/>
                <w:i w:val="0"/>
                <w:color w:val="000000"/>
                <w:sz w:val="22"/>
              </w:rPr>
              <w:t xml:space="preserve"> Penyimpanan temporary OTP, token anti-bypass (`otp_verification_token`), dan rate limit counter (max 3 request/menit).</w:t>
            </w:r>
          </w:p>
          <w:p>
            <w:pPr>
              <w:numPr>
                <w:ilvl w:val="0"/>
                <w:numId w:val="26"/>
              </w:numPr>
              <w:spacing w:line="360" w:lineRule="auto"/>
              <w:jc w:val="both"/>
            </w:pPr>
            <w:r>
              <w:rPr>
                <w:rFonts w:ascii="Arial" w:hAnsi="Arial"/>
                <w:b/>
                <w:i w:val="0"/>
                <w:color w:val="000000"/>
                <w:sz w:val="22"/>
              </w:rPr>
              <w:t>OTP Service:</w:t>
            </w:r>
            <w:r>
              <w:rPr>
                <w:rFonts w:ascii="Arial" w:hAnsi="Arial"/>
                <w:b w:val="0"/>
                <w:i w:val="0"/>
                <w:color w:val="000000"/>
                <w:sz w:val="22"/>
              </w:rPr>
              <w:t xml:space="preserve"> Layanan pembuatan, validasi, dan manajemen siklus hidup kode OTP.</w:t>
            </w:r>
          </w:p>
          <w:p>
            <w:pPr>
              <w:numPr>
                <w:ilvl w:val="0"/>
                <w:numId w:val="26"/>
              </w:numPr>
              <w:spacing w:line="360" w:lineRule="auto"/>
              <w:jc w:val="both"/>
            </w:pPr>
            <w:r>
              <w:rPr>
                <w:rFonts w:ascii="Arial" w:hAnsi="Arial"/>
                <w:b/>
                <w:i w:val="0"/>
                <w:color w:val="000000"/>
                <w:sz w:val="22"/>
              </w:rPr>
              <w:t>Email Service:</w:t>
            </w:r>
            <w:r>
              <w:rPr>
                <w:rFonts w:ascii="Arial" w:hAnsi="Arial"/>
                <w:b w:val="0"/>
                <w:i w:val="0"/>
                <w:color w:val="000000"/>
                <w:sz w:val="22"/>
              </w:rPr>
              <w:t xml:space="preserve"> Layanan pengiriman fisik email kode OTP ke alamat email terdaftar Merchant Owner.</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Merchant Owner memiliki akses ke email terdaftar dan peramban terhubung ke jaringan internet.</w:t>
            </w:r>
          </w:p>
          <w:p>
            <w:pPr>
              <w:numPr>
                <w:ilvl w:val="0"/>
                <w:numId w:val="27"/>
              </w:numPr>
              <w:spacing w:line="360" w:lineRule="auto"/>
              <w:jc w:val="both"/>
            </w:pPr>
            <w:r>
              <w:rPr>
                <w:rFonts w:ascii="Arial" w:hAnsi="Arial"/>
                <w:b w:val="0"/>
                <w:i w:val="0"/>
                <w:color w:val="000000"/>
                <w:sz w:val="22"/>
              </w:rPr>
              <w:t>Layanan OTP Service, Email Service, dan Redis Cache beroperasi dengan stabil.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Fitur Reset Password hanya berlaku bagi akun dengan `login_type = 'REGULER'` yang telah menyelesaikan First Time Login (`first_time_login_status = 'COMPLETED'`).</w:t>
            </w:r>
          </w:p>
          <w:p>
            <w:pPr>
              <w:numPr>
                <w:ilvl w:val="0"/>
                <w:numId w:val="28"/>
              </w:numPr>
              <w:spacing w:line="360" w:lineRule="auto"/>
              <w:jc w:val="both"/>
            </w:pPr>
            <w:r>
              <w:rPr>
                <w:rFonts w:ascii="Arial" w:hAnsi="Arial"/>
                <w:b w:val="0"/>
                <w:i w:val="0"/>
                <w:color w:val="000000"/>
                <w:sz w:val="22"/>
              </w:rPr>
              <w:t>Pembaruan password baru tidak dapat diproses tanpa memverifikasi kode OTP dan menyertakan `otp_verification_token` anti-bypass yang valid.</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Reset Password Eligibility:</w:t>
            </w:r>
            <w:r>
              <w:rPr>
                <w:rFonts w:ascii="Arial" w:hAnsi="Arial"/>
                <w:b w:val="0"/>
                <w:i w:val="0"/>
                <w:color w:val="000000"/>
                <w:sz w:val="22"/>
              </w:rPr>
              <w:t xml:space="preserve"> Pengajuan Reset Password diperuntukkan bagi akun `mst_users` dengan `login_type = 'REGULER'` dan `first_time_login_status = 'COMPLETED'`. Pengajuan diizinkan baik untuk akun berstatus `ACTIVE` maupun `BLOCKED` (akibat penalti 5x salah password).</w:t>
            </w:r>
          </w:p>
          <w:p>
            <w:pPr>
              <w:numPr>
                <w:ilvl w:val="0"/>
                <w:numId w:val="29"/>
              </w:numPr>
              <w:spacing w:line="360" w:lineRule="auto"/>
              <w:jc w:val="both"/>
            </w:pPr>
            <w:r>
              <w:rPr>
                <w:rFonts w:ascii="Arial" w:hAnsi="Arial"/>
                <w:b/>
                <w:i w:val="0"/>
                <w:color w:val="000000"/>
                <w:sz w:val="22"/>
              </w:rPr>
              <w:t>Sensitive Endpoint Rate Limiting:</w:t>
            </w:r>
            <w:r>
              <w:rPr>
                <w:rFonts w:ascii="Arial" w:hAnsi="Arial"/>
                <w:b w:val="0"/>
                <w:i w:val="0"/>
                <w:color w:val="000000"/>
                <w:sz w:val="22"/>
              </w:rPr>
              <w:t xml:space="preserve"> Permintaan pengiriman OTP pada endpoint Reset Password dibatasi maksimal </w:t>
            </w:r>
            <w:r>
              <w:rPr>
                <w:rFonts w:ascii="Arial" w:hAnsi="Arial"/>
                <w:b/>
                <w:i w:val="0"/>
                <w:color w:val="000000"/>
                <w:sz w:val="22"/>
              </w:rPr>
              <w:t>3 kali per menit</w:t>
            </w:r>
            <w:r>
              <w:rPr>
                <w:rFonts w:ascii="Arial" w:hAnsi="Arial"/>
                <w:b w:val="0"/>
                <w:i w:val="0"/>
                <w:color w:val="000000"/>
                <w:sz w:val="22"/>
              </w:rPr>
              <w:t xml:space="preserve"> per alamat email (`rate_limit:reset_pass_otp:{email}`).</w:t>
            </w:r>
          </w:p>
          <w:p>
            <w:pPr>
              <w:numPr>
                <w:ilvl w:val="0"/>
                <w:numId w:val="29"/>
              </w:numPr>
              <w:spacing w:line="360" w:lineRule="auto"/>
              <w:jc w:val="both"/>
            </w:pPr>
            <w:r>
              <w:rPr>
                <w:rFonts w:ascii="Arial" w:hAnsi="Arial"/>
                <w:b/>
                <w:i w:val="0"/>
                <w:color w:val="000000"/>
                <w:sz w:val="22"/>
              </w:rPr>
              <w:t>OTP Email Verification:</w:t>
            </w:r>
            <w:r>
              <w:rPr>
                <w:rFonts w:ascii="Arial" w:hAnsi="Arial"/>
                <w:b w:val="0"/>
                <w:i w:val="0"/>
                <w:color w:val="000000"/>
                <w:sz w:val="22"/>
              </w:rPr>
              <w:t xml:space="preserve"> Setelah email terverifikasi valid, Auth Service berintegrasi dengan </w:t>
            </w:r>
            <w:r>
              <w:rPr>
                <w:rFonts w:ascii="Arial" w:hAnsi="Arial"/>
                <w:b/>
                <w:i w:val="0"/>
                <w:color w:val="000000"/>
                <w:sz w:val="22"/>
              </w:rPr>
              <w:t>OTP Service</w:t>
            </w:r>
            <w:r>
              <w:rPr>
                <w:rFonts w:ascii="Arial" w:hAnsi="Arial"/>
                <w:b w:val="0"/>
                <w:i w:val="0"/>
                <w:color w:val="000000"/>
                <w:sz w:val="22"/>
              </w:rPr>
              <w:t xml:space="preserve"> untuk memproduksi dan mengirimkan kode OTP dinamis (6 digit, masa berlaku 5 menit) ke email terdaftar via Email Service.</w:t>
            </w:r>
          </w:p>
          <w:p>
            <w:pPr>
              <w:numPr>
                <w:ilvl w:val="0"/>
                <w:numId w:val="29"/>
              </w:numPr>
              <w:spacing w:line="360" w:lineRule="auto"/>
              <w:jc w:val="both"/>
            </w:pPr>
            <w:r>
              <w:rPr>
                <w:rFonts w:ascii="Arial" w:hAnsi="Arial"/>
                <w:b/>
                <w:i w:val="0"/>
                <w:color w:val="000000"/>
                <w:sz w:val="22"/>
              </w:rPr>
              <w:t>Anti-Bypass OTP Token Mechanism:</w:t>
            </w:r>
            <w:r>
              <w:rPr>
                <w:rFonts w:ascii="Arial" w:hAnsi="Arial"/>
                <w:b w:val="0"/>
                <w:i w:val="0"/>
                <w:color w:val="000000"/>
                <w:sz w:val="22"/>
              </w:rPr>
              <w:t xml:space="preserve"> Setelah verifikasi OTP berhasil melalui OTP Service, Auth Service menerbitkan `otp_verification_token` sekali pakai (*single-use*) yang disimpan pada </w:t>
            </w:r>
            <w:r>
              <w:rPr>
                <w:rFonts w:ascii="Arial" w:hAnsi="Arial"/>
                <w:b/>
                <w:i w:val="0"/>
                <w:color w:val="000000"/>
                <w:sz w:val="22"/>
              </w:rPr>
              <w:t>Redis Cache</w:t>
            </w:r>
            <w:r>
              <w:rPr>
                <w:rFonts w:ascii="Arial" w:hAnsi="Arial"/>
                <w:b w:val="0"/>
                <w:i w:val="0"/>
                <w:color w:val="000000"/>
                <w:sz w:val="22"/>
              </w:rPr>
              <w:t xml:space="preserve"> (TTL 10 menit). Endpoint reset password WAJIB memverifikasi dan mengonsumsi token ini. Request reset password tanpa `otp_verification_token` yang sah akan ditolak (`403XX00 - Anti-Bypass Violation`).</w:t>
            </w:r>
          </w:p>
          <w:p>
            <w:pPr>
              <w:numPr>
                <w:ilvl w:val="0"/>
                <w:numId w:val="29"/>
              </w:numPr>
              <w:spacing w:line="360" w:lineRule="auto"/>
              <w:jc w:val="both"/>
            </w:pPr>
            <w:r>
              <w:rPr>
                <w:rFonts w:ascii="Arial" w:hAnsi="Arial"/>
                <w:b/>
                <w:i w:val="0"/>
                <w:color w:val="000000"/>
                <w:sz w:val="22"/>
              </w:rPr>
              <w:t>Standar Kriteria Password CITRA:</w:t>
            </w:r>
          </w:p>
          <w:p>
            <w:pPr>
              <w:numPr>
                <w:ilvl w:val="0"/>
                <w:numId w:val="29"/>
              </w:numPr>
              <w:spacing w:line="360" w:lineRule="auto"/>
              <w:jc w:val="both"/>
            </w:pPr>
            <w:r>
              <w:rPr>
                <w:rFonts w:ascii="Arial" w:hAnsi="Arial"/>
                <w:b w:val="0"/>
                <w:i w:val="0"/>
                <w:color w:val="000000"/>
                <w:sz w:val="22"/>
              </w:rPr>
              <w:t>&amp;nbsp;&amp;nbsp;- Panjang minimal 8 karakter.</w:t>
            </w:r>
          </w:p>
          <w:p>
            <w:pPr>
              <w:numPr>
                <w:ilvl w:val="0"/>
                <w:numId w:val="29"/>
              </w:numPr>
              <w:spacing w:line="360" w:lineRule="auto"/>
              <w:jc w:val="both"/>
            </w:pPr>
            <w:r>
              <w:rPr>
                <w:rFonts w:ascii="Arial" w:hAnsi="Arial"/>
                <w:b w:val="0"/>
                <w:i w:val="0"/>
                <w:color w:val="000000"/>
                <w:sz w:val="22"/>
              </w:rPr>
              <w:t>&amp;nbsp;&amp;nbsp;- Wajib memuat kombinasi minimal 3 dari 4 kriteria: Karakter Spesial (Wajib, mis: `@, #, $`), Huruf Besar (`A-Z`), Huruf Kecil (`a-z`), dan Angka (`0-9`).</w:t>
            </w:r>
          </w:p>
          <w:p>
            <w:pPr>
              <w:numPr>
                <w:ilvl w:val="0"/>
                <w:numId w:val="29"/>
              </w:numPr>
              <w:spacing w:line="360" w:lineRule="auto"/>
              <w:jc w:val="both"/>
            </w:pPr>
            <w:r>
              <w:rPr>
                <w:rFonts w:ascii="Arial" w:hAnsi="Arial"/>
                <w:b w:val="0"/>
                <w:i w:val="0"/>
                <w:color w:val="000000"/>
                <w:sz w:val="22"/>
              </w:rPr>
              <w:t>&amp;nbsp;&amp;nbsp;- Dilarang mengandung User ID, Nama Depan, atau Nama Belakang.</w:t>
            </w:r>
          </w:p>
          <w:p>
            <w:pPr>
              <w:numPr>
                <w:ilvl w:val="0"/>
                <w:numId w:val="29"/>
              </w:numPr>
              <w:spacing w:line="360" w:lineRule="auto"/>
              <w:jc w:val="both"/>
            </w:pPr>
            <w:r>
              <w:rPr>
                <w:rFonts w:ascii="Arial" w:hAnsi="Arial"/>
                <w:b w:val="0"/>
                <w:i w:val="0"/>
                <w:color w:val="000000"/>
                <w:sz w:val="22"/>
              </w:rPr>
              <w:t>&amp;nbsp;&amp;nbsp;- Riwayat Password: Password baru tidak boleh sama dengan 10 riwayat password terakhir.</w:t>
            </w:r>
          </w:p>
          <w:p>
            <w:pPr>
              <w:numPr>
                <w:ilvl w:val="0"/>
                <w:numId w:val="29"/>
              </w:numPr>
              <w:spacing w:line="360" w:lineRule="auto"/>
              <w:jc w:val="both"/>
            </w:pPr>
            <w:r>
              <w:rPr>
                <w:rFonts w:ascii="Arial" w:hAnsi="Arial"/>
                <w:b/>
                <w:i w:val="0"/>
                <w:color w:val="000000"/>
                <w:sz w:val="22"/>
              </w:rPr>
              <w:t>Account Restoration &amp; Password Expiry Reset:</w:t>
            </w:r>
            <w:r>
              <w:rPr>
                <w:rFonts w:ascii="Arial" w:hAnsi="Arial"/>
                <w:b w:val="0"/>
                <w:i w:val="0"/>
                <w:color w:val="000000"/>
                <w:sz w:val="22"/>
              </w:rPr>
              <w:t xml:space="preserve"> Setelah reset password sukses, sistem mereset `failed_attempts = 0`, memulihkan status akun menjadi `login_status = 'ACTIVE'`, meng-update `password_expired_at = CURRENT_TIMESTAMP + 90 hari`, serta mengonsumsi `otp_verification_token`.</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r>
        <w:trPr>
          <w:cantSplit/>
        </w:trPr>
        <w:tc>
          <w:tcPr>
            <w:tcW w:type="dxa" w:w="4513"/>
          </w:tcPr>
          <w:p>
            <w:pPr>
              <w:spacing w:line="360" w:lineRule="auto"/>
              <w:jc w:val="both"/>
            </w:pPr>
            <w:r/>
            <w:r>
              <w:rPr>
                <w:rFonts w:ascii="Arial" w:hAnsi="Arial"/>
                <w:b/>
                <w:i w:val="0"/>
                <w:color w:val="000000"/>
                <w:sz w:val="22"/>
              </w:rPr>
              <w:t>Expired Sesi OTP</w:t>
            </w:r>
          </w:p>
        </w:tc>
        <w:tc>
          <w:tcPr>
            <w:tcW w:type="dxa" w:w="4513"/>
          </w:tcPr>
          <w:p>
            <w:pPr>
              <w:spacing w:line="360" w:lineRule="auto"/>
              <w:jc w:val="both"/>
            </w:pPr>
            <w:r/>
            <w:r>
              <w:rPr>
                <w:rFonts w:ascii="Arial" w:hAnsi="Arial"/>
                <w:b w:val="0"/>
                <w:i w:val="0"/>
                <w:color w:val="000000"/>
                <w:sz w:val="22"/>
              </w:rPr>
              <w:t>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Halaman Lupa Password</w:t>
            </w:r>
          </w:p>
        </w:tc>
        <w:tc>
          <w:tcPr>
            <w:tcW w:type="dxa" w:w="3009"/>
          </w:tcPr>
          <w:p>
            <w:pPr>
              <w:spacing w:line="360" w:lineRule="auto"/>
              <w:jc w:val="both"/>
            </w:pPr>
            <w:r/>
            <w:r>
              <w:rPr>
                <w:rFonts w:ascii="Arial" w:hAnsi="Arial"/>
                <w:b w:val="0"/>
                <w:i w:val="0"/>
                <w:color w:val="000000"/>
                <w:sz w:val="22"/>
              </w:rPr>
              <w:t>Merchant Owner mengklik link "Lupa Password?" pada Halaman Login Back Office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Memasukkan Email Terdaftar</w:t>
            </w:r>
          </w:p>
        </w:tc>
        <w:tc>
          <w:tcPr>
            <w:tcW w:type="dxa" w:w="3009"/>
          </w:tcPr>
          <w:p>
            <w:pPr>
              <w:spacing w:line="360" w:lineRule="auto"/>
              <w:jc w:val="both"/>
            </w:pPr>
            <w:r/>
            <w:r>
              <w:rPr>
                <w:rFonts w:ascii="Arial" w:hAnsi="Arial"/>
                <w:b w:val="0"/>
                <w:i w:val="0"/>
                <w:color w:val="000000"/>
                <w:sz w:val="22"/>
              </w:rPr>
              <w:t>Merchant Owner menginput alamat email yang terdaftar pada form Lupa Password.</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Mengirim Permintaan OTP</w:t>
            </w:r>
          </w:p>
        </w:tc>
        <w:tc>
          <w:tcPr>
            <w:tcW w:type="dxa" w:w="3009"/>
          </w:tcPr>
          <w:p>
            <w:pPr>
              <w:spacing w:line="360" w:lineRule="auto"/>
              <w:jc w:val="both"/>
            </w:pPr>
            <w:r/>
            <w:r>
              <w:rPr>
                <w:rFonts w:ascii="Arial" w:hAnsi="Arial"/>
                <w:b w:val="0"/>
                <w:i w:val="0"/>
                <w:color w:val="000000"/>
                <w:sz w:val="22"/>
              </w:rPr>
              <w:t>Merchant Owner menekan tombol "Kirim OTP", Front-End mengirim request pengajuan OTP reset password ke Auth Service via API Gateway.</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Memvalidasi Rate Limit &amp; Email</w:t>
            </w:r>
          </w:p>
        </w:tc>
        <w:tc>
          <w:tcPr>
            <w:tcW w:type="dxa" w:w="3009"/>
          </w:tcPr>
          <w:p>
            <w:pPr>
              <w:spacing w:line="360" w:lineRule="auto"/>
              <w:jc w:val="both"/>
            </w:pPr>
            <w:r/>
            <w:r>
              <w:rPr>
                <w:rFonts w:ascii="Arial" w:hAnsi="Arial"/>
                <w:b w:val="0"/>
                <w:i w:val="0"/>
                <w:color w:val="000000"/>
                <w:sz w:val="22"/>
              </w:rPr>
              <w:t>Auth Service memverifikasi rate limit (max 3x/menit via Redis Cache) dan mengecek keberadaan akun pada `mst_users` (`login_type = 'REGULER'`, `first_time_login_status = 'COMPLETED'`).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Pengiriman OTP via OTP Service</w:t>
            </w:r>
          </w:p>
        </w:tc>
        <w:tc>
          <w:tcPr>
            <w:tcW w:type="dxa" w:w="3009"/>
          </w:tcPr>
          <w:p>
            <w:pPr>
              <w:spacing w:line="360" w:lineRule="auto"/>
              <w:jc w:val="both"/>
            </w:pPr>
            <w:r/>
            <w:r>
              <w:rPr>
                <w:rFonts w:ascii="Arial" w:hAnsi="Arial"/>
                <w:b w:val="0"/>
                <w:i w:val="0"/>
                <w:color w:val="000000"/>
                <w:sz w:val="22"/>
              </w:rPr>
              <w:t>Auth Service memicu OTP Service untuk membuat 6-digit kode OTP dinamis (disimpan di Redis Cache) dan mengirimkannya ke email Merchant Owner via Email Service.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Memasukkan Kode OTP</w:t>
            </w:r>
          </w:p>
        </w:tc>
        <w:tc>
          <w:tcPr>
            <w:tcW w:type="dxa" w:w="3009"/>
          </w:tcPr>
          <w:p>
            <w:pPr>
              <w:spacing w:line="360" w:lineRule="auto"/>
              <w:jc w:val="both"/>
            </w:pPr>
            <w:r/>
            <w:r>
              <w:rPr>
                <w:rFonts w:ascii="Arial" w:hAnsi="Arial"/>
                <w:b w:val="0"/>
                <w:i w:val="0"/>
                <w:color w:val="000000"/>
                <w:sz w:val="22"/>
              </w:rPr>
              <w:t>Merchant Owner menerima email, lalu menginput 6-digit kode OTP pada form verifikasi Front-End.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Verifikasi OTP &amp; Generasi Token Anti-Bypass</w:t>
            </w:r>
          </w:p>
        </w:tc>
        <w:tc>
          <w:tcPr>
            <w:tcW w:type="dxa" w:w="3009"/>
          </w:tcPr>
          <w:p>
            <w:pPr>
              <w:spacing w:line="360" w:lineRule="auto"/>
              <w:jc w:val="both"/>
            </w:pPr>
            <w:r/>
            <w:r>
              <w:rPr>
                <w:rFonts w:ascii="Arial" w:hAnsi="Arial"/>
                <w:b w:val="0"/>
                <w:i w:val="0"/>
                <w:color w:val="000000"/>
                <w:sz w:val="22"/>
              </w:rPr>
              <w:t>Auth Service memvalidasi kode OTP melalui OTP Service. Setelah cocok, Auth Service membuat `otp_verification_token` dinamis di Redis Cache (TTL 10m) dan mengembalikannya ke Front-End.</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Memasukkan Password Baru</w:t>
            </w:r>
          </w:p>
        </w:tc>
        <w:tc>
          <w:tcPr>
            <w:tcW w:type="dxa" w:w="3009"/>
          </w:tcPr>
          <w:p>
            <w:pPr>
              <w:spacing w:line="360" w:lineRule="auto"/>
              <w:jc w:val="both"/>
            </w:pPr>
            <w:r/>
            <w:r>
              <w:rPr>
                <w:rFonts w:ascii="Arial" w:hAnsi="Arial"/>
                <w:b w:val="0"/>
                <w:i w:val="0"/>
                <w:color w:val="000000"/>
                <w:sz w:val="22"/>
              </w:rPr>
              <w:t>Front-End menampilkan form pembuatan password baru. Merchant Owner menginput password baru dan konfirmasi password sesuai kriteria standar CITRA.</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Password &amp; Token Anti-Bypass</w:t>
            </w:r>
          </w:p>
        </w:tc>
        <w:tc>
          <w:tcPr>
            <w:tcW w:type="dxa" w:w="3009"/>
          </w:tcPr>
          <w:p>
            <w:pPr>
              <w:spacing w:line="360" w:lineRule="auto"/>
              <w:jc w:val="both"/>
            </w:pPr>
            <w:r/>
            <w:r>
              <w:rPr>
                <w:rFonts w:ascii="Arial" w:hAnsi="Arial"/>
                <w:b w:val="0"/>
                <w:i w:val="0"/>
                <w:color w:val="000000"/>
                <w:sz w:val="22"/>
              </w:rPr>
              <w:t>Front-End mengirimkan password baru beserta `otp_verification_token`. Auth Service memverifikasi keabsahan token anti-bypass di Redis Cache (lalu mengonsumsi/menghapusnya), serta menguji kriteria password CITRA dan riwayat 10 password terakhir.</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Memperbarui Password &amp; Status Akun</w:t>
            </w:r>
          </w:p>
        </w:tc>
        <w:tc>
          <w:tcPr>
            <w:tcW w:type="dxa" w:w="3009"/>
          </w:tcPr>
          <w:p>
            <w:pPr>
              <w:spacing w:line="360" w:lineRule="auto"/>
              <w:jc w:val="both"/>
            </w:pPr>
            <w:r/>
            <w:r>
              <w:rPr>
                <w:rFonts w:ascii="Arial" w:hAnsi="Arial"/>
                <w:b w:val="0"/>
                <w:i w:val="0"/>
                <w:color w:val="000000"/>
                <w:sz w:val="22"/>
              </w:rPr>
              <w:t>Auth Service memperbarui `mst_users` (`password_hash = hash_baru`, `login_status = 'ACTIVE'`, `failed_attempts = 0`, `password_expired_at = CURRENT_TIMESTAMP + 90 hari`) dan mencatat `audit_logs`.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Auth Service mengembalikan respons sukses, dan Front-End menampilkan notifikasi `Reset password berhasil. Silakan login menggunakan password baru Anda.` lalu mengarahkan Merchant Owner ke Halaman Login.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Rate Limit Pengiriman OTP Terlampaui</w:t>
            </w:r>
          </w:p>
        </w:tc>
        <w:tc>
          <w:tcPr>
            <w:tcW w:type="dxa" w:w="3009"/>
          </w:tcPr>
          <w:p>
            <w:pPr>
              <w:spacing w:line="360" w:lineRule="auto"/>
              <w:jc w:val="both"/>
            </w:pPr>
            <w:r/>
            <w:r>
              <w:rPr>
                <w:rFonts w:ascii="Arial" w:hAnsi="Arial"/>
                <w:b w:val="0"/>
                <w:i w:val="0"/>
                <w:color w:val="000000"/>
                <w:sz w:val="22"/>
              </w:rPr>
              <w:t>Pada langkah 4, apabila permintaan OTP melebihi 3 kali per menit, OTP Service menolak pengiriman dan Front-End menampilkan `Batas permintaan OTP terlampaui (maksimal 3 kali per menit). Silakan tunggu beberapa saat.`.</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Email Tidak Terdaftar / Status Akun Invalid</w:t>
            </w:r>
          </w:p>
        </w:tc>
        <w:tc>
          <w:tcPr>
            <w:tcW w:type="dxa" w:w="3009"/>
          </w:tcPr>
          <w:p>
            <w:pPr>
              <w:spacing w:line="360" w:lineRule="auto"/>
              <w:jc w:val="both"/>
            </w:pPr>
            <w:r/>
            <w:r>
              <w:rPr>
                <w:rFonts w:ascii="Arial" w:hAnsi="Arial"/>
                <w:b w:val="0"/>
                <w:i w:val="0"/>
                <w:color w:val="000000"/>
                <w:sz w:val="22"/>
              </w:rPr>
              <w:t>Pada langkah 4, apabila email tidak ditemukan di `mst_users` atau `first_time_login_status != 'COMPLETED'`, Sistem menolak pengajuan dan Front-End menampilkan `Alamat email tidak terdaftar atau akun belum menyelesaikan aktivasi awal.`.</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Kode OTP Salah / Kadaluarsa</w:t>
            </w:r>
          </w:p>
        </w:tc>
        <w:tc>
          <w:tcPr>
            <w:tcW w:type="dxa" w:w="3009"/>
          </w:tcPr>
          <w:p>
            <w:pPr>
              <w:spacing w:line="360" w:lineRule="auto"/>
              <w:jc w:val="both"/>
            </w:pPr>
            <w:r/>
            <w:r>
              <w:rPr>
                <w:rFonts w:ascii="Arial" w:hAnsi="Arial"/>
                <w:b w:val="0"/>
                <w:i w:val="0"/>
                <w:color w:val="000000"/>
                <w:sz w:val="22"/>
              </w:rPr>
              <w:t>Pada langkah 7, apabila kode OTP yang diinput salah atau telah melewati batas 5 menit, OTP Service menolak verifikasi dan Front-End menampilkan `Kode OTP yang Anda masukkan salah atau telah kedaluwarsa.`.</w:t>
            </w:r>
          </w:p>
        </w:tc>
      </w:tr>
      <w:tr>
        <w:trPr>
          <w:cantSplit/>
        </w:trPr>
        <w:tc>
          <w:tcPr>
            <w:tcW w:type="dxa" w:w="3009"/>
          </w:tcPr>
          <w:p>
            <w:pPr>
              <w:spacing w:line="360" w:lineRule="auto"/>
              <w:jc w:val="center"/>
            </w:pPr>
            <w:r/>
            <w:r>
              <w:rPr>
                <w:rFonts w:ascii="Arial" w:hAnsi="Arial"/>
                <w:b w:val="0"/>
                <w:i w:val="0"/>
                <w:color w:val="000000"/>
                <w:sz w:val="22"/>
              </w:rPr>
              <w:t>AF-04</w:t>
            </w:r>
          </w:p>
        </w:tc>
        <w:tc>
          <w:tcPr>
            <w:tcW w:type="dxa" w:w="3009"/>
          </w:tcPr>
          <w:p>
            <w:pPr>
              <w:spacing w:line="360" w:lineRule="auto"/>
              <w:jc w:val="both"/>
            </w:pPr>
            <w:r/>
            <w:r>
              <w:rPr>
                <w:rFonts w:ascii="Arial" w:hAnsi="Arial"/>
                <w:b w:val="0"/>
                <w:i w:val="0"/>
                <w:color w:val="000000"/>
                <w:sz w:val="22"/>
              </w:rPr>
              <w:t>Indikasi Bypass OTP (Token Anti-Bypass Tidak Valid / Expired)</w:t>
            </w:r>
          </w:p>
        </w:tc>
        <w:tc>
          <w:tcPr>
            <w:tcW w:type="dxa" w:w="3009"/>
          </w:tcPr>
          <w:p>
            <w:pPr>
              <w:spacing w:line="360" w:lineRule="auto"/>
              <w:jc w:val="both"/>
            </w:pPr>
            <w:r/>
            <w:r>
              <w:rPr>
                <w:rFonts w:ascii="Arial" w:hAnsi="Arial"/>
                <w:b w:val="0"/>
                <w:i w:val="0"/>
                <w:color w:val="000000"/>
                <w:sz w:val="22"/>
              </w:rPr>
              <w:t>Pada langkah 9, apabila request reset password dikirimkan tanpa `otp_verification_token` atau menggunakan token yang kadaluarsa/sudah terpakai, Sistem menolak permintaan dan Front-End menampilkan `Akses ditolak. Verifikasi OTP wajib dilakukan terlebih dahulu (Anti-Bypass Violation).`.</w:t>
            </w:r>
          </w:p>
        </w:tc>
      </w:tr>
      <w:tr>
        <w:trPr>
          <w:cantSplit/>
        </w:trPr>
        <w:tc>
          <w:tcPr>
            <w:tcW w:type="dxa" w:w="3009"/>
          </w:tcPr>
          <w:p>
            <w:pPr>
              <w:spacing w:line="360" w:lineRule="auto"/>
              <w:jc w:val="center"/>
            </w:pPr>
            <w:r/>
            <w:r>
              <w:rPr>
                <w:rFonts w:ascii="Arial" w:hAnsi="Arial"/>
                <w:b w:val="0"/>
                <w:i w:val="0"/>
                <w:color w:val="000000"/>
                <w:sz w:val="22"/>
              </w:rPr>
              <w:t>AF-05</w:t>
            </w:r>
          </w:p>
        </w:tc>
        <w:tc>
          <w:tcPr>
            <w:tcW w:type="dxa" w:w="3009"/>
          </w:tcPr>
          <w:p>
            <w:pPr>
              <w:spacing w:line="360" w:lineRule="auto"/>
              <w:jc w:val="both"/>
            </w:pPr>
            <w:r/>
            <w:r>
              <w:rPr>
                <w:rFonts w:ascii="Arial" w:hAnsi="Arial"/>
                <w:b w:val="0"/>
                <w:i w:val="0"/>
                <w:color w:val="000000"/>
                <w:sz w:val="22"/>
              </w:rPr>
              <w:t>Password Baru Tidak Memenuhi Kriteria CITRA</w:t>
            </w:r>
          </w:p>
        </w:tc>
        <w:tc>
          <w:tcPr>
            <w:tcW w:type="dxa" w:w="3009"/>
          </w:tcPr>
          <w:p>
            <w:pPr>
              <w:spacing w:line="360" w:lineRule="auto"/>
              <w:jc w:val="both"/>
            </w:pPr>
            <w:r/>
            <w:r>
              <w:rPr>
                <w:rFonts w:ascii="Arial" w:hAnsi="Arial"/>
                <w:b w:val="0"/>
                <w:i w:val="0"/>
                <w:color w:val="000000"/>
                <w:sz w:val="22"/>
              </w:rPr>
              <w:t>Pada langkah 9, apabila password baru kurang dari 8 karakter, tidak memenuhi 3/4 kombinasi (karakter spesial wajib), atau mengandung nama/ID, Sistem menolak dan Front-End menampilkan `Password baru harus minimal 8 karakter dan memuat kombinasi kriteria CITRA.`.</w:t>
            </w:r>
          </w:p>
        </w:tc>
      </w:tr>
      <w:tr>
        <w:trPr>
          <w:cantSplit/>
        </w:trPr>
        <w:tc>
          <w:tcPr>
            <w:tcW w:type="dxa" w:w="3009"/>
          </w:tcPr>
          <w:p>
            <w:pPr>
              <w:spacing w:line="360" w:lineRule="auto"/>
              <w:jc w:val="center"/>
            </w:pPr>
            <w:r/>
            <w:r>
              <w:rPr>
                <w:rFonts w:ascii="Arial" w:hAnsi="Arial"/>
                <w:b w:val="0"/>
                <w:i w:val="0"/>
                <w:color w:val="000000"/>
                <w:sz w:val="22"/>
              </w:rPr>
              <w:t>AF-06</w:t>
            </w:r>
          </w:p>
        </w:tc>
        <w:tc>
          <w:tcPr>
            <w:tcW w:type="dxa" w:w="3009"/>
          </w:tcPr>
          <w:p>
            <w:pPr>
              <w:spacing w:line="360" w:lineRule="auto"/>
              <w:jc w:val="both"/>
            </w:pPr>
            <w:r/>
            <w:r>
              <w:rPr>
                <w:rFonts w:ascii="Arial" w:hAnsi="Arial"/>
                <w:b w:val="0"/>
                <w:i w:val="0"/>
                <w:color w:val="000000"/>
                <w:sz w:val="22"/>
              </w:rPr>
              <w:t>Password Baru Sama dengan Riwayat 10 Password Terakhir</w:t>
            </w:r>
          </w:p>
        </w:tc>
        <w:tc>
          <w:tcPr>
            <w:tcW w:type="dxa" w:w="3009"/>
          </w:tcPr>
          <w:p>
            <w:pPr>
              <w:spacing w:line="360" w:lineRule="auto"/>
              <w:jc w:val="both"/>
            </w:pPr>
            <w:r/>
            <w:r>
              <w:rPr>
                <w:rFonts w:ascii="Arial" w:hAnsi="Arial"/>
                <w:b w:val="0"/>
                <w:i w:val="0"/>
                <w:color w:val="000000"/>
                <w:sz w:val="22"/>
              </w:rPr>
              <w:t>Pada langkah 9, apabila password baru pernah digunakan dalam 10 riwayat password terakhir, Sistem menolak dan Front-End menampilkan `Password baru tidak boleh sama dengan 10 riwayat password terakhir.`.</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Form masukan email pada halaman Lupa Password dalam kondisi default.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OTP_VERIFICATION</w:t>
            </w:r>
          </w:p>
        </w:tc>
        <w:tc>
          <w:tcPr>
            <w:tcW w:type="dxa" w:w="3009"/>
          </w:tcPr>
          <w:p>
            <w:pPr>
              <w:spacing w:line="360" w:lineRule="auto"/>
              <w:jc w:val="both"/>
            </w:pPr>
            <w:r/>
            <w:r>
              <w:rPr>
                <w:rFonts w:ascii="Arial" w:hAnsi="Arial"/>
                <w:b w:val="0"/>
                <w:i w:val="0"/>
                <w:color w:val="000000"/>
                <w:sz w:val="22"/>
              </w:rPr>
              <w:t>Form/modal masukan 6-digit kode OTP dilengkapi countdown timer dan tombol resend OTP.</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CHANGE_PASSWORD</w:t>
            </w:r>
          </w:p>
        </w:tc>
        <w:tc>
          <w:tcPr>
            <w:tcW w:type="dxa" w:w="3009"/>
          </w:tcPr>
          <w:p>
            <w:pPr>
              <w:spacing w:line="360" w:lineRule="auto"/>
              <w:jc w:val="both"/>
            </w:pPr>
            <w:r/>
            <w:r>
              <w:rPr>
                <w:rFonts w:ascii="Arial" w:hAnsi="Arial"/>
                <w:b w:val="0"/>
                <w:i w:val="0"/>
                <w:color w:val="000000"/>
                <w:sz w:val="22"/>
              </w:rPr>
              <w:t>Form masukan password baru dan konfirmasi password dilengkapi indikator kekuatan password standar CITRA.</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memuat (spinner) saat pengiriman OTP, verifikasi OTP, atau reset password.</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Tampilan banner notifikasi sukses berwarna hijau memberitahukan bahwa reset password berhasil.</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Tampilan pesan kesalahan (alert banner/toast) saat terjadi email invalid, rate limit terlampaui, OTP salah, pelanggaran anti-bypass, atau password tidak sesuai kriteria CITRA.</w:t>
            </w:r>
          </w:p>
        </w:tc>
      </w:tr>
    </w:tbl>
    <w:p>
      <w:pPr>
        <w:spacing w:line="360" w:lineRule="auto"/>
        <w:jc w:val="both"/>
      </w:pPr>
    </w:p>
    <w:p>
      <w:pPr>
        <w:pStyle w:val="Heading5"/>
      </w:pPr>
      <w:r>
        <w:rPr>
          <w:rFonts w:ascii="Arial" w:hAnsi="Arial"/>
          <w:b w:val="0"/>
          <w:i w:val="0"/>
          <w:color w:val="000000"/>
          <w:sz w:val="22"/>
        </w:rPr>
        <w:t>Activity Diagram Reset Password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1679674"/>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1679674"/>
                    </a:xfrm>
                    <a:prstGeom prst="rect"/>
                  </pic:spPr>
                </pic:pic>
              </a:graphicData>
            </a:graphic>
          </wp:inline>
        </w:drawing>
      </w:r>
    </w:p>
    <w:p>
      <w:pPr>
        <w:pStyle w:val="Heading5"/>
      </w:pPr>
      <w:r>
        <w:rPr>
          <w:rFonts w:ascii="Arial" w:hAnsi="Arial"/>
          <w:b w:val="0"/>
          <w:i w:val="0"/>
          <w:color w:val="000000"/>
          <w:sz w:val="22"/>
        </w:rPr>
        <w:t>Sequence Diagram Reset Password Merchant Owner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3135237"/>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3135237"/>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RESET_OTP_SENT_SUCCESS</w:t>
            </w:r>
          </w:p>
        </w:tc>
        <w:tc>
          <w:tcPr>
            <w:tcW w:type="dxa" w:w="1504"/>
          </w:tcPr>
          <w:p>
            <w:pPr>
              <w:spacing w:line="360" w:lineRule="auto"/>
              <w:jc w:val="both"/>
            </w:pPr>
            <w:r/>
            <w:r>
              <w:rPr>
                <w:rFonts w:ascii="Arial" w:hAnsi="Arial"/>
                <w:b w:val="0"/>
                <w:i w:val="0"/>
                <w:color w:val="000000"/>
                <w:sz w:val="22"/>
              </w:rPr>
              <w:t>Email terdaftar valid dan kode OTP reset password berhasil dikirimkan via OTP Service.</w:t>
            </w:r>
          </w:p>
        </w:tc>
        <w:tc>
          <w:tcPr>
            <w:tcW w:type="dxa" w:w="1504"/>
          </w:tcPr>
          <w:p>
            <w:pPr>
              <w:spacing w:line="360" w:lineRule="auto"/>
              <w:jc w:val="both"/>
            </w:pPr>
            <w:r/>
            <w:r>
              <w:rPr>
                <w:rFonts w:ascii="Arial" w:hAnsi="Arial"/>
                <w:b w:val="0"/>
                <w:i w:val="0"/>
                <w:color w:val="000000"/>
                <w:sz w:val="22"/>
              </w:rPr>
              <w:t>Menampilkan form masukan 6-digit kode OTP.</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RESET_OTP_VERIFIED_SUCCESS</w:t>
            </w:r>
          </w:p>
        </w:tc>
        <w:tc>
          <w:tcPr>
            <w:tcW w:type="dxa" w:w="1504"/>
          </w:tcPr>
          <w:p>
            <w:pPr>
              <w:spacing w:line="360" w:lineRule="auto"/>
              <w:jc w:val="both"/>
            </w:pPr>
            <w:r/>
            <w:r>
              <w:rPr>
                <w:rFonts w:ascii="Arial" w:hAnsi="Arial"/>
                <w:b w:val="0"/>
                <w:i w:val="0"/>
                <w:color w:val="000000"/>
                <w:sz w:val="22"/>
              </w:rPr>
              <w:t>Verifikasi kode OTP berhasil melalui OTP Service dan token anti-bypass (`otp_verification_token`) diterbitkan.</w:t>
            </w:r>
          </w:p>
        </w:tc>
        <w:tc>
          <w:tcPr>
            <w:tcW w:type="dxa" w:w="1504"/>
          </w:tcPr>
          <w:p>
            <w:pPr>
              <w:spacing w:line="360" w:lineRule="auto"/>
              <w:jc w:val="both"/>
            </w:pPr>
            <w:r/>
            <w:r>
              <w:rPr>
                <w:rFonts w:ascii="Arial" w:hAnsi="Arial"/>
                <w:b w:val="0"/>
                <w:i w:val="0"/>
                <w:color w:val="000000"/>
                <w:sz w:val="22"/>
              </w:rPr>
              <w:t>Menampilkan form pengisian password baru.</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200XX02</w:t>
            </w:r>
          </w:p>
        </w:tc>
        <w:tc>
          <w:tcPr>
            <w:tcW w:type="dxa" w:w="1504"/>
          </w:tcPr>
          <w:p>
            <w:pPr>
              <w:spacing w:line="360" w:lineRule="auto"/>
              <w:jc w:val="both"/>
            </w:pPr>
            <w:r/>
            <w:r>
              <w:rPr>
                <w:rFonts w:ascii="Arial" w:hAnsi="Arial"/>
                <w:b w:val="0"/>
                <w:i w:val="0"/>
                <w:color w:val="000000"/>
                <w:sz w:val="22"/>
              </w:rPr>
              <w:t>RESET_PASSWORD_SUCCESS</w:t>
            </w:r>
          </w:p>
        </w:tc>
        <w:tc>
          <w:tcPr>
            <w:tcW w:type="dxa" w:w="1504"/>
          </w:tcPr>
          <w:p>
            <w:pPr>
              <w:spacing w:line="360" w:lineRule="auto"/>
              <w:jc w:val="both"/>
            </w:pPr>
            <w:r/>
            <w:r>
              <w:rPr>
                <w:rFonts w:ascii="Arial" w:hAnsi="Arial"/>
                <w:b w:val="0"/>
                <w:i w:val="0"/>
                <w:color w:val="000000"/>
                <w:sz w:val="22"/>
              </w:rPr>
              <w:t>Reset password sukses, akun berstatus `ACTIVE`, `failed_attempts` di-reset, dan `password_expired_at` diisi 90 hari.</w:t>
            </w:r>
          </w:p>
        </w:tc>
        <w:tc>
          <w:tcPr>
            <w:tcW w:type="dxa" w:w="1504"/>
          </w:tcPr>
          <w:p>
            <w:pPr>
              <w:spacing w:line="360" w:lineRule="auto"/>
              <w:jc w:val="both"/>
            </w:pPr>
            <w:r/>
            <w:r>
              <w:rPr>
                <w:rFonts w:ascii="Arial" w:hAnsi="Arial"/>
                <w:b w:val="0"/>
                <w:i w:val="0"/>
                <w:color w:val="000000"/>
                <w:sz w:val="22"/>
              </w:rPr>
              <w:t>Mengarahkan Merchant Owner ke Halaman Login dengan pesan sukses.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INVALID_OTP_CODE</w:t>
            </w:r>
          </w:p>
        </w:tc>
        <w:tc>
          <w:tcPr>
            <w:tcW w:type="dxa" w:w="1504"/>
          </w:tcPr>
          <w:p>
            <w:pPr>
              <w:spacing w:line="360" w:lineRule="auto"/>
              <w:jc w:val="both"/>
            </w:pPr>
            <w:r/>
            <w:r>
              <w:rPr>
                <w:rFonts w:ascii="Arial" w:hAnsi="Arial"/>
                <w:b w:val="0"/>
                <w:i w:val="0"/>
                <w:color w:val="000000"/>
                <w:sz w:val="22"/>
              </w:rPr>
              <w:t>Kode OTP yang dimasukkan tidak cocok atau masa berlaku 5 menit telah kedaluwarsa pada OTP Service.</w:t>
            </w:r>
          </w:p>
        </w:tc>
        <w:tc>
          <w:tcPr>
            <w:tcW w:type="dxa" w:w="1504"/>
          </w:tcPr>
          <w:p>
            <w:pPr>
              <w:spacing w:line="360" w:lineRule="auto"/>
              <w:jc w:val="both"/>
            </w:pPr>
            <w:r/>
            <w:r>
              <w:rPr>
                <w:rFonts w:ascii="Arial" w:hAnsi="Arial"/>
                <w:b w:val="0"/>
                <w:i w:val="0"/>
                <w:color w:val="000000"/>
                <w:sz w:val="22"/>
              </w:rPr>
              <w:t>Menampilkan pesan kesalahan OTP tidak valid.</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403</w:t>
            </w:r>
          </w:p>
        </w:tc>
        <w:tc>
          <w:tcPr>
            <w:tcW w:type="dxa" w:w="1504"/>
          </w:tcPr>
          <w:p>
            <w:pPr>
              <w:spacing w:line="360" w:lineRule="auto"/>
              <w:jc w:val="center"/>
            </w:pPr>
            <w:r/>
            <w:r>
              <w:rPr>
                <w:rFonts w:ascii="Arial" w:hAnsi="Arial"/>
                <w:b w:val="0"/>
                <w:i w:val="0"/>
                <w:color w:val="000000"/>
                <w:sz w:val="22"/>
              </w:rPr>
              <w:t>403XX00</w:t>
            </w:r>
          </w:p>
        </w:tc>
        <w:tc>
          <w:tcPr>
            <w:tcW w:type="dxa" w:w="1504"/>
          </w:tcPr>
          <w:p>
            <w:pPr>
              <w:spacing w:line="360" w:lineRule="auto"/>
              <w:jc w:val="both"/>
            </w:pPr>
            <w:r/>
            <w:r>
              <w:rPr>
                <w:rFonts w:ascii="Arial" w:hAnsi="Arial"/>
                <w:b w:val="0"/>
                <w:i w:val="0"/>
                <w:color w:val="000000"/>
                <w:sz w:val="22"/>
              </w:rPr>
              <w:t>ANTI_BYPASS_VIOLATION</w:t>
            </w:r>
          </w:p>
        </w:tc>
        <w:tc>
          <w:tcPr>
            <w:tcW w:type="dxa" w:w="1504"/>
          </w:tcPr>
          <w:p>
            <w:pPr>
              <w:spacing w:line="360" w:lineRule="auto"/>
              <w:jc w:val="both"/>
            </w:pPr>
            <w:r/>
            <w:r>
              <w:rPr>
                <w:rFonts w:ascii="Arial" w:hAnsi="Arial"/>
                <w:b w:val="0"/>
                <w:i w:val="0"/>
                <w:color w:val="000000"/>
                <w:sz w:val="22"/>
              </w:rPr>
              <w:t>Permintaan reset password dikirim tanpa `otp_verification_token` yang sah/terverifikasi.</w:t>
            </w:r>
          </w:p>
        </w:tc>
        <w:tc>
          <w:tcPr>
            <w:tcW w:type="dxa" w:w="1504"/>
          </w:tcPr>
          <w:p>
            <w:pPr>
              <w:spacing w:line="360" w:lineRule="auto"/>
              <w:jc w:val="both"/>
            </w:pPr>
            <w:r/>
            <w:r>
              <w:rPr>
                <w:rFonts w:ascii="Arial" w:hAnsi="Arial"/>
                <w:b w:val="0"/>
                <w:i w:val="0"/>
                <w:color w:val="000000"/>
                <w:sz w:val="22"/>
              </w:rPr>
              <w:t>Menampilkan pesan akses ditolak dan mewajibkan verifikasi OTP ulang.</w:t>
            </w:r>
          </w:p>
        </w:tc>
      </w:tr>
      <w:tr>
        <w:trPr>
          <w:cantSplit/>
        </w:trPr>
        <w:tc>
          <w:tcPr>
            <w:tcW w:type="dxa" w:w="1504"/>
          </w:tcPr>
          <w:p>
            <w:pPr>
              <w:spacing w:line="360" w:lineRule="auto"/>
              <w:jc w:val="center"/>
            </w:pPr>
            <w:r/>
            <w:r>
              <w:rPr>
                <w:rFonts w:ascii="Arial" w:hAnsi="Arial"/>
                <w:b w:val="0"/>
                <w:i w:val="0"/>
                <w:color w:val="000000"/>
                <w:sz w:val="22"/>
              </w:rPr>
              <w:t>6</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EMAIL_NOT_FOUND</w:t>
            </w:r>
          </w:p>
        </w:tc>
        <w:tc>
          <w:tcPr>
            <w:tcW w:type="dxa" w:w="1504"/>
          </w:tcPr>
          <w:p>
            <w:pPr>
              <w:spacing w:line="360" w:lineRule="auto"/>
              <w:jc w:val="both"/>
            </w:pPr>
            <w:r/>
            <w:r>
              <w:rPr>
                <w:rFonts w:ascii="Arial" w:hAnsi="Arial"/>
                <w:b w:val="0"/>
                <w:i w:val="0"/>
                <w:color w:val="000000"/>
                <w:sz w:val="22"/>
              </w:rPr>
              <w:t>Alamat email yang dimasukkan tidak terdaftar di `mst_users` atau akun belum menyelesaikan aktivasi awal.</w:t>
            </w:r>
          </w:p>
        </w:tc>
        <w:tc>
          <w:tcPr>
            <w:tcW w:type="dxa" w:w="1504"/>
          </w:tcPr>
          <w:p>
            <w:pPr>
              <w:spacing w:line="360" w:lineRule="auto"/>
              <w:jc w:val="both"/>
            </w:pPr>
            <w:r/>
            <w:r>
              <w:rPr>
                <w:rFonts w:ascii="Arial" w:hAnsi="Arial"/>
                <w:b w:val="0"/>
                <w:i w:val="0"/>
                <w:color w:val="000000"/>
                <w:sz w:val="22"/>
              </w:rPr>
              <w:t>Menampilkan pesan error email tidak terdaftar.</w:t>
            </w:r>
          </w:p>
        </w:tc>
      </w:tr>
      <w:tr>
        <w:trPr>
          <w:cantSplit/>
        </w:trPr>
        <w:tc>
          <w:tcPr>
            <w:tcW w:type="dxa" w:w="1504"/>
          </w:tcPr>
          <w:p>
            <w:pPr>
              <w:spacing w:line="360" w:lineRule="auto"/>
              <w:jc w:val="center"/>
            </w:pPr>
            <w:r/>
            <w:r>
              <w:rPr>
                <w:rFonts w:ascii="Arial" w:hAnsi="Arial"/>
                <w:b w:val="0"/>
                <w:i w:val="0"/>
                <w:color w:val="000000"/>
                <w:sz w:val="22"/>
              </w:rPr>
              <w:t>7</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422XX00</w:t>
            </w:r>
          </w:p>
        </w:tc>
        <w:tc>
          <w:tcPr>
            <w:tcW w:type="dxa" w:w="1504"/>
          </w:tcPr>
          <w:p>
            <w:pPr>
              <w:spacing w:line="360" w:lineRule="auto"/>
              <w:jc w:val="both"/>
            </w:pPr>
            <w:r/>
            <w:r>
              <w:rPr>
                <w:rFonts w:ascii="Arial" w:hAnsi="Arial"/>
                <w:b w:val="0"/>
                <w:i w:val="0"/>
                <w:color w:val="000000"/>
                <w:sz w:val="22"/>
              </w:rPr>
              <w:t>PASSWORD_CRITERIA_INVALID</w:t>
            </w:r>
          </w:p>
        </w:tc>
        <w:tc>
          <w:tcPr>
            <w:tcW w:type="dxa" w:w="1504"/>
          </w:tcPr>
          <w:p>
            <w:pPr>
              <w:spacing w:line="360" w:lineRule="auto"/>
              <w:jc w:val="both"/>
            </w:pPr>
            <w:r/>
            <w:r>
              <w:rPr>
                <w:rFonts w:ascii="Arial" w:hAnsi="Arial"/>
                <w:b w:val="0"/>
                <w:i w:val="0"/>
                <w:color w:val="000000"/>
                <w:sz w:val="22"/>
              </w:rPr>
              <w:t>Password baru tidak memenuhi kriteria standar CITRA (min 8 karakter, 3/4 kombinasi dengan karakter spesial wajib, dilarang mengandung ID/nama).</w:t>
            </w:r>
          </w:p>
        </w:tc>
        <w:tc>
          <w:tcPr>
            <w:tcW w:type="dxa" w:w="1504"/>
          </w:tcPr>
          <w:p>
            <w:pPr>
              <w:spacing w:line="360" w:lineRule="auto"/>
              <w:jc w:val="both"/>
            </w:pPr>
            <w:r/>
            <w:r>
              <w:rPr>
                <w:rFonts w:ascii="Arial" w:hAnsi="Arial"/>
                <w:b w:val="0"/>
                <w:i w:val="0"/>
                <w:color w:val="000000"/>
                <w:sz w:val="22"/>
              </w:rPr>
              <w:t>Menampilkan pesan error kriteria password.</w:t>
            </w:r>
          </w:p>
        </w:tc>
      </w:tr>
      <w:tr>
        <w:trPr>
          <w:cantSplit/>
        </w:trPr>
        <w:tc>
          <w:tcPr>
            <w:tcW w:type="dxa" w:w="1504"/>
          </w:tcPr>
          <w:p>
            <w:pPr>
              <w:spacing w:line="360" w:lineRule="auto"/>
              <w:jc w:val="center"/>
            </w:pPr>
            <w:r/>
            <w:r>
              <w:rPr>
                <w:rFonts w:ascii="Arial" w:hAnsi="Arial"/>
                <w:b w:val="0"/>
                <w:i w:val="0"/>
                <w:color w:val="000000"/>
                <w:sz w:val="22"/>
              </w:rPr>
              <w:t>8</w:t>
            </w:r>
          </w:p>
        </w:tc>
        <w:tc>
          <w:tcPr>
            <w:tcW w:type="dxa" w:w="1504"/>
          </w:tcPr>
          <w:p>
            <w:pPr>
              <w:spacing w:line="360" w:lineRule="auto"/>
              <w:jc w:val="center"/>
            </w:pPr>
            <w:r/>
            <w:r>
              <w:rPr>
                <w:rFonts w:ascii="Arial" w:hAnsi="Arial"/>
                <w:b w:val="0"/>
                <w:i w:val="0"/>
                <w:color w:val="000000"/>
                <w:sz w:val="22"/>
              </w:rPr>
              <w:t>422</w:t>
            </w:r>
          </w:p>
        </w:tc>
        <w:tc>
          <w:tcPr>
            <w:tcW w:type="dxa" w:w="1504"/>
          </w:tcPr>
          <w:p>
            <w:pPr>
              <w:spacing w:line="360" w:lineRule="auto"/>
              <w:jc w:val="center"/>
            </w:pPr>
            <w:r/>
            <w:r>
              <w:rPr>
                <w:rFonts w:ascii="Arial" w:hAnsi="Arial"/>
                <w:b w:val="0"/>
                <w:i w:val="0"/>
                <w:color w:val="000000"/>
                <w:sz w:val="22"/>
              </w:rPr>
              <w:t>422XX01</w:t>
            </w:r>
          </w:p>
        </w:tc>
        <w:tc>
          <w:tcPr>
            <w:tcW w:type="dxa" w:w="1504"/>
          </w:tcPr>
          <w:p>
            <w:pPr>
              <w:spacing w:line="360" w:lineRule="auto"/>
              <w:jc w:val="both"/>
            </w:pPr>
            <w:r/>
            <w:r>
              <w:rPr>
                <w:rFonts w:ascii="Arial" w:hAnsi="Arial"/>
                <w:b w:val="0"/>
                <w:i w:val="0"/>
                <w:color w:val="000000"/>
                <w:sz w:val="22"/>
              </w:rPr>
              <w:t>PASSWORD_HISTORY_VIOLATION</w:t>
            </w:r>
          </w:p>
        </w:tc>
        <w:tc>
          <w:tcPr>
            <w:tcW w:type="dxa" w:w="1504"/>
          </w:tcPr>
          <w:p>
            <w:pPr>
              <w:spacing w:line="360" w:lineRule="auto"/>
              <w:jc w:val="both"/>
            </w:pPr>
            <w:r/>
            <w:r>
              <w:rPr>
                <w:rFonts w:ascii="Arial" w:hAnsi="Arial"/>
                <w:b w:val="0"/>
                <w:i w:val="0"/>
                <w:color w:val="000000"/>
                <w:sz w:val="22"/>
              </w:rPr>
              <w:t>Password baru yang dimasukkan sama dengan salah satu dari 10 riwayat password terakhir.</w:t>
            </w:r>
          </w:p>
        </w:tc>
        <w:tc>
          <w:tcPr>
            <w:tcW w:type="dxa" w:w="1504"/>
          </w:tcPr>
          <w:p>
            <w:pPr>
              <w:spacing w:line="360" w:lineRule="auto"/>
              <w:jc w:val="both"/>
            </w:pPr>
            <w:r/>
            <w:r>
              <w:rPr>
                <w:rFonts w:ascii="Arial" w:hAnsi="Arial"/>
                <w:b w:val="0"/>
                <w:i w:val="0"/>
                <w:color w:val="000000"/>
                <w:sz w:val="22"/>
              </w:rPr>
              <w:t>Menampilkan pesan error riwayat password.</w:t>
            </w:r>
          </w:p>
        </w:tc>
      </w:tr>
      <w:tr>
        <w:trPr>
          <w:cantSplit/>
        </w:trPr>
        <w:tc>
          <w:tcPr>
            <w:tcW w:type="dxa" w:w="1504"/>
          </w:tcPr>
          <w:p>
            <w:pPr>
              <w:spacing w:line="360" w:lineRule="auto"/>
              <w:jc w:val="center"/>
            </w:pPr>
            <w:r/>
            <w:r>
              <w:rPr>
                <w:rFonts w:ascii="Arial" w:hAnsi="Arial"/>
                <w:b w:val="0"/>
                <w:i w:val="0"/>
                <w:color w:val="000000"/>
                <w:sz w:val="22"/>
              </w:rPr>
              <w:t>9</w:t>
            </w:r>
          </w:p>
        </w:tc>
        <w:tc>
          <w:tcPr>
            <w:tcW w:type="dxa" w:w="1504"/>
          </w:tcPr>
          <w:p>
            <w:pPr>
              <w:spacing w:line="360" w:lineRule="auto"/>
              <w:jc w:val="center"/>
            </w:pPr>
            <w:r/>
            <w:r>
              <w:rPr>
                <w:rFonts w:ascii="Arial" w:hAnsi="Arial"/>
                <w:b w:val="0"/>
                <w:i w:val="0"/>
                <w:color w:val="000000"/>
                <w:sz w:val="22"/>
              </w:rPr>
              <w:t>429</w:t>
            </w:r>
          </w:p>
        </w:tc>
        <w:tc>
          <w:tcPr>
            <w:tcW w:type="dxa" w:w="1504"/>
          </w:tcPr>
          <w:p>
            <w:pPr>
              <w:spacing w:line="360" w:lineRule="auto"/>
              <w:jc w:val="center"/>
            </w:pPr>
            <w:r/>
            <w:r>
              <w:rPr>
                <w:rFonts w:ascii="Arial" w:hAnsi="Arial"/>
                <w:b w:val="0"/>
                <w:i w:val="0"/>
                <w:color w:val="000000"/>
                <w:sz w:val="22"/>
              </w:rPr>
              <w:t>429XX00</w:t>
            </w:r>
          </w:p>
        </w:tc>
        <w:tc>
          <w:tcPr>
            <w:tcW w:type="dxa" w:w="1504"/>
          </w:tcPr>
          <w:p>
            <w:pPr>
              <w:spacing w:line="360" w:lineRule="auto"/>
              <w:jc w:val="both"/>
            </w:pPr>
            <w:r/>
            <w:r>
              <w:rPr>
                <w:rFonts w:ascii="Arial" w:hAnsi="Arial"/>
                <w:b w:val="0"/>
                <w:i w:val="0"/>
                <w:color w:val="000000"/>
                <w:sz w:val="22"/>
              </w:rPr>
              <w:t>RESET_OTP_RATE_LIMIT_EXCEEDED</w:t>
            </w:r>
          </w:p>
        </w:tc>
        <w:tc>
          <w:tcPr>
            <w:tcW w:type="dxa" w:w="1504"/>
          </w:tcPr>
          <w:p>
            <w:pPr>
              <w:spacing w:line="360" w:lineRule="auto"/>
              <w:jc w:val="both"/>
            </w:pPr>
            <w:r/>
            <w:r>
              <w:rPr>
                <w:rFonts w:ascii="Arial" w:hAnsi="Arial"/>
                <w:b w:val="0"/>
                <w:i w:val="0"/>
                <w:color w:val="000000"/>
                <w:sz w:val="22"/>
              </w:rPr>
              <w:t>Permintaan pengiriman OTP reset password melebihi batas 3 kali per menit pada OTP Service.</w:t>
            </w:r>
          </w:p>
        </w:tc>
        <w:tc>
          <w:tcPr>
            <w:tcW w:type="dxa" w:w="1504"/>
          </w:tcPr>
          <w:p>
            <w:pPr>
              <w:spacing w:line="360" w:lineRule="auto"/>
              <w:jc w:val="both"/>
            </w:pPr>
            <w:r/>
            <w:r>
              <w:rPr>
                <w:rFonts w:ascii="Arial" w:hAnsi="Arial"/>
                <w:b w:val="0"/>
                <w:i w:val="0"/>
                <w:color w:val="000000"/>
                <w:sz w:val="22"/>
              </w:rPr>
              <w:t>Menampilkan pesan peringatan rate limit OTP.</w:t>
            </w:r>
          </w:p>
        </w:tc>
      </w:tr>
      <w:tr>
        <w:trPr>
          <w:cantSplit/>
        </w:trPr>
        <w:tc>
          <w:tcPr>
            <w:tcW w:type="dxa" w:w="1504"/>
          </w:tcPr>
          <w:p>
            <w:pPr>
              <w:spacing w:line="360" w:lineRule="auto"/>
              <w:jc w:val="center"/>
            </w:pPr>
            <w:r/>
            <w:r>
              <w:rPr>
                <w:rFonts w:ascii="Arial" w:hAnsi="Arial"/>
                <w:b w:val="0"/>
                <w:i w:val="0"/>
                <w:color w:val="000000"/>
                <w:sz w:val="22"/>
              </w:rPr>
              <w:t>10</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INTERNAL_AUTH_ERROR</w:t>
            </w:r>
          </w:p>
        </w:tc>
        <w:tc>
          <w:tcPr>
            <w:tcW w:type="dxa" w:w="1504"/>
          </w:tcPr>
          <w:p>
            <w:pPr>
              <w:spacing w:line="360" w:lineRule="auto"/>
              <w:jc w:val="both"/>
            </w:pPr>
            <w:r/>
            <w:r>
              <w:rPr>
                <w:rFonts w:ascii="Arial" w:hAnsi="Arial"/>
                <w:b w:val="0"/>
                <w:i w:val="0"/>
                <w:color w:val="000000"/>
                <w:sz w:val="22"/>
              </w:rPr>
              <w:t>Gangguan internal pada layanan autentikasi / OTP Service / Email Service.</w:t>
            </w:r>
          </w:p>
        </w:tc>
        <w:tc>
          <w:tcPr>
            <w:tcW w:type="dxa" w:w="1504"/>
          </w:tcPr>
          <w:p>
            <w:pPr>
              <w:spacing w:line="360" w:lineRule="auto"/>
              <w:jc w:val="both"/>
            </w:pPr>
            <w:r/>
            <w:r>
              <w:rPr>
                <w:rFonts w:ascii="Arial" w:hAnsi="Arial"/>
                <w:b w:val="0"/>
                <w:i w:val="0"/>
                <w:color w:val="000000"/>
                <w:sz w:val="22"/>
              </w:rPr>
              <w:t>Menampilkan pesan kesalahan sistem internal.</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Reset Password Merchant Owner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Halaman Lupa Password</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Email Terdaftar</w:t>
            </w:r>
            <w:r>
              <w:rPr>
                <w:rFonts w:ascii="Arial" w:hAnsi="Arial"/>
                <w:b w:val="0"/>
                <w:i w:val="0"/>
                <w:color w:val="000000"/>
                <w:sz w:val="22"/>
              </w:rPr>
              <w:t xml:space="preserve"> (`IDLE` / `ERROR`).&lt;br&gt;- Tombol </w:t>
            </w:r>
            <w:r>
              <w:rPr>
                <w:rFonts w:ascii="Arial" w:hAnsi="Arial"/>
                <w:b/>
                <w:i w:val="0"/>
                <w:color w:val="000000"/>
                <w:sz w:val="22"/>
              </w:rPr>
              <w:t>"Kirim OTP"</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Modal Verifikasi OTP Reset Password</w:t>
            </w:r>
          </w:p>
        </w:tc>
        <w:tc>
          <w:tcPr>
            <w:tcW w:type="dxa" w:w="4513"/>
          </w:tcPr>
          <w:p>
            <w:pPr>
              <w:spacing w:line="360" w:lineRule="auto"/>
              <w:jc w:val="both"/>
            </w:pPr>
            <w:r/>
            <w:r>
              <w:rPr>
                <w:rFonts w:ascii="Arial" w:hAnsi="Arial"/>
                <w:b w:val="0"/>
                <w:i w:val="0"/>
                <w:color w:val="000000"/>
                <w:sz w:val="22"/>
              </w:rPr>
              <w:t xml:space="preserve">- Form Input 6-Digit </w:t>
            </w:r>
            <w:r>
              <w:rPr>
                <w:rFonts w:ascii="Arial" w:hAnsi="Arial"/>
                <w:b/>
                <w:i w:val="0"/>
                <w:color w:val="000000"/>
                <w:sz w:val="22"/>
              </w:rPr>
              <w:t>Kode OTP</w:t>
            </w:r>
            <w:r>
              <w:rPr>
                <w:rFonts w:ascii="Arial" w:hAnsi="Arial"/>
                <w:b w:val="0"/>
                <w:i w:val="0"/>
                <w:color w:val="000000"/>
                <w:sz w:val="22"/>
              </w:rPr>
              <w:t xml:space="preserve"> (`OTP_VERIFICATION` / `ERROR`).&lt;br&gt;- Tombol </w:t>
            </w:r>
            <w:r>
              <w:rPr>
                <w:rFonts w:ascii="Arial" w:hAnsi="Arial"/>
                <w:b/>
                <w:i w:val="0"/>
                <w:color w:val="000000"/>
                <w:sz w:val="22"/>
              </w:rPr>
              <w:t>"Verifikasi OTP"</w:t>
            </w:r>
            <w:r>
              <w:rPr>
                <w:rFonts w:ascii="Arial" w:hAnsi="Arial"/>
                <w:b w:val="0"/>
                <w:i w:val="0"/>
                <w:color w:val="000000"/>
                <w:sz w:val="22"/>
              </w:rPr>
              <w:t xml:space="preserve"> &amp; Link </w:t>
            </w:r>
            <w:r>
              <w:rPr>
                <w:rFonts w:ascii="Arial" w:hAnsi="Arial"/>
                <w:b/>
                <w:i w:val="0"/>
                <w:color w:val="000000"/>
                <w:sz w:val="22"/>
              </w:rPr>
              <w:t>"Kirim Ulang OTP"</w:t>
            </w:r>
            <w:r>
              <w:rPr>
                <w:rFonts w:ascii="Arial" w:hAnsi="Arial"/>
                <w:b w:val="0"/>
                <w:i w:val="0"/>
                <w:color w:val="000000"/>
                <w:sz w:val="22"/>
              </w:rPr>
              <w:t xml:space="preserve"> (dengan Countdown Timer).</w:t>
            </w:r>
          </w:p>
        </w:tc>
      </w:tr>
      <w:tr>
        <w:trPr>
          <w:cantSplit/>
        </w:trPr>
        <w:tc>
          <w:tcPr>
            <w:tcW w:type="dxa" w:w="4513"/>
          </w:tcPr>
          <w:p>
            <w:pPr>
              <w:spacing w:line="360" w:lineRule="auto"/>
              <w:jc w:val="both"/>
            </w:pPr>
            <w:r/>
            <w:r>
              <w:rPr>
                <w:rFonts w:ascii="Arial" w:hAnsi="Arial"/>
                <w:b w:val="0"/>
                <w:i w:val="0"/>
                <w:color w:val="000000"/>
                <w:sz w:val="22"/>
              </w:rPr>
              <w:t>Form Pembuatan Password Baru</w:t>
            </w:r>
          </w:p>
        </w:tc>
        <w:tc>
          <w:tcPr>
            <w:tcW w:type="dxa" w:w="4513"/>
          </w:tcPr>
          <w:p>
            <w:pPr>
              <w:spacing w:line="360" w:lineRule="auto"/>
              <w:jc w:val="both"/>
            </w:pPr>
            <w:r/>
            <w:r>
              <w:rPr>
                <w:rFonts w:ascii="Arial" w:hAnsi="Arial"/>
                <w:b w:val="0"/>
                <w:i w:val="0"/>
                <w:color w:val="000000"/>
                <w:sz w:val="22"/>
              </w:rPr>
              <w:t xml:space="preserve">- Form Input </w:t>
            </w:r>
            <w:r>
              <w:rPr>
                <w:rFonts w:ascii="Arial" w:hAnsi="Arial"/>
                <w:b/>
                <w:i w:val="0"/>
                <w:color w:val="000000"/>
                <w:sz w:val="22"/>
              </w:rPr>
              <w:t>Password Baru</w:t>
            </w:r>
            <w:r>
              <w:rPr>
                <w:rFonts w:ascii="Arial" w:hAnsi="Arial"/>
                <w:b w:val="0"/>
                <w:i w:val="0"/>
                <w:color w:val="000000"/>
                <w:sz w:val="22"/>
              </w:rPr>
              <w:t xml:space="preserve"> &amp; </w:t>
            </w:r>
            <w:r>
              <w:rPr>
                <w:rFonts w:ascii="Arial" w:hAnsi="Arial"/>
                <w:b/>
                <w:i w:val="0"/>
                <w:color w:val="000000"/>
                <w:sz w:val="22"/>
              </w:rPr>
              <w:t>Konfirmasi Password</w:t>
            </w:r>
            <w:r>
              <w:rPr>
                <w:rFonts w:ascii="Arial" w:hAnsi="Arial"/>
                <w:b w:val="0"/>
                <w:i w:val="0"/>
                <w:color w:val="000000"/>
                <w:sz w:val="22"/>
              </w:rPr>
              <w:t xml:space="preserve"> (`CHANGE_PASSWORD`).&lt;br&gt;- Checklist Indikator Kriteria Password Standar CITRA.&lt;br&gt;- Tombol </w:t>
            </w:r>
            <w:r>
              <w:rPr>
                <w:rFonts w:ascii="Arial" w:hAnsi="Arial"/>
                <w:b/>
                <w:i w:val="0"/>
                <w:color w:val="000000"/>
                <w:sz w:val="22"/>
              </w:rPr>
              <w:t>"Simpan Password Baru"</w:t>
            </w:r>
            <w:r>
              <w:rPr>
                <w:rFonts w:ascii="Arial" w:hAnsi="Arial"/>
                <w:b w:val="0"/>
                <w:i w:val="0"/>
                <w:color w:val="000000"/>
                <w:sz w:val="22"/>
              </w:rPr>
              <w:t xml:space="preserve"> (`IDLE` / `LOADING`).</w:t>
            </w:r>
          </w:p>
        </w:tc>
      </w:tr>
      <w:tr>
        <w:trPr>
          <w:cantSplit/>
        </w:trPr>
        <w:tc>
          <w:tcPr>
            <w:tcW w:type="dxa" w:w="4513"/>
          </w:tcPr>
          <w:p>
            <w:pPr>
              <w:spacing w:line="360" w:lineRule="auto"/>
              <w:jc w:val="both"/>
            </w:pPr>
            <w:r/>
            <w:r>
              <w:rPr>
                <w:rFonts w:ascii="Arial" w:hAnsi="Arial"/>
                <w:b w:val="0"/>
                <w:i w:val="0"/>
                <w:color w:val="000000"/>
                <w:sz w:val="22"/>
              </w:rPr>
              <w:t>Halaman Login (Post Reset)</w:t>
            </w:r>
          </w:p>
        </w:tc>
        <w:tc>
          <w:tcPr>
            <w:tcW w:type="dxa" w:w="4513"/>
          </w:tcPr>
          <w:p>
            <w:pPr>
              <w:spacing w:line="360" w:lineRule="auto"/>
              <w:jc w:val="both"/>
            </w:pPr>
            <w:r/>
            <w:r>
              <w:rPr>
                <w:rFonts w:ascii="Arial" w:hAnsi="Arial"/>
                <w:b w:val="0"/>
                <w:i w:val="0"/>
                <w:color w:val="000000"/>
                <w:sz w:val="22"/>
              </w:rPr>
              <w:t xml:space="preserve">- Banner Notification Green (`SUCCESS`): Pesan </w:t>
            </w:r>
            <w:r>
              <w:rPr>
                <w:rFonts w:ascii="Arial" w:hAnsi="Arial"/>
                <w:b/>
                <w:i w:val="0"/>
                <w:color w:val="000000"/>
                <w:sz w:val="22"/>
              </w:rPr>
              <w:t>"Reset password berhasil. Silakan login menggunakan password baru Anda."</w:t>
            </w:r>
            <w:r>
              <w:rPr>
                <w:rFonts w:ascii="Arial" w:hAnsi="Arial"/>
                <w:b w:val="0"/>
                <w:i w:val="0"/>
                <w:color w:val="000000"/>
                <w:sz w:val="22"/>
              </w:rPr>
              <w:t>.&lt;br&gt;- Form Input Email &amp; Password Baru (`IDLE`).</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