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First Time Login User Kasir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First Time Login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UC-WPOS-003</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First Time Login User Kasir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aktivasi akun Kasir saat pertama kali mengakses aplikasi Web POS menggunakan kredensial sementara, verifikasi OTP email via OTP Service, hingga pembaruan kata sandi sesuai kriteria standar CITRA dengan perlindungan anti-bypass.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Kasir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OTP Service, Email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Kasir menginput email dan password sementara pada Halaman First Time Login Web POS. Sistem memvalidasi status binding perangkat, memverifikasi kredensial sementara (`login_type = 'REGULER'`, `login_status = 'INACTIVE'`, `first_time_login_status = 'REQUIRE_CHANGE_PASSWORD'`, `merchant_id` &amp; `store_id` valid, serta `temporary_password_expired_at` masih berlaku), memicu OTP Service untuk mengirimkan kode OTP ke email terdaftar, memverifikasi OTP untuk membuat `otp_verification_token` anti-bypass di Redis Cache, serta memvalidasi password baru sesuai standar CITRA sebelum mengaktifkan akun (`login_status = 'ACTIVE'`, `first_time_login_status = 'COMPLETED'`, serta mengisi `password_expired_at = CURRENT_TIMESTAMP + 90 hari`) dan memberikan token sesi.</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Aplikasi dan perangkat Web POS telah ter-binding serta ter-aktivasi pada toko/outlet (`store_id`) terkait.</w:t>
            </w:r>
          </w:p>
          <w:p>
            <w:pPr>
              <w:numPr>
                <w:ilvl w:val="0"/>
                <w:numId w:val="24"/>
              </w:numPr>
              <w:spacing w:line="360" w:lineRule="auto"/>
              <w:jc w:val="both"/>
            </w:pPr>
            <w:r>
              <w:rPr>
                <w:rFonts w:ascii="Arial" w:hAnsi="Arial"/>
                <w:b w:val="0"/>
                <w:i w:val="0"/>
                <w:color w:val="000000"/>
                <w:sz w:val="22"/>
              </w:rPr>
              <w:t>Akun Kasir telah terdaftar pada tabel `mst_users` dengan `login_type = 'REGULER'`, serta memiliki asosiasi `merchant_id` dan `store_id` yang valid.</w:t>
            </w:r>
          </w:p>
          <w:p>
            <w:pPr>
              <w:numPr>
                <w:ilvl w:val="0"/>
                <w:numId w:val="24"/>
              </w:numPr>
              <w:spacing w:line="360" w:lineRule="auto"/>
              <w:jc w:val="both"/>
            </w:pPr>
            <w:r>
              <w:rPr>
                <w:rFonts w:ascii="Arial" w:hAnsi="Arial"/>
                <w:b w:val="0"/>
                <w:i w:val="0"/>
                <w:color w:val="000000"/>
                <w:sz w:val="22"/>
              </w:rPr>
              <w:t>Akun Kasir berstatus `INACTIVE` dan `first_time_login_status = 'REQUIRE_CHANGE_PASSWORD'`.</w:t>
            </w:r>
          </w:p>
          <w:p>
            <w:pPr>
              <w:numPr>
                <w:ilvl w:val="0"/>
                <w:numId w:val="24"/>
              </w:numPr>
              <w:spacing w:line="360" w:lineRule="auto"/>
              <w:jc w:val="both"/>
            </w:pPr>
            <w:r>
              <w:rPr>
                <w:rFonts w:ascii="Arial" w:hAnsi="Arial"/>
                <w:b w:val="0"/>
                <w:i w:val="0"/>
                <w:color w:val="000000"/>
                <w:sz w:val="22"/>
              </w:rPr>
              <w:t>Password sementara akun Kasir belum kedaluwarsa (`temporary_password_expired_at &gt; CURRENT_TIMESTAMP`).</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Password sementara berhasil diganti dengan password baru yang memenuhi kriteria standar CITRA.</w:t>
            </w:r>
          </w:p>
          <w:p>
            <w:pPr>
              <w:numPr>
                <w:ilvl w:val="0"/>
                <w:numId w:val="25"/>
              </w:numPr>
              <w:spacing w:line="360" w:lineRule="auto"/>
              <w:jc w:val="both"/>
            </w:pPr>
            <w:r>
              <w:rPr>
                <w:rFonts w:ascii="Arial" w:hAnsi="Arial"/>
                <w:b w:val="0"/>
                <w:i w:val="0"/>
                <w:color w:val="000000"/>
                <w:sz w:val="22"/>
              </w:rPr>
              <w:t>Status akun Kasir diperbarui pada `mst_users` menjadi `login_status = 'ACTIVE'`, `first_time_login_status = 'COMPLETED'`, `temporary_password_expired_at = NULL`, dan kolom `password_expired_at` diisi dengan masa berlaku 90 hari (`CURRENT_TIMESTAMP + 90 hari`).</w:t>
            </w:r>
          </w:p>
          <w:p>
            <w:pPr>
              <w:numPr>
                <w:ilvl w:val="0"/>
                <w:numId w:val="25"/>
              </w:numPr>
              <w:spacing w:line="360" w:lineRule="auto"/>
              <w:jc w:val="both"/>
            </w:pPr>
            <w:r>
              <w:rPr>
                <w:rFonts w:ascii="Arial" w:hAnsi="Arial"/>
                <w:b w:val="0"/>
                <w:i w:val="0"/>
                <w:color w:val="000000"/>
                <w:sz w:val="22"/>
              </w:rPr>
              <w:t>Data sesi disimpan pada Redis Cache, dan Front-End Web POS mengarahkan Kasir ke Layar Utama Transaksi (POS Main Screen) sesuai `store_id` dan hak akses `role_id`.</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Kasir memasukkan email dan password sementara lalu menekan tombol "Login".</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mst_role_permissions, mst_role_menus,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Redis Cache:</w:t>
            </w:r>
            <w:r>
              <w:rPr>
                <w:rFonts w:ascii="Arial" w:hAnsi="Arial"/>
                <w:b w:val="0"/>
                <w:i w:val="0"/>
                <w:color w:val="000000"/>
                <w:sz w:val="22"/>
              </w:rPr>
              <w:t xml:space="preserve"> Penyimpanan temporary OTP, token anti-bypass (`otp_verification_token`), rate limit counter, dan session token.</w:t>
            </w:r>
          </w:p>
          <w:p>
            <w:pPr>
              <w:numPr>
                <w:ilvl w:val="0"/>
                <w:numId w:val="26"/>
              </w:numPr>
              <w:spacing w:line="360" w:lineRule="auto"/>
              <w:jc w:val="both"/>
            </w:pPr>
            <w:r>
              <w:rPr>
                <w:rFonts w:ascii="Arial" w:hAnsi="Arial"/>
                <w:b/>
                <w:i w:val="0"/>
                <w:color w:val="000000"/>
                <w:sz w:val="22"/>
              </w:rPr>
              <w:t>OTP Service:</w:t>
            </w:r>
            <w:r>
              <w:rPr>
                <w:rFonts w:ascii="Arial" w:hAnsi="Arial"/>
                <w:b w:val="0"/>
                <w:i w:val="0"/>
                <w:color w:val="000000"/>
                <w:sz w:val="22"/>
              </w:rPr>
              <w:t xml:space="preserve"> Layanan pembuatan, validasi, dan manajemen siklus hidup kode OTP.</w:t>
            </w:r>
          </w:p>
          <w:p>
            <w:pPr>
              <w:numPr>
                <w:ilvl w:val="0"/>
                <w:numId w:val="26"/>
              </w:numPr>
              <w:spacing w:line="360" w:lineRule="auto"/>
              <w:jc w:val="both"/>
            </w:pPr>
            <w:r>
              <w:rPr>
                <w:rFonts w:ascii="Arial" w:hAnsi="Arial"/>
                <w:b/>
                <w:i w:val="0"/>
                <w:color w:val="000000"/>
                <w:sz w:val="22"/>
              </w:rPr>
              <w:t>Email Service:</w:t>
            </w:r>
            <w:r>
              <w:rPr>
                <w:rFonts w:ascii="Arial" w:hAnsi="Arial"/>
                <w:b w:val="0"/>
                <w:i w:val="0"/>
                <w:color w:val="000000"/>
                <w:sz w:val="22"/>
              </w:rPr>
              <w:t xml:space="preserve"> Layanan pengiriman fisik email kode OTP ke alamat email terdaftar Kasir.</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Perangkat Web POS terhubung ke koneksi internet yang stabil dan memiliki status binding yang sah.</w:t>
            </w:r>
          </w:p>
          <w:p>
            <w:pPr>
              <w:numPr>
                <w:ilvl w:val="0"/>
                <w:numId w:val="27"/>
              </w:numPr>
              <w:spacing w:line="360" w:lineRule="auto"/>
              <w:jc w:val="both"/>
            </w:pPr>
            <w:r>
              <w:rPr>
                <w:rFonts w:ascii="Arial" w:hAnsi="Arial"/>
                <w:b w:val="0"/>
                <w:i w:val="0"/>
                <w:color w:val="000000"/>
                <w:sz w:val="22"/>
              </w:rPr>
              <w:t>Kasir memiliki akses aktif ke alamat email terdaftar di sistem.</w:t>
            </w:r>
          </w:p>
          <w:p>
            <w:pPr>
              <w:numPr>
                <w:ilvl w:val="0"/>
                <w:numId w:val="27"/>
              </w:numPr>
              <w:spacing w:line="360" w:lineRule="auto"/>
              <w:jc w:val="both"/>
            </w:pPr>
            <w:r>
              <w:rPr>
                <w:rFonts w:ascii="Arial" w:hAnsi="Arial"/>
                <w:b w:val="0"/>
                <w:i w:val="0"/>
                <w:color w:val="000000"/>
                <w:sz w:val="22"/>
              </w:rPr>
              <w:t>Layanan OTP Service, Email Service, dan Redis Cache beroperasi dengan stabil.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First Time Login Kasir hanya dapat dilakukan pada perangkat Web POS yang sudah berstatus ter-binding dan ter-aktivasi.</w:t>
            </w:r>
          </w:p>
          <w:p>
            <w:pPr>
              <w:numPr>
                <w:ilvl w:val="0"/>
                <w:numId w:val="28"/>
              </w:numPr>
              <w:spacing w:line="360" w:lineRule="auto"/>
              <w:jc w:val="both"/>
            </w:pPr>
            <w:r>
              <w:rPr>
                <w:rFonts w:ascii="Arial" w:hAnsi="Arial"/>
                <w:b w:val="0"/>
                <w:i w:val="0"/>
                <w:color w:val="000000"/>
                <w:sz w:val="22"/>
              </w:rPr>
              <w:t>Pembaruan password baru tidak dapat diproses tanpa memverifikasi kode OTP dan menyertakan `otp_verification_token` anti-bypass yang valid.</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Device Binding &amp; Activation Requirement:</w:t>
            </w:r>
            <w:r>
              <w:rPr>
                <w:rFonts w:ascii="Arial" w:hAnsi="Arial"/>
                <w:b w:val="0"/>
                <w:i w:val="0"/>
                <w:color w:val="000000"/>
                <w:sz w:val="22"/>
              </w:rPr>
              <w:t xml:space="preserve"> Aplikasi Web POS wajib memastikan perangkat telah ter-binding dan ter-aktivasi untuk `store_id` terkait sebelum memproses aktivasi.</w:t>
            </w:r>
          </w:p>
          <w:p>
            <w:pPr>
              <w:numPr>
                <w:ilvl w:val="0"/>
                <w:numId w:val="29"/>
              </w:numPr>
              <w:spacing w:line="360" w:lineRule="auto"/>
              <w:jc w:val="both"/>
            </w:pPr>
            <w:r>
              <w:rPr>
                <w:rFonts w:ascii="Arial" w:hAnsi="Arial"/>
                <w:b/>
                <w:i w:val="0"/>
                <w:color w:val="000000"/>
                <w:sz w:val="22"/>
              </w:rPr>
              <w:t>Temporary Credential Verification:</w:t>
            </w:r>
            <w:r>
              <w:rPr>
                <w:rFonts w:ascii="Arial" w:hAnsi="Arial"/>
                <w:b w:val="0"/>
                <w:i w:val="0"/>
                <w:color w:val="000000"/>
                <w:sz w:val="22"/>
              </w:rPr>
              <w:t xml:space="preserve"> Login pertama wajib memverifikasi email dan password sementara pada `mst_users` yang memiliki `login_status = 'INACTIVE'` dan `first_time_login_status = 'REQUIRE_CHANGE_PASSWORD'`.</w:t>
            </w:r>
          </w:p>
          <w:p>
            <w:pPr>
              <w:numPr>
                <w:ilvl w:val="0"/>
                <w:numId w:val="29"/>
              </w:numPr>
              <w:spacing w:line="360" w:lineRule="auto"/>
              <w:jc w:val="both"/>
            </w:pPr>
            <w:r>
              <w:rPr>
                <w:rFonts w:ascii="Arial" w:hAnsi="Arial"/>
                <w:b/>
                <w:i w:val="0"/>
                <w:color w:val="000000"/>
                <w:sz w:val="22"/>
              </w:rPr>
              <w:t>Merchant &amp; Store Association:</w:t>
            </w:r>
            <w:r>
              <w:rPr>
                <w:rFonts w:ascii="Arial" w:hAnsi="Arial"/>
                <w:b w:val="0"/>
                <w:i w:val="0"/>
                <w:color w:val="000000"/>
                <w:sz w:val="22"/>
              </w:rPr>
              <w:t xml:space="preserve"> Kasir wajib terasosiasi dengan `merchant_id` dan `store_id` yang valid dan aktif pada `mst_users`.</w:t>
            </w:r>
          </w:p>
          <w:p>
            <w:pPr>
              <w:numPr>
                <w:ilvl w:val="0"/>
                <w:numId w:val="29"/>
              </w:numPr>
              <w:spacing w:line="360" w:lineRule="auto"/>
              <w:jc w:val="both"/>
            </w:pPr>
            <w:r>
              <w:rPr>
                <w:rFonts w:ascii="Arial" w:hAnsi="Arial"/>
                <w:b/>
                <w:i w:val="0"/>
                <w:color w:val="000000"/>
                <w:sz w:val="22"/>
              </w:rPr>
              <w:t>Temporary Password Validity:</w:t>
            </w:r>
            <w:r>
              <w:rPr>
                <w:rFonts w:ascii="Arial" w:hAnsi="Arial"/>
                <w:b w:val="0"/>
                <w:i w:val="0"/>
                <w:color w:val="000000"/>
                <w:sz w:val="22"/>
              </w:rPr>
              <w:t xml:space="preserve"> Tanggal `temporary_password_expired_at` wajib lebih besar dari waktu saat ini (`&gt; CURRENT_TIMESTAMP`).</w:t>
            </w:r>
          </w:p>
          <w:p>
            <w:pPr>
              <w:numPr>
                <w:ilvl w:val="0"/>
                <w:numId w:val="29"/>
              </w:numPr>
              <w:spacing w:line="360" w:lineRule="auto"/>
              <w:jc w:val="both"/>
            </w:pPr>
            <w:r>
              <w:rPr>
                <w:rFonts w:ascii="Arial" w:hAnsi="Arial"/>
                <w:b/>
                <w:i w:val="0"/>
                <w:color w:val="000000"/>
                <w:sz w:val="22"/>
              </w:rPr>
              <w:t>OTP Email Verification:</w:t>
            </w:r>
            <w:r>
              <w:rPr>
                <w:rFonts w:ascii="Arial" w:hAnsi="Arial"/>
                <w:b w:val="0"/>
                <w:i w:val="0"/>
                <w:color w:val="000000"/>
                <w:sz w:val="22"/>
              </w:rPr>
              <w:t xml:space="preserve"> Setelah password sementara valid, Auth Service berintegrasi dengan </w:t>
            </w:r>
            <w:r>
              <w:rPr>
                <w:rFonts w:ascii="Arial" w:hAnsi="Arial"/>
                <w:b/>
                <w:i w:val="0"/>
                <w:color w:val="000000"/>
                <w:sz w:val="22"/>
              </w:rPr>
              <w:t>OTP Service</w:t>
            </w:r>
            <w:r>
              <w:rPr>
                <w:rFonts w:ascii="Arial" w:hAnsi="Arial"/>
                <w:b w:val="0"/>
                <w:i w:val="0"/>
                <w:color w:val="000000"/>
                <w:sz w:val="22"/>
              </w:rPr>
              <w:t xml:space="preserve"> untuk memproduksi dan mengirimkan kode OTP dinamis (6 digit, masa berlaku 5 menit) ke email terdaftar via Email Service.</w:t>
            </w:r>
          </w:p>
          <w:p>
            <w:pPr>
              <w:numPr>
                <w:ilvl w:val="0"/>
                <w:numId w:val="29"/>
              </w:numPr>
              <w:spacing w:line="360" w:lineRule="auto"/>
              <w:jc w:val="both"/>
            </w:pPr>
            <w:r>
              <w:rPr>
                <w:rFonts w:ascii="Arial" w:hAnsi="Arial"/>
                <w:b/>
                <w:i w:val="0"/>
                <w:color w:val="000000"/>
                <w:sz w:val="22"/>
              </w:rPr>
              <w:t>OTP Rate Limit &amp; Attempt Penalty:</w:t>
            </w:r>
            <w:r>
              <w:rPr>
                <w:rFonts w:ascii="Arial" w:hAnsi="Arial"/>
                <w:b w:val="0"/>
                <w:i w:val="0"/>
                <w:color w:val="000000"/>
                <w:sz w:val="22"/>
              </w:rPr>
              <w:t xml:space="preserve"> Pengiriman OTP dibatasi maksimal 3 kali per menit. Percobaan verifikasi OTP salah maksimal 3 kali berturut-turut sebelum OTP dinyatakan kadaluarsa.</w:t>
            </w:r>
          </w:p>
          <w:p>
            <w:pPr>
              <w:numPr>
                <w:ilvl w:val="0"/>
                <w:numId w:val="29"/>
              </w:numPr>
              <w:spacing w:line="360" w:lineRule="auto"/>
              <w:jc w:val="both"/>
            </w:pPr>
            <w:r>
              <w:rPr>
                <w:rFonts w:ascii="Arial" w:hAnsi="Arial"/>
                <w:b/>
                <w:i w:val="0"/>
                <w:color w:val="000000"/>
                <w:sz w:val="22"/>
              </w:rPr>
              <w:t>Anti-Bypass OTP Token Mechanism:</w:t>
            </w:r>
            <w:r>
              <w:rPr>
                <w:rFonts w:ascii="Arial" w:hAnsi="Arial"/>
                <w:b w:val="0"/>
                <w:i w:val="0"/>
                <w:color w:val="000000"/>
                <w:sz w:val="22"/>
              </w:rPr>
              <w:t xml:space="preserve"> Setelah verifikasi OTP berhasil, Auth Service menerbitkan `otp_verification_token` sekali pakai (*single-use*) yang disimpan pada </w:t>
            </w:r>
            <w:r>
              <w:rPr>
                <w:rFonts w:ascii="Arial" w:hAnsi="Arial"/>
                <w:b/>
                <w:i w:val="0"/>
                <w:color w:val="000000"/>
                <w:sz w:val="22"/>
              </w:rPr>
              <w:t>Redis Cache</w:t>
            </w:r>
            <w:r>
              <w:rPr>
                <w:rFonts w:ascii="Arial" w:hAnsi="Arial"/>
                <w:b w:val="0"/>
                <w:i w:val="0"/>
                <w:color w:val="000000"/>
                <w:sz w:val="22"/>
              </w:rPr>
              <w:t xml:space="preserve"> (TTL 10 menit). Endpoint pembaruan password WAJIB memverifikasi dan mengonsumsi token ini. Apabila request pembaruan password dilakukan tanpa `otp_verification_token` yang sah, sistem menolak akses secara permanen (*Anti-Bypass Enforcement*).</w:t>
            </w:r>
          </w:p>
          <w:p>
            <w:pPr>
              <w:numPr>
                <w:ilvl w:val="0"/>
                <w:numId w:val="29"/>
              </w:numPr>
              <w:spacing w:line="360" w:lineRule="auto"/>
              <w:jc w:val="both"/>
            </w:pPr>
            <w:r>
              <w:rPr>
                <w:rFonts w:ascii="Arial" w:hAnsi="Arial"/>
                <w:b/>
                <w:i w:val="0"/>
                <w:color w:val="000000"/>
                <w:sz w:val="22"/>
              </w:rPr>
              <w:t>Standar Kriteria Password CITRA:</w:t>
            </w:r>
          </w:p>
          <w:p>
            <w:pPr>
              <w:numPr>
                <w:ilvl w:val="0"/>
                <w:numId w:val="29"/>
              </w:numPr>
              <w:spacing w:line="360" w:lineRule="auto"/>
              <w:jc w:val="both"/>
            </w:pPr>
            <w:r>
              <w:rPr>
                <w:rFonts w:ascii="Arial" w:hAnsi="Arial"/>
                <w:b w:val="0"/>
                <w:i w:val="0"/>
                <w:color w:val="000000"/>
                <w:sz w:val="22"/>
              </w:rPr>
              <w:t>&amp;nbsp;&amp;nbsp;- Panjang minimal 8 karakter.</w:t>
            </w:r>
          </w:p>
          <w:p>
            <w:pPr>
              <w:numPr>
                <w:ilvl w:val="0"/>
                <w:numId w:val="29"/>
              </w:numPr>
              <w:spacing w:line="360" w:lineRule="auto"/>
              <w:jc w:val="both"/>
            </w:pPr>
            <w:r>
              <w:rPr>
                <w:rFonts w:ascii="Arial" w:hAnsi="Arial"/>
                <w:b w:val="0"/>
                <w:i w:val="0"/>
                <w:color w:val="000000"/>
                <w:sz w:val="22"/>
              </w:rPr>
              <w:t>&amp;nbsp;&amp;nbsp;- Wajib memuat kombinasi minimal 3 dari 4 kriteria: Karakter Spesial (Wajib, mis: `@, #, $`), Huruf Besar (`A-Z`), Huruf Kecil (`a-z`), dan Angka (`0-9`).</w:t>
            </w:r>
          </w:p>
          <w:p>
            <w:pPr>
              <w:numPr>
                <w:ilvl w:val="0"/>
                <w:numId w:val="29"/>
              </w:numPr>
              <w:spacing w:line="360" w:lineRule="auto"/>
              <w:jc w:val="both"/>
            </w:pPr>
            <w:r>
              <w:rPr>
                <w:rFonts w:ascii="Arial" w:hAnsi="Arial"/>
                <w:b w:val="0"/>
                <w:i w:val="0"/>
                <w:color w:val="000000"/>
                <w:sz w:val="22"/>
              </w:rPr>
              <w:t>&amp;nbsp;&amp;nbsp;- Dilarang mengandung User ID, Nama Depan, atau Nama Belakang.</w:t>
            </w:r>
          </w:p>
          <w:p>
            <w:pPr>
              <w:numPr>
                <w:ilvl w:val="0"/>
                <w:numId w:val="29"/>
              </w:numPr>
              <w:spacing w:line="360" w:lineRule="auto"/>
              <w:jc w:val="both"/>
            </w:pPr>
            <w:r>
              <w:rPr>
                <w:rFonts w:ascii="Arial" w:hAnsi="Arial"/>
                <w:b w:val="0"/>
                <w:i w:val="0"/>
                <w:color w:val="000000"/>
                <w:sz w:val="22"/>
              </w:rPr>
              <w:t>&amp;nbsp;&amp;nbsp;- Riwayat Password: Password baru tidak boleh sama dengan 10 riwayat password terakhir.</w:t>
            </w:r>
          </w:p>
          <w:p>
            <w:pPr>
              <w:numPr>
                <w:ilvl w:val="0"/>
                <w:numId w:val="29"/>
              </w:numPr>
              <w:spacing w:line="360" w:lineRule="auto"/>
              <w:jc w:val="both"/>
            </w:pPr>
            <w:r>
              <w:rPr>
                <w:rFonts w:ascii="Arial" w:hAnsi="Arial"/>
                <w:b/>
                <w:i w:val="0"/>
                <w:color w:val="000000"/>
                <w:sz w:val="22"/>
              </w:rPr>
              <w:t>Account Activation &amp; Password Expiry Completion:</w:t>
            </w:r>
            <w:r>
              <w:rPr>
                <w:rFonts w:ascii="Arial" w:hAnsi="Arial"/>
                <w:b w:val="0"/>
                <w:i w:val="0"/>
                <w:color w:val="000000"/>
                <w:sz w:val="22"/>
              </w:rPr>
              <w:t xml:space="preserve"> Setelah pembaruan password sukses, sistem mengubah `login_status = 'ACTIVE'`, `first_time_login_status = 'COMPLETED'`, mengosongkan `temporary_password_expired_at`, mengisi kolom `password_expired_at` dengan masa berlaku 90 hari (`CURRENT_TIMESTAMP + 90 hari`), memuat `mst_role_permissions` &amp; `mst_role_menus`, serta membuat sesi di Redis Cache.</w:t>
            </w:r>
          </w:p>
          <w:p>
            <w:pPr>
              <w:numPr>
                <w:ilvl w:val="0"/>
                <w:numId w:val="29"/>
              </w:numPr>
              <w:spacing w:line="360" w:lineRule="auto"/>
              <w:jc w:val="both"/>
            </w:pPr>
            <w:r>
              <w:rPr>
                <w:rFonts w:ascii="Arial" w:hAnsi="Arial"/>
                <w:b/>
                <w:i w:val="0"/>
                <w:color w:val="000000"/>
                <w:sz w:val="22"/>
              </w:rPr>
              <w:t>Web POS Request Signature Verification Standard:</w:t>
            </w:r>
            <w:r>
              <w:rPr>
                <w:rFonts w:ascii="Arial" w:hAnsi="Arial"/>
                <w:b w:val="0"/>
                <w:i w:val="0"/>
                <w:color w:val="000000"/>
                <w:sz w:val="22"/>
              </w:rPr>
              <w:t xml:space="preserve"> Selain permintaan Aktivasi (UC-WPOS-001), seluruh permintaan API yang dikirimkan oleh peramban Web POS WAJIB ditandatangani secara digital (*digital signature* - header X-Signature) menggunakan Private Key yang tersimpan pada *Local Device Storage* peramban (*IndexedDB / Hardware TPM*). API Gateway WAJIB memverifikasi signature tersebut menggunakan web_pos_public_key yang tersimpan pada tabel mst_merchant_terminals (atau Redis Cache). Apabila signature tidak valid, kedaluwarsa, atau missing, API Gateway WAJIB menolak request secara langsung (HTTP Status 401 INVALID_DEVICE_SIGNATURE).</w:t>
            </w:r>
          </w:p>
        </w:tc>
      </w:tr>
      <w:tr>
        <w:trPr>
          <w:cantSplit/>
        </w:trPr>
        <w:tc>
          <w:tcPr>
            <w:tcW w:type="dxa" w:w="4513"/>
          </w:tcPr>
          <w:p>
            <w:pPr>
              <w:spacing w:line="360" w:lineRule="auto"/>
              <w:jc w:val="both"/>
            </w:pPr>
            <w:r/>
            <w:r>
              <w:rPr>
                <w:rFonts w:ascii="Arial" w:hAnsi="Arial"/>
                <w:b/>
                <w:i w:val="0"/>
                <w:color w:val="000000"/>
                <w:sz w:val="22"/>
              </w:rPr>
              <w:t>Expired Sesi OTP</w:t>
            </w:r>
          </w:p>
        </w:tc>
        <w:tc>
          <w:tcPr>
            <w:tcW w:type="dxa" w:w="4513"/>
          </w:tcPr>
          <w:p>
            <w:pPr>
              <w:spacing w:line="360" w:lineRule="auto"/>
              <w:jc w:val="both"/>
            </w:pPr>
            <w:r/>
            <w:r>
              <w:rPr>
                <w:rFonts w:ascii="Arial" w:hAnsi="Arial"/>
                <w:b w:val="0"/>
                <w:i w:val="0"/>
                <w:color w:val="000000"/>
                <w:sz w:val="22"/>
              </w:rPr>
              <w:t>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First Time Login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Aplikasi Web POS</w:t>
            </w:r>
          </w:p>
        </w:tc>
        <w:tc>
          <w:tcPr>
            <w:tcW w:type="dxa" w:w="3009"/>
          </w:tcPr>
          <w:p>
            <w:pPr>
              <w:spacing w:line="360" w:lineRule="auto"/>
              <w:jc w:val="both"/>
            </w:pPr>
            <w:r/>
            <w:r>
              <w:rPr>
                <w:rFonts w:ascii="Arial" w:hAnsi="Arial"/>
                <w:b w:val="0"/>
                <w:i w:val="0"/>
                <w:color w:val="000000"/>
                <w:sz w:val="22"/>
              </w:rPr>
              <w:t>Kasir membuka halaman login/aktivasi Web POS pada perangkat yang sudah ter-binding dan ter-aktivasi.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Memasukkan Kredensial Sementara</w:t>
            </w:r>
          </w:p>
        </w:tc>
        <w:tc>
          <w:tcPr>
            <w:tcW w:type="dxa" w:w="3009"/>
          </w:tcPr>
          <w:p>
            <w:pPr>
              <w:spacing w:line="360" w:lineRule="auto"/>
              <w:jc w:val="both"/>
            </w:pPr>
            <w:r/>
            <w:r>
              <w:rPr>
                <w:rFonts w:ascii="Arial" w:hAnsi="Arial"/>
                <w:b w:val="0"/>
                <w:i w:val="0"/>
                <w:color w:val="000000"/>
                <w:sz w:val="22"/>
              </w:rPr>
              <w:t>Kasir menginput email dan password sementara pada form aktivasi Kasir.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Mengirim Request Login</w:t>
            </w:r>
          </w:p>
        </w:tc>
        <w:tc>
          <w:tcPr>
            <w:tcW w:type="dxa" w:w="3009"/>
          </w:tcPr>
          <w:p>
            <w:pPr>
              <w:spacing w:line="360" w:lineRule="auto"/>
              <w:jc w:val="both"/>
            </w:pPr>
            <w:r/>
            <w:r>
              <w:rPr>
                <w:rFonts w:ascii="Arial" w:hAnsi="Arial"/>
                <w:b w:val="0"/>
                <w:i w:val="0"/>
                <w:color w:val="000000"/>
                <w:sz w:val="22"/>
              </w:rPr>
              <w:t>Kasir menekan tombol "Login", Front-End Web POS mengolah data dan mengirimkan request verifikasi sementara beserta data binding perangkat ke Auth Service via API Gateway.</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Memvalidasi Binding &amp; Kredensial</w:t>
            </w:r>
          </w:p>
        </w:tc>
        <w:tc>
          <w:tcPr>
            <w:tcW w:type="dxa" w:w="3009"/>
          </w:tcPr>
          <w:p>
            <w:pPr>
              <w:spacing w:line="360" w:lineRule="auto"/>
              <w:jc w:val="both"/>
            </w:pPr>
            <w:r/>
            <w:r>
              <w:rPr>
                <w:rFonts w:ascii="Arial" w:hAnsi="Arial"/>
                <w:b w:val="0"/>
                <w:i w:val="0"/>
                <w:color w:val="000000"/>
                <w:sz w:val="22"/>
              </w:rPr>
              <w:t>Auth Service memvalidasi status binding perangkat, email, hash password sementara, `login_type = 'REGULER'`, `login_status = 'INACTIVE'`, `first_time_login_status = 'REQUIRE_CHANGE_PASSWORD'`, keabsahan `merchant_id` &amp; `store_id`, serta `temporary_password_expired_at &gt; CURRENT_TIMESTAMP`.</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Pengiriman Kode OTP via OTP Service</w:t>
            </w:r>
          </w:p>
        </w:tc>
        <w:tc>
          <w:tcPr>
            <w:tcW w:type="dxa" w:w="3009"/>
          </w:tcPr>
          <w:p>
            <w:pPr>
              <w:spacing w:line="360" w:lineRule="auto"/>
              <w:jc w:val="both"/>
            </w:pPr>
            <w:r/>
            <w:r>
              <w:rPr>
                <w:rFonts w:ascii="Arial" w:hAnsi="Arial"/>
                <w:b w:val="0"/>
                <w:i w:val="0"/>
                <w:color w:val="000000"/>
                <w:sz w:val="22"/>
              </w:rPr>
              <w:t>Auth Service memicu OTP Service untuk membuat 6-digit kode OTP dinamis (disimpan di Redis Cache) dan mengirimkannya ke email Kasir melalui Email Service.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Memasukkan Kode OTP</w:t>
            </w:r>
          </w:p>
        </w:tc>
        <w:tc>
          <w:tcPr>
            <w:tcW w:type="dxa" w:w="3009"/>
          </w:tcPr>
          <w:p>
            <w:pPr>
              <w:spacing w:line="360" w:lineRule="auto"/>
              <w:jc w:val="both"/>
            </w:pPr>
            <w:r/>
            <w:r>
              <w:rPr>
                <w:rFonts w:ascii="Arial" w:hAnsi="Arial"/>
                <w:b w:val="0"/>
                <w:i w:val="0"/>
                <w:color w:val="000000"/>
                <w:sz w:val="22"/>
              </w:rPr>
              <w:t>Kasir menerima email, lalu menginput 6-digit kode OTP pada form verifikasi Front-End Web POS.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Verifikasi OTP &amp; Generasi Token Anti-Bypass</w:t>
            </w:r>
          </w:p>
        </w:tc>
        <w:tc>
          <w:tcPr>
            <w:tcW w:type="dxa" w:w="3009"/>
          </w:tcPr>
          <w:p>
            <w:pPr>
              <w:spacing w:line="360" w:lineRule="auto"/>
              <w:jc w:val="both"/>
            </w:pPr>
            <w:r/>
            <w:r>
              <w:rPr>
                <w:rFonts w:ascii="Arial" w:hAnsi="Arial"/>
                <w:b w:val="0"/>
                <w:i w:val="0"/>
                <w:color w:val="000000"/>
                <w:sz w:val="22"/>
              </w:rPr>
              <w:t>Auth Service memvalidasi kode OTP melalui OTP Service. Setelah cocok, Auth Service membuat `otp_verification_token` dinamis di Redis Cache (TTL 10m) dan mengembalikannya ke Front-End.</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Memasukkan Password Baru</w:t>
            </w:r>
          </w:p>
        </w:tc>
        <w:tc>
          <w:tcPr>
            <w:tcW w:type="dxa" w:w="3009"/>
          </w:tcPr>
          <w:p>
            <w:pPr>
              <w:spacing w:line="360" w:lineRule="auto"/>
              <w:jc w:val="both"/>
            </w:pPr>
            <w:r/>
            <w:r>
              <w:rPr>
                <w:rFonts w:ascii="Arial" w:hAnsi="Arial"/>
                <w:b w:val="0"/>
                <w:i w:val="0"/>
                <w:color w:val="000000"/>
                <w:sz w:val="22"/>
              </w:rPr>
              <w:t>Kasir menginput password baru dan konfirmasi password sesuai kriteria standar CITRA.</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Password &amp; Token Anti-Bypass</w:t>
            </w:r>
          </w:p>
        </w:tc>
        <w:tc>
          <w:tcPr>
            <w:tcW w:type="dxa" w:w="3009"/>
          </w:tcPr>
          <w:p>
            <w:pPr>
              <w:spacing w:line="360" w:lineRule="auto"/>
              <w:jc w:val="both"/>
            </w:pPr>
            <w:r/>
            <w:r>
              <w:rPr>
                <w:rFonts w:ascii="Arial" w:hAnsi="Arial"/>
                <w:b w:val="0"/>
                <w:i w:val="0"/>
                <w:color w:val="000000"/>
                <w:sz w:val="22"/>
              </w:rPr>
              <w:t>Front-End mengirimkan password baru beserta `otp_verification_token`. Auth Service memverifikasi keabsahan token anti-bypass di Redis Cache (lalu mengonsumsi/menghapusnya), serta menguji kriteria password CITRA dan riwayat 10 password terakhir.</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Memperbarui Status Akun &amp; Sesi</w:t>
            </w:r>
          </w:p>
        </w:tc>
        <w:tc>
          <w:tcPr>
            <w:tcW w:type="dxa" w:w="3009"/>
          </w:tcPr>
          <w:p>
            <w:pPr>
              <w:spacing w:line="360" w:lineRule="auto"/>
              <w:jc w:val="both"/>
            </w:pPr>
            <w:r/>
            <w:r>
              <w:rPr>
                <w:rFonts w:ascii="Arial" w:hAnsi="Arial"/>
                <w:b w:val="0"/>
                <w:i w:val="0"/>
                <w:color w:val="000000"/>
                <w:sz w:val="22"/>
              </w:rPr>
              <w:t>Auth Service memperbarui `mst_users` (`login_status = 'ACTIVE'`, `first_time_login_status = 'COMPLETED'`, `temporary_password_expired_at = NULL`, dan mengisi `password_expired_at = CURRENT_TIMESTAMP + 90 hari`), memuat `mst_role_permissions` &amp; `mst_role_menus`, membuat token sesi (JWT) di Redis Cache, serta mencatat `audit_logs`.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Front-End Web POS menyimpan token sesi dan menampilkan Layar Utama Transaksi (POS Main Screen) kepada Kasir.</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First Time Login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Perangkat Belum Ter-binding / Teraktivasi</w:t>
            </w:r>
          </w:p>
        </w:tc>
        <w:tc>
          <w:tcPr>
            <w:tcW w:type="dxa" w:w="3009"/>
          </w:tcPr>
          <w:p>
            <w:pPr>
              <w:spacing w:line="360" w:lineRule="auto"/>
              <w:jc w:val="both"/>
            </w:pPr>
            <w:r/>
            <w:r>
              <w:rPr>
                <w:rFonts w:ascii="Arial" w:hAnsi="Arial"/>
                <w:b w:val="0"/>
                <w:i w:val="0"/>
                <w:color w:val="000000"/>
                <w:sz w:val="22"/>
              </w:rPr>
              <w:t>Pada langkah 4, apabila perangkat Web POS belum ter-binding atau belum ter-aktivasi, Sistem menolak akses dan Front-End menampilkan `Perangkat Web POS belum ter-binding atau ter-aktivasi. Hubungi Admin.`.</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Kredensial Sementara Salah / Kadaluarsa</w:t>
            </w:r>
          </w:p>
        </w:tc>
        <w:tc>
          <w:tcPr>
            <w:tcW w:type="dxa" w:w="3009"/>
          </w:tcPr>
          <w:p>
            <w:pPr>
              <w:spacing w:line="360" w:lineRule="auto"/>
              <w:jc w:val="both"/>
            </w:pPr>
            <w:r/>
            <w:r>
              <w:rPr>
                <w:rFonts w:ascii="Arial" w:hAnsi="Arial"/>
                <w:b w:val="0"/>
                <w:i w:val="0"/>
                <w:color w:val="000000"/>
                <w:sz w:val="22"/>
              </w:rPr>
              <w:t>Pada langkah 4, apabila password sementara salah atau `temporary_password_expired_at &lt;= CURRENT_TIMESTAMP`, Sistem menolak akses dan Front-End menampilkan `Password sementara Kasir salah atau telah kedaluwarsa. Hubungi Supervisor/Admin.`.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Merchant ID / Store ID Tidak Valid</w:t>
            </w:r>
          </w:p>
        </w:tc>
        <w:tc>
          <w:tcPr>
            <w:tcW w:type="dxa" w:w="3009"/>
          </w:tcPr>
          <w:p>
            <w:pPr>
              <w:spacing w:line="360" w:lineRule="auto"/>
              <w:jc w:val="both"/>
            </w:pPr>
            <w:r/>
            <w:r>
              <w:rPr>
                <w:rFonts w:ascii="Arial" w:hAnsi="Arial"/>
                <w:b w:val="0"/>
                <w:i w:val="0"/>
                <w:color w:val="000000"/>
                <w:sz w:val="22"/>
              </w:rPr>
              <w:t>Pada langkah 4, apabila `merchant_id` atau `store_id` Kasir tidak terdaftar atau tidak sesuai, Sistem menolak login dan Front-End menampilkan `Data Merchant ID atau Store ID Kasir tidak valid.`.</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Kode OTP Salah / Kadaluarsa</w:t>
            </w:r>
          </w:p>
        </w:tc>
        <w:tc>
          <w:tcPr>
            <w:tcW w:type="dxa" w:w="3009"/>
          </w:tcPr>
          <w:p>
            <w:pPr>
              <w:spacing w:line="360" w:lineRule="auto"/>
              <w:jc w:val="both"/>
            </w:pPr>
            <w:r/>
            <w:r>
              <w:rPr>
                <w:rFonts w:ascii="Arial" w:hAnsi="Arial"/>
                <w:b w:val="0"/>
                <w:i w:val="0"/>
                <w:color w:val="000000"/>
                <w:sz w:val="22"/>
              </w:rPr>
              <w:t>Pada langkah 7, apabila kode OTP yang diinput salah atau telah melewati batas 5 menit, OTP Service menolak verifikasi dan Front-End menampilkan `Kode OTP yang Anda masukkan salah atau telah kedaluwarsa.`.</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Rate Limit Request OTP Terlampaui</w:t>
            </w:r>
          </w:p>
        </w:tc>
        <w:tc>
          <w:tcPr>
            <w:tcW w:type="dxa" w:w="3009"/>
          </w:tcPr>
          <w:p>
            <w:pPr>
              <w:spacing w:line="360" w:lineRule="auto"/>
              <w:jc w:val="both"/>
            </w:pPr>
            <w:r/>
            <w:r>
              <w:rPr>
                <w:rFonts w:ascii="Arial" w:hAnsi="Arial"/>
                <w:b w:val="0"/>
                <w:i w:val="0"/>
                <w:color w:val="000000"/>
                <w:sz w:val="22"/>
              </w:rPr>
              <w:t>Pada langkah 5, apabila permintaan ulang OTP melebihi 3 kali per menit, OTP Service menolak pengiriman dan Front-End menampilkan `Batas permintaan OTP terlampaui (maksimal 3 kali per menit). Silakan tunggu beberapa saat.`.</w:t>
            </w:r>
          </w:p>
        </w:tc>
      </w:tr>
      <w:tr>
        <w:trPr>
          <w:cantSplit/>
        </w:trPr>
        <w:tc>
          <w:tcPr>
            <w:tcW w:type="dxa" w:w="3009"/>
          </w:tcPr>
          <w:p>
            <w:pPr>
              <w:spacing w:line="360" w:lineRule="auto"/>
              <w:jc w:val="center"/>
            </w:pPr>
            <w:r/>
            <w:r>
              <w:rPr>
                <w:rFonts w:ascii="Arial" w:hAnsi="Arial"/>
                <w:b w:val="0"/>
                <w:i w:val="0"/>
                <w:color w:val="000000"/>
                <w:sz w:val="22"/>
              </w:rPr>
              <w:t>AF-06</w:t>
            </w:r>
          </w:p>
        </w:tc>
        <w:tc>
          <w:tcPr>
            <w:tcW w:type="dxa" w:w="3009"/>
          </w:tcPr>
          <w:p>
            <w:pPr>
              <w:spacing w:line="360" w:lineRule="auto"/>
              <w:jc w:val="both"/>
            </w:pPr>
            <w:r/>
            <w:r>
              <w:rPr>
                <w:rFonts w:ascii="Arial" w:hAnsi="Arial"/>
                <w:b w:val="0"/>
                <w:i w:val="0"/>
                <w:color w:val="000000"/>
                <w:sz w:val="22"/>
              </w:rPr>
              <w:t>Indikasi Bypass OTP (Token Anti-Bypass Tidak Valid / Expired)</w:t>
            </w:r>
          </w:p>
        </w:tc>
        <w:tc>
          <w:tcPr>
            <w:tcW w:type="dxa" w:w="3009"/>
          </w:tcPr>
          <w:p>
            <w:pPr>
              <w:spacing w:line="360" w:lineRule="auto"/>
              <w:jc w:val="both"/>
            </w:pPr>
            <w:r/>
            <w:r>
              <w:rPr>
                <w:rFonts w:ascii="Arial" w:hAnsi="Arial"/>
                <w:b w:val="0"/>
                <w:i w:val="0"/>
                <w:color w:val="000000"/>
                <w:sz w:val="22"/>
              </w:rPr>
              <w:t>Pada langkah 9, apabila request pembaruan password dikirimkan tanpa `otp_verification_token` atau menggunakan token yang kadaluarsa/sudah terpakai, Sistem menolak permintaan dan Front-End menampilkan `Akses ditolak. Verifikasi OTP wajib dilakukan terlebih dahulu (Anti-Bypass Violation).`.</w:t>
            </w:r>
          </w:p>
        </w:tc>
      </w:tr>
      <w:tr>
        <w:trPr>
          <w:cantSplit/>
        </w:trPr>
        <w:tc>
          <w:tcPr>
            <w:tcW w:type="dxa" w:w="3009"/>
          </w:tcPr>
          <w:p>
            <w:pPr>
              <w:spacing w:line="360" w:lineRule="auto"/>
              <w:jc w:val="center"/>
            </w:pPr>
            <w:r/>
            <w:r>
              <w:rPr>
                <w:rFonts w:ascii="Arial" w:hAnsi="Arial"/>
                <w:b w:val="0"/>
                <w:i w:val="0"/>
                <w:color w:val="000000"/>
                <w:sz w:val="22"/>
              </w:rPr>
              <w:t>AF-07</w:t>
            </w:r>
          </w:p>
        </w:tc>
        <w:tc>
          <w:tcPr>
            <w:tcW w:type="dxa" w:w="3009"/>
          </w:tcPr>
          <w:p>
            <w:pPr>
              <w:spacing w:line="360" w:lineRule="auto"/>
              <w:jc w:val="both"/>
            </w:pPr>
            <w:r/>
            <w:r>
              <w:rPr>
                <w:rFonts w:ascii="Arial" w:hAnsi="Arial"/>
                <w:b w:val="0"/>
                <w:i w:val="0"/>
                <w:color w:val="000000"/>
                <w:sz w:val="22"/>
              </w:rPr>
              <w:t>Password Baru Tidak Memenuhi Kriteria CITRA</w:t>
            </w:r>
          </w:p>
        </w:tc>
        <w:tc>
          <w:tcPr>
            <w:tcW w:type="dxa" w:w="3009"/>
          </w:tcPr>
          <w:p>
            <w:pPr>
              <w:spacing w:line="360" w:lineRule="auto"/>
              <w:jc w:val="both"/>
            </w:pPr>
            <w:r/>
            <w:r>
              <w:rPr>
                <w:rFonts w:ascii="Arial" w:hAnsi="Arial"/>
                <w:b w:val="0"/>
                <w:i w:val="0"/>
                <w:color w:val="000000"/>
                <w:sz w:val="22"/>
              </w:rPr>
              <w:t>Pada langkah 9, apabila password baru kurang dari 8 karakter, tidak memenuhi 3/4 kombinasi (karakter spesial wajib), atau mengandung nama/ID, Sistem menolak dan Front-End menampilkan `Password baru harus minimal 8 karakter dan memuat kombinasi kriteria CITRA.`.</w:t>
            </w:r>
          </w:p>
        </w:tc>
      </w:tr>
      <w:tr>
        <w:trPr>
          <w:cantSplit/>
        </w:trPr>
        <w:tc>
          <w:tcPr>
            <w:tcW w:type="dxa" w:w="3009"/>
          </w:tcPr>
          <w:p>
            <w:pPr>
              <w:spacing w:line="360" w:lineRule="auto"/>
              <w:jc w:val="center"/>
            </w:pPr>
            <w:r/>
            <w:r>
              <w:rPr>
                <w:rFonts w:ascii="Arial" w:hAnsi="Arial"/>
                <w:b w:val="0"/>
                <w:i w:val="0"/>
                <w:color w:val="000000"/>
                <w:sz w:val="22"/>
              </w:rPr>
              <w:t>AF-08</w:t>
            </w:r>
          </w:p>
        </w:tc>
        <w:tc>
          <w:tcPr>
            <w:tcW w:type="dxa" w:w="3009"/>
          </w:tcPr>
          <w:p>
            <w:pPr>
              <w:spacing w:line="360" w:lineRule="auto"/>
              <w:jc w:val="both"/>
            </w:pPr>
            <w:r/>
            <w:r>
              <w:rPr>
                <w:rFonts w:ascii="Arial" w:hAnsi="Arial"/>
                <w:b w:val="0"/>
                <w:i w:val="0"/>
                <w:color w:val="000000"/>
                <w:sz w:val="22"/>
              </w:rPr>
              <w:t>Password Baru Sama dengan Riwayat 10 Password Terakhir</w:t>
            </w:r>
          </w:p>
        </w:tc>
        <w:tc>
          <w:tcPr>
            <w:tcW w:type="dxa" w:w="3009"/>
          </w:tcPr>
          <w:p>
            <w:pPr>
              <w:spacing w:line="360" w:lineRule="auto"/>
              <w:jc w:val="both"/>
            </w:pPr>
            <w:r/>
            <w:r>
              <w:rPr>
                <w:rFonts w:ascii="Arial" w:hAnsi="Arial"/>
                <w:b w:val="0"/>
                <w:i w:val="0"/>
                <w:color w:val="000000"/>
                <w:sz w:val="22"/>
              </w:rPr>
              <w:t>Pada langkah 9, apabila password baru pernah digunakan dalam 10 riwayat password terakhir, Sistem menolak dan Front-End menampilkan `Password baru tidak boleh sama dengan 10 riwayat password terakhir.`.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First Time Login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Tampilan default form masukan email, password sementara, dan info toko/store ter-binding.</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OTP_VERIFICATION</w:t>
            </w:r>
          </w:p>
        </w:tc>
        <w:tc>
          <w:tcPr>
            <w:tcW w:type="dxa" w:w="3009"/>
          </w:tcPr>
          <w:p>
            <w:pPr>
              <w:spacing w:line="360" w:lineRule="auto"/>
              <w:jc w:val="both"/>
            </w:pPr>
            <w:r/>
            <w:r>
              <w:rPr>
                <w:rFonts w:ascii="Arial" w:hAnsi="Arial"/>
                <w:b w:val="0"/>
                <w:i w:val="0"/>
                <w:color w:val="000000"/>
                <w:sz w:val="22"/>
              </w:rPr>
              <w:t>Tampilan modal/form masukan 6-digit kode OTP beserta tombol resend dan hitung mundur timer.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CHANGE_PASSWORD</w:t>
            </w:r>
          </w:p>
        </w:tc>
        <w:tc>
          <w:tcPr>
            <w:tcW w:type="dxa" w:w="3009"/>
          </w:tcPr>
          <w:p>
            <w:pPr>
              <w:spacing w:line="360" w:lineRule="auto"/>
              <w:jc w:val="both"/>
            </w:pPr>
            <w:r/>
            <w:r>
              <w:rPr>
                <w:rFonts w:ascii="Arial" w:hAnsi="Arial"/>
                <w:b w:val="0"/>
                <w:i w:val="0"/>
                <w:color w:val="000000"/>
                <w:sz w:val="22"/>
              </w:rPr>
              <w:t>Tampilan form input password baru dan konfirmasi password dilengkapi indikator kekuatan password standar CITRA.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Tampilan indikator memuat (spinner) saat pemrosesan verifikasi kredensial, OTP, atau pembaruan password.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Status sukses pembaruan password dan aktivasi akun sebelum halaman dialihkan ke Layar Transaksi POS.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Tampilan pesan kesalahan (alert banner/toast) saat terjadi kesalahan kredensial, OTP salah, pelanggaran anti-bypass, atau password tidak sesuai kriteria.</w:t>
            </w:r>
          </w:p>
        </w:tc>
      </w:tr>
    </w:tbl>
    <w:p>
      <w:pPr>
        <w:spacing w:line="360" w:lineRule="auto"/>
        <w:jc w:val="both"/>
      </w:pPr>
    </w:p>
    <w:p>
      <w:pPr>
        <w:pStyle w:val="Heading5"/>
      </w:pPr>
      <w:r>
        <w:rPr>
          <w:rFonts w:ascii="Arial" w:hAnsi="Arial"/>
          <w:b w:val="0"/>
          <w:i w:val="0"/>
          <w:color w:val="000000"/>
          <w:sz w:val="22"/>
        </w:rPr>
        <w:t>Activity Diagram First Time Login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704645"/>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704645"/>
                    </a:xfrm>
                    <a:prstGeom prst="rect"/>
                  </pic:spPr>
                </pic:pic>
              </a:graphicData>
            </a:graphic>
          </wp:inline>
        </w:drawing>
      </w:r>
    </w:p>
    <w:p>
      <w:pPr>
        <w:pStyle w:val="Heading5"/>
      </w:pPr>
      <w:r>
        <w:rPr>
          <w:rFonts w:ascii="Arial" w:hAnsi="Arial"/>
          <w:b w:val="0"/>
          <w:i w:val="0"/>
          <w:color w:val="000000"/>
          <w:sz w:val="22"/>
        </w:rPr>
        <w:t>Sequence Diagram First Time Login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977329"/>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977329"/>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First Time Login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POS_OTP_SENT_SUCCESS</w:t>
            </w:r>
          </w:p>
        </w:tc>
        <w:tc>
          <w:tcPr>
            <w:tcW w:type="dxa" w:w="1504"/>
          </w:tcPr>
          <w:p>
            <w:pPr>
              <w:spacing w:line="360" w:lineRule="auto"/>
              <w:jc w:val="both"/>
            </w:pPr>
            <w:r/>
            <w:r>
              <w:rPr>
                <w:rFonts w:ascii="Arial" w:hAnsi="Arial"/>
                <w:b w:val="0"/>
                <w:i w:val="0"/>
                <w:color w:val="000000"/>
                <w:sz w:val="22"/>
              </w:rPr>
              <w:t>Kredensial sementara valid dan kode OTP berhasil dikirimkan via OTP Service.</w:t>
            </w:r>
          </w:p>
        </w:tc>
        <w:tc>
          <w:tcPr>
            <w:tcW w:type="dxa" w:w="1504"/>
          </w:tcPr>
          <w:p>
            <w:pPr>
              <w:spacing w:line="360" w:lineRule="auto"/>
              <w:jc w:val="both"/>
            </w:pPr>
            <w:r/>
            <w:r>
              <w:rPr>
                <w:rFonts w:ascii="Arial" w:hAnsi="Arial"/>
                <w:b w:val="0"/>
                <w:i w:val="0"/>
                <w:color w:val="000000"/>
                <w:sz w:val="22"/>
              </w:rPr>
              <w:t>Menampilkan form masukan 6-digit kode OTP.</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POS_OTP_VERIFIED_SUCCESS</w:t>
            </w:r>
          </w:p>
        </w:tc>
        <w:tc>
          <w:tcPr>
            <w:tcW w:type="dxa" w:w="1504"/>
          </w:tcPr>
          <w:p>
            <w:pPr>
              <w:spacing w:line="360" w:lineRule="auto"/>
              <w:jc w:val="both"/>
            </w:pPr>
            <w:r/>
            <w:r>
              <w:rPr>
                <w:rFonts w:ascii="Arial" w:hAnsi="Arial"/>
                <w:b w:val="0"/>
                <w:i w:val="0"/>
                <w:color w:val="000000"/>
                <w:sz w:val="22"/>
              </w:rPr>
              <w:t>Verifikasi kode OTP berhasil melalui OTP Service dan token anti-bypass (`otp_verification_token`) diterbitkan.</w:t>
            </w:r>
          </w:p>
        </w:tc>
        <w:tc>
          <w:tcPr>
            <w:tcW w:type="dxa" w:w="1504"/>
          </w:tcPr>
          <w:p>
            <w:pPr>
              <w:spacing w:line="360" w:lineRule="auto"/>
              <w:jc w:val="both"/>
            </w:pPr>
            <w:r/>
            <w:r>
              <w:rPr>
                <w:rFonts w:ascii="Arial" w:hAnsi="Arial"/>
                <w:b w:val="0"/>
                <w:i w:val="0"/>
                <w:color w:val="000000"/>
                <w:sz w:val="22"/>
              </w:rPr>
              <w:t>Menampilkan form pengisian password baru.</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200XX02</w:t>
            </w:r>
          </w:p>
        </w:tc>
        <w:tc>
          <w:tcPr>
            <w:tcW w:type="dxa" w:w="1504"/>
          </w:tcPr>
          <w:p>
            <w:pPr>
              <w:spacing w:line="360" w:lineRule="auto"/>
              <w:jc w:val="both"/>
            </w:pPr>
            <w:r/>
            <w:r>
              <w:rPr>
                <w:rFonts w:ascii="Arial" w:hAnsi="Arial"/>
                <w:b w:val="0"/>
                <w:i w:val="0"/>
                <w:color w:val="000000"/>
                <w:sz w:val="22"/>
              </w:rPr>
              <w:t>POS_FIRST_TIME_LOGIN_SUCCESS</w:t>
            </w:r>
          </w:p>
        </w:tc>
        <w:tc>
          <w:tcPr>
            <w:tcW w:type="dxa" w:w="1504"/>
          </w:tcPr>
          <w:p>
            <w:pPr>
              <w:spacing w:line="360" w:lineRule="auto"/>
              <w:jc w:val="both"/>
            </w:pPr>
            <w:r/>
            <w:r>
              <w:rPr>
                <w:rFonts w:ascii="Arial" w:hAnsi="Arial"/>
                <w:b w:val="0"/>
                <w:i w:val="0"/>
                <w:color w:val="000000"/>
                <w:sz w:val="22"/>
              </w:rPr>
              <w:t>Pembaruan password baru sukses, `password_expired_at` diisi 90 hari, akun Kasir berstatus `ACTIVE`, dan token sesi dibuat di Redis Cache.</w:t>
            </w:r>
          </w:p>
        </w:tc>
        <w:tc>
          <w:tcPr>
            <w:tcW w:type="dxa" w:w="1504"/>
          </w:tcPr>
          <w:p>
            <w:pPr>
              <w:spacing w:line="360" w:lineRule="auto"/>
              <w:jc w:val="both"/>
            </w:pPr>
            <w:r/>
            <w:r>
              <w:rPr>
                <w:rFonts w:ascii="Arial" w:hAnsi="Arial"/>
                <w:b w:val="0"/>
                <w:i w:val="0"/>
                <w:color w:val="000000"/>
                <w:sz w:val="22"/>
              </w:rPr>
              <w:t>Mengarahkan Kasir ke Layar Transaksi Web POS.</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INVALID_OTP_CODE</w:t>
            </w:r>
          </w:p>
        </w:tc>
        <w:tc>
          <w:tcPr>
            <w:tcW w:type="dxa" w:w="1504"/>
          </w:tcPr>
          <w:p>
            <w:pPr>
              <w:spacing w:line="360" w:lineRule="auto"/>
              <w:jc w:val="both"/>
            </w:pPr>
            <w:r/>
            <w:r>
              <w:rPr>
                <w:rFonts w:ascii="Arial" w:hAnsi="Arial"/>
                <w:b w:val="0"/>
                <w:i w:val="0"/>
                <w:color w:val="000000"/>
                <w:sz w:val="22"/>
              </w:rPr>
              <w:t>Kode OTP yang dimasukkan tidak cocok atau masa berlaku 5 menit telah kedaluwarsa pada OTP Service.</w:t>
            </w:r>
          </w:p>
        </w:tc>
        <w:tc>
          <w:tcPr>
            <w:tcW w:type="dxa" w:w="1504"/>
          </w:tcPr>
          <w:p>
            <w:pPr>
              <w:spacing w:line="360" w:lineRule="auto"/>
              <w:jc w:val="both"/>
            </w:pPr>
            <w:r/>
            <w:r>
              <w:rPr>
                <w:rFonts w:ascii="Arial" w:hAnsi="Arial"/>
                <w:b w:val="0"/>
                <w:i w:val="0"/>
                <w:color w:val="000000"/>
                <w:sz w:val="22"/>
              </w:rPr>
              <w:t>Menampilkan pesan kesalahan OTP tidak valid.</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401</w:t>
            </w:r>
          </w:p>
        </w:tc>
        <w:tc>
          <w:tcPr>
            <w:tcW w:type="dxa" w:w="1504"/>
          </w:tcPr>
          <w:p>
            <w:pPr>
              <w:spacing w:line="360" w:lineRule="auto"/>
              <w:jc w:val="center"/>
            </w:pPr>
            <w:r/>
            <w:r>
              <w:rPr>
                <w:rFonts w:ascii="Arial" w:hAnsi="Arial"/>
                <w:b w:val="0"/>
                <w:i w:val="0"/>
                <w:color w:val="000000"/>
                <w:sz w:val="22"/>
              </w:rPr>
              <w:t>401XX00</w:t>
            </w:r>
          </w:p>
        </w:tc>
        <w:tc>
          <w:tcPr>
            <w:tcW w:type="dxa" w:w="1504"/>
          </w:tcPr>
          <w:p>
            <w:pPr>
              <w:spacing w:line="360" w:lineRule="auto"/>
              <w:jc w:val="both"/>
            </w:pPr>
            <w:r/>
            <w:r>
              <w:rPr>
                <w:rFonts w:ascii="Arial" w:hAnsi="Arial"/>
                <w:b w:val="0"/>
                <w:i w:val="0"/>
                <w:color w:val="000000"/>
                <w:sz w:val="22"/>
              </w:rPr>
              <w:t>INVALID_TEMP_CREDENTIALS</w:t>
            </w:r>
          </w:p>
        </w:tc>
        <w:tc>
          <w:tcPr>
            <w:tcW w:type="dxa" w:w="1504"/>
          </w:tcPr>
          <w:p>
            <w:pPr>
              <w:spacing w:line="360" w:lineRule="auto"/>
              <w:jc w:val="both"/>
            </w:pPr>
            <w:r/>
            <w:r>
              <w:rPr>
                <w:rFonts w:ascii="Arial" w:hAnsi="Arial"/>
                <w:b w:val="0"/>
                <w:i w:val="0"/>
                <w:color w:val="000000"/>
                <w:sz w:val="22"/>
              </w:rPr>
              <w:t>Kombinasi email atau password sementara Kasir salah, atau `temporary_password_expired_at` telah lewat.</w:t>
            </w:r>
          </w:p>
        </w:tc>
        <w:tc>
          <w:tcPr>
            <w:tcW w:type="dxa" w:w="1504"/>
          </w:tcPr>
          <w:p>
            <w:pPr>
              <w:spacing w:line="360" w:lineRule="auto"/>
              <w:jc w:val="both"/>
            </w:pPr>
            <w:r/>
            <w:r>
              <w:rPr>
                <w:rFonts w:ascii="Arial" w:hAnsi="Arial"/>
                <w:b w:val="0"/>
                <w:i w:val="0"/>
                <w:color w:val="000000"/>
                <w:sz w:val="22"/>
              </w:rPr>
              <w:t>Menampilkan pesan error kredensial sementara tidak valid.</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DEVICE_NOT_BOUND</w:t>
            </w:r>
          </w:p>
        </w:tc>
        <w:tc>
          <w:tcPr>
            <w:tcW w:type="dxa" w:w="1504"/>
          </w:tcPr>
          <w:p>
            <w:pPr>
              <w:spacing w:line="360" w:lineRule="auto"/>
              <w:jc w:val="both"/>
            </w:pPr>
            <w:r/>
            <w:r>
              <w:rPr>
                <w:rFonts w:ascii="Arial" w:hAnsi="Arial"/>
                <w:b w:val="0"/>
                <w:i w:val="0"/>
                <w:color w:val="000000"/>
                <w:sz w:val="22"/>
              </w:rPr>
              <w:t>Perangkat Web POS belum ter-binding atau ter-aktivasi untuk store_id terkait.</w:t>
            </w:r>
          </w:p>
        </w:tc>
        <w:tc>
          <w:tcPr>
            <w:tcW w:type="dxa" w:w="1504"/>
          </w:tcPr>
          <w:p>
            <w:pPr>
              <w:spacing w:line="360" w:lineRule="auto"/>
              <w:jc w:val="both"/>
            </w:pPr>
            <w:r/>
            <w:r>
              <w:rPr>
                <w:rFonts w:ascii="Arial" w:hAnsi="Arial"/>
                <w:b w:val="0"/>
                <w:i w:val="0"/>
                <w:color w:val="000000"/>
                <w:sz w:val="22"/>
              </w:rPr>
              <w:t>Menampilkan pesan error status binding perangkat.</w:t>
            </w:r>
          </w:p>
        </w:tc>
      </w:tr>
      <w:tr>
        <w:trPr>
          <w:cantSplit/>
        </w:trPr>
        <w:tc>
          <w:tcPr>
            <w:tcW w:type="dxa" w:w="1504"/>
          </w:tcPr>
          <w:p>
            <w:pPr>
              <w:spacing w:line="360" w:lineRule="auto"/>
              <w:jc w:val="center"/>
            </w:pPr>
            <w:r/>
            <w:r>
              <w:rPr>
                <w:rFonts w:ascii="Arial" w:hAnsi="Arial"/>
                <w:b w:val="0"/>
                <w:i w:val="0"/>
                <w:color w:val="000000"/>
                <w:sz w:val="22"/>
              </w:rPr>
              <w:t>7</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403XX01</w:t>
            </w:r>
          </w:p>
        </w:tc>
        <w:tc>
          <w:tcPr>
            <w:tcW w:type="dxa" w:w="1504"/>
          </w:tcPr>
          <w:p>
            <w:pPr>
              <w:spacing w:line="360" w:lineRule="auto"/>
              <w:jc w:val="both"/>
            </w:pPr>
            <w:r/>
            <w:r>
              <w:rPr>
                <w:rFonts w:ascii="Arial" w:hAnsi="Arial"/>
                <w:b w:val="0"/>
                <w:i w:val="0"/>
                <w:color w:val="000000"/>
                <w:sz w:val="22"/>
              </w:rPr>
              <w:t>ANTI_BYPASS_VIOLATION</w:t>
            </w:r>
          </w:p>
        </w:tc>
        <w:tc>
          <w:tcPr>
            <w:tcW w:type="dxa" w:w="1504"/>
          </w:tcPr>
          <w:p>
            <w:pPr>
              <w:spacing w:line="360" w:lineRule="auto"/>
              <w:jc w:val="both"/>
            </w:pPr>
            <w:r/>
            <w:r>
              <w:rPr>
                <w:rFonts w:ascii="Arial" w:hAnsi="Arial"/>
                <w:b w:val="0"/>
                <w:i w:val="0"/>
                <w:color w:val="000000"/>
                <w:sz w:val="22"/>
              </w:rPr>
              <w:t>Permintaan pembaruan password dikirim tanpa `otp_verification_token` yang sah/terverifikasi.</w:t>
            </w:r>
          </w:p>
        </w:tc>
        <w:tc>
          <w:tcPr>
            <w:tcW w:type="dxa" w:w="1504"/>
          </w:tcPr>
          <w:p>
            <w:pPr>
              <w:spacing w:line="360" w:lineRule="auto"/>
              <w:jc w:val="both"/>
            </w:pPr>
            <w:r/>
            <w:r>
              <w:rPr>
                <w:rFonts w:ascii="Arial" w:hAnsi="Arial"/>
                <w:b w:val="0"/>
                <w:i w:val="0"/>
                <w:color w:val="000000"/>
                <w:sz w:val="22"/>
              </w:rPr>
              <w:t>Menampilkan pesan akses ditolak dan mewajibkan verifikasi OTP ulang.</w:t>
            </w:r>
          </w:p>
        </w:tc>
      </w:tr>
      <w:tr>
        <w:trPr>
          <w:cantSplit/>
        </w:trPr>
        <w:tc>
          <w:tcPr>
            <w:tcW w:type="dxa" w:w="1504"/>
          </w:tcPr>
          <w:p>
            <w:pPr>
              <w:spacing w:line="360" w:lineRule="auto"/>
              <w:jc w:val="center"/>
            </w:pPr>
            <w:r/>
            <w:r>
              <w:rPr>
                <w:rFonts w:ascii="Arial" w:hAnsi="Arial"/>
                <w:b w:val="0"/>
                <w:i w:val="0"/>
                <w:color w:val="000000"/>
                <w:sz w:val="22"/>
              </w:rPr>
              <w:t>8</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PASSWORD_CRITERIA_INVALID</w:t>
            </w:r>
          </w:p>
        </w:tc>
        <w:tc>
          <w:tcPr>
            <w:tcW w:type="dxa" w:w="1504"/>
          </w:tcPr>
          <w:p>
            <w:pPr>
              <w:spacing w:line="360" w:lineRule="auto"/>
              <w:jc w:val="both"/>
            </w:pPr>
            <w:r/>
            <w:r>
              <w:rPr>
                <w:rFonts w:ascii="Arial" w:hAnsi="Arial"/>
                <w:b w:val="0"/>
                <w:i w:val="0"/>
                <w:color w:val="000000"/>
                <w:sz w:val="22"/>
              </w:rPr>
              <w:t>Password baru tidak memenuhi kriteria standar CITRA (min 8 karakter, 3/4 kombinasi dengan karakter spesial wajib, dilarang mengandung ID/nama).</w:t>
            </w:r>
          </w:p>
        </w:tc>
        <w:tc>
          <w:tcPr>
            <w:tcW w:type="dxa" w:w="1504"/>
          </w:tcPr>
          <w:p>
            <w:pPr>
              <w:spacing w:line="360" w:lineRule="auto"/>
              <w:jc w:val="both"/>
            </w:pPr>
            <w:r/>
            <w:r>
              <w:rPr>
                <w:rFonts w:ascii="Arial" w:hAnsi="Arial"/>
                <w:b w:val="0"/>
                <w:i w:val="0"/>
                <w:color w:val="000000"/>
                <w:sz w:val="22"/>
              </w:rPr>
              <w:t>Menampilkan pesan error kriteria password.</w:t>
            </w:r>
          </w:p>
        </w:tc>
      </w:tr>
      <w:tr>
        <w:trPr>
          <w:cantSplit/>
        </w:trPr>
        <w:tc>
          <w:tcPr>
            <w:tcW w:type="dxa" w:w="1504"/>
          </w:tcPr>
          <w:p>
            <w:pPr>
              <w:spacing w:line="360" w:lineRule="auto"/>
              <w:jc w:val="center"/>
            </w:pPr>
            <w:r/>
            <w:r>
              <w:rPr>
                <w:rFonts w:ascii="Arial" w:hAnsi="Arial"/>
                <w:b w:val="0"/>
                <w:i w:val="0"/>
                <w:color w:val="000000"/>
                <w:sz w:val="22"/>
              </w:rPr>
              <w:t>9</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422XX01</w:t>
            </w:r>
          </w:p>
        </w:tc>
        <w:tc>
          <w:tcPr>
            <w:tcW w:type="dxa" w:w="1504"/>
          </w:tcPr>
          <w:p>
            <w:pPr>
              <w:spacing w:line="360" w:lineRule="auto"/>
              <w:jc w:val="both"/>
            </w:pPr>
            <w:r/>
            <w:r>
              <w:rPr>
                <w:rFonts w:ascii="Arial" w:hAnsi="Arial"/>
                <w:b w:val="0"/>
                <w:i w:val="0"/>
                <w:color w:val="000000"/>
                <w:sz w:val="22"/>
              </w:rPr>
              <w:t>PASSWORD_HISTORY_VIOLATION</w:t>
            </w:r>
          </w:p>
        </w:tc>
        <w:tc>
          <w:tcPr>
            <w:tcW w:type="dxa" w:w="1504"/>
          </w:tcPr>
          <w:p>
            <w:pPr>
              <w:spacing w:line="360" w:lineRule="auto"/>
              <w:jc w:val="both"/>
            </w:pPr>
            <w:r/>
            <w:r>
              <w:rPr>
                <w:rFonts w:ascii="Arial" w:hAnsi="Arial"/>
                <w:b w:val="0"/>
                <w:i w:val="0"/>
                <w:color w:val="000000"/>
                <w:sz w:val="22"/>
              </w:rPr>
              <w:t>Password baru yang dimasukkan sama dengan salah satu dari 10 riwayat password terakhir.</w:t>
            </w:r>
          </w:p>
        </w:tc>
        <w:tc>
          <w:tcPr>
            <w:tcW w:type="dxa" w:w="1504"/>
          </w:tcPr>
          <w:p>
            <w:pPr>
              <w:spacing w:line="360" w:lineRule="auto"/>
              <w:jc w:val="both"/>
            </w:pPr>
            <w:r/>
            <w:r>
              <w:rPr>
                <w:rFonts w:ascii="Arial" w:hAnsi="Arial"/>
                <w:b w:val="0"/>
                <w:i w:val="0"/>
                <w:color w:val="000000"/>
                <w:sz w:val="22"/>
              </w:rPr>
              <w:t>Menampilkan pesan error riwayat password.</w:t>
            </w:r>
          </w:p>
        </w:tc>
      </w:tr>
      <w:tr>
        <w:trPr>
          <w:cantSplit/>
        </w:trPr>
        <w:tc>
          <w:tcPr>
            <w:tcW w:type="dxa" w:w="1504"/>
          </w:tcPr>
          <w:p>
            <w:pPr>
              <w:spacing w:line="360" w:lineRule="auto"/>
              <w:jc w:val="center"/>
            </w:pPr>
            <w:r/>
            <w:r>
              <w:rPr>
                <w:rFonts w:ascii="Arial" w:hAnsi="Arial"/>
                <w:b w:val="0"/>
                <w:i w:val="0"/>
                <w:color w:val="000000"/>
                <w:sz w:val="22"/>
              </w:rPr>
              <w:t>10</w:t>
            </w:r>
          </w:p>
        </w:tc>
        <w:tc>
          <w:tcPr>
            <w:tcW w:type="dxa" w:w="1504"/>
          </w:tcPr>
          <w:p>
            <w:pPr>
              <w:spacing w:line="360" w:lineRule="auto"/>
              <w:jc w:val="center"/>
            </w:pPr>
            <w:r/>
            <w:r>
              <w:rPr>
                <w:rFonts w:ascii="Arial" w:hAnsi="Arial"/>
                <w:b w:val="0"/>
                <w:i w:val="0"/>
                <w:color w:val="000000"/>
                <w:sz w:val="22"/>
              </w:rPr>
              <w:t>429</w:t>
            </w:r>
          </w:p>
        </w:tc>
        <w:tc>
          <w:tcPr>
            <w:tcW w:type="dxa" w:w="1504"/>
          </w:tcPr>
          <w:p>
            <w:pPr>
              <w:spacing w:line="360" w:lineRule="auto"/>
              <w:jc w:val="center"/>
            </w:pPr>
            <w:r/>
            <w:r>
              <w:rPr>
                <w:rFonts w:ascii="Arial" w:hAnsi="Arial"/>
                <w:b w:val="0"/>
                <w:i w:val="0"/>
                <w:color w:val="000000"/>
                <w:sz w:val="22"/>
              </w:rPr>
              <w:t>429XX00</w:t>
            </w:r>
          </w:p>
        </w:tc>
        <w:tc>
          <w:tcPr>
            <w:tcW w:type="dxa" w:w="1504"/>
          </w:tcPr>
          <w:p>
            <w:pPr>
              <w:spacing w:line="360" w:lineRule="auto"/>
              <w:jc w:val="both"/>
            </w:pPr>
            <w:r/>
            <w:r>
              <w:rPr>
                <w:rFonts w:ascii="Arial" w:hAnsi="Arial"/>
                <w:b w:val="0"/>
                <w:i w:val="0"/>
                <w:color w:val="000000"/>
                <w:sz w:val="22"/>
              </w:rPr>
              <w:t>OTP_RATE_LIMIT_EXCEEDED</w:t>
            </w:r>
          </w:p>
        </w:tc>
        <w:tc>
          <w:tcPr>
            <w:tcW w:type="dxa" w:w="1504"/>
          </w:tcPr>
          <w:p>
            <w:pPr>
              <w:spacing w:line="360" w:lineRule="auto"/>
              <w:jc w:val="both"/>
            </w:pPr>
            <w:r/>
            <w:r>
              <w:rPr>
                <w:rFonts w:ascii="Arial" w:hAnsi="Arial"/>
                <w:b w:val="0"/>
                <w:i w:val="0"/>
                <w:color w:val="000000"/>
                <w:sz w:val="22"/>
              </w:rPr>
              <w:t>Permintaan pengiriman ulang OTP melebihi batas 3 kali per menit pada OTP Service.</w:t>
            </w:r>
          </w:p>
        </w:tc>
        <w:tc>
          <w:tcPr>
            <w:tcW w:type="dxa" w:w="1504"/>
          </w:tcPr>
          <w:p>
            <w:pPr>
              <w:spacing w:line="360" w:lineRule="auto"/>
              <w:jc w:val="both"/>
            </w:pPr>
            <w:r/>
            <w:r>
              <w:rPr>
                <w:rFonts w:ascii="Arial" w:hAnsi="Arial"/>
                <w:b w:val="0"/>
                <w:i w:val="0"/>
                <w:color w:val="000000"/>
                <w:sz w:val="22"/>
              </w:rPr>
              <w:t>Menampilkan pesan peringatan rate limit OTP.</w:t>
            </w:r>
          </w:p>
        </w:tc>
      </w:tr>
      <w:tr>
        <w:trPr>
          <w:cantSplit/>
        </w:trPr>
        <w:tc>
          <w:tcPr>
            <w:tcW w:type="dxa" w:w="1504"/>
          </w:tcPr>
          <w:p>
            <w:pPr>
              <w:spacing w:line="360" w:lineRule="auto"/>
              <w:jc w:val="center"/>
            </w:pPr>
            <w:r/>
            <w:r>
              <w:rPr>
                <w:rFonts w:ascii="Arial" w:hAnsi="Arial"/>
                <w:b w:val="0"/>
                <w:i w:val="0"/>
                <w:color w:val="000000"/>
                <w:sz w:val="22"/>
              </w:rPr>
              <w:t>11</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INTERNAL_AUTH_ERROR</w:t>
            </w:r>
          </w:p>
        </w:tc>
        <w:tc>
          <w:tcPr>
            <w:tcW w:type="dxa" w:w="1504"/>
          </w:tcPr>
          <w:p>
            <w:pPr>
              <w:spacing w:line="360" w:lineRule="auto"/>
              <w:jc w:val="both"/>
            </w:pPr>
            <w:r/>
            <w:r>
              <w:rPr>
                <w:rFonts w:ascii="Arial" w:hAnsi="Arial"/>
                <w:b w:val="0"/>
                <w:i w:val="0"/>
                <w:color w:val="000000"/>
                <w:sz w:val="22"/>
              </w:rPr>
              <w:t>Gangguan internal pada layanan autentikasi / OTP Service / Email Service.</w:t>
            </w:r>
          </w:p>
        </w:tc>
        <w:tc>
          <w:tcPr>
            <w:tcW w:type="dxa" w:w="1504"/>
          </w:tcPr>
          <w:p>
            <w:pPr>
              <w:spacing w:line="360" w:lineRule="auto"/>
              <w:jc w:val="both"/>
            </w:pPr>
            <w:r/>
            <w:r>
              <w:rPr>
                <w:rFonts w:ascii="Arial" w:hAnsi="Arial"/>
                <w:b w:val="0"/>
                <w:i w:val="0"/>
                <w:color w:val="000000"/>
                <w:sz w:val="22"/>
              </w:rPr>
              <w:t>Menampilkan pesan kesalahan sistem internal.</w:t>
            </w:r>
          </w:p>
        </w:tc>
      </w:tr>
    </w:tbl>
    <w:p>
      <w:pPr>
        <w:spacing w:line="360" w:lineRule="auto"/>
        <w:jc w:val="both"/>
      </w:pP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99</w:t>
            </w:r>
          </w:p>
        </w:tc>
        <w:tc>
          <w:tcPr>
            <w:tcW w:type="dxa" w:w="1504"/>
            <w:shd w:val="clear" w:color="auto" w:fill="9BC2E6"/>
          </w:tcPr>
          <w:p>
            <w:pPr>
              <w:spacing w:line="360" w:lineRule="auto"/>
              <w:jc w:val="center"/>
            </w:pPr>
            <w:r/>
            <w:r>
              <w:rPr>
                <w:rFonts w:ascii="Arial" w:hAnsi="Arial"/>
                <w:b/>
                <w:i w:val="0"/>
                <w:color w:val="000000"/>
                <w:sz w:val="22"/>
              </w:rPr>
              <w:t>401</w:t>
            </w:r>
          </w:p>
        </w:tc>
        <w:tc>
          <w:tcPr>
            <w:tcW w:type="dxa" w:w="1504"/>
            <w:shd w:val="clear" w:color="auto" w:fill="9BC2E6"/>
          </w:tcPr>
          <w:p>
            <w:pPr>
              <w:spacing w:line="360" w:lineRule="auto"/>
              <w:jc w:val="center"/>
            </w:pPr>
            <w:r/>
            <w:r>
              <w:rPr>
                <w:rFonts w:ascii="Arial" w:hAnsi="Arial"/>
                <w:b/>
                <w:i w:val="0"/>
                <w:color w:val="000000"/>
                <w:sz w:val="22"/>
              </w:rPr>
              <w:t>401XX01</w:t>
            </w:r>
          </w:p>
        </w:tc>
        <w:tc>
          <w:tcPr>
            <w:tcW w:type="dxa" w:w="1504"/>
            <w:shd w:val="clear" w:color="auto" w:fill="9BC2E6"/>
          </w:tcPr>
          <w:p>
            <w:pPr>
              <w:spacing w:line="360" w:lineRule="auto"/>
              <w:jc w:val="center"/>
            </w:pPr>
            <w:r/>
            <w:r>
              <w:rPr>
                <w:rFonts w:ascii="Arial" w:hAnsi="Arial"/>
                <w:b/>
                <w:i w:val="0"/>
                <w:color w:val="000000"/>
                <w:sz w:val="22"/>
              </w:rPr>
              <w:t>INVALID_DEVICE_SIGNATURE</w:t>
            </w:r>
          </w:p>
        </w:tc>
        <w:tc>
          <w:tcPr>
            <w:tcW w:type="dxa" w:w="1504"/>
            <w:shd w:val="clear" w:color="auto" w:fill="9BC2E6"/>
          </w:tcPr>
          <w:p>
            <w:pPr>
              <w:spacing w:line="360" w:lineRule="auto"/>
              <w:jc w:val="center"/>
            </w:pPr>
            <w:r/>
            <w:r>
              <w:rPr>
                <w:rFonts w:ascii="Arial" w:hAnsi="Arial"/>
                <w:b/>
                <w:i w:val="0"/>
                <w:color w:val="000000"/>
                <w:sz w:val="22"/>
              </w:rPr>
              <w:t>Signature digital request Web POS (header X-Signature) tidak valid atau tidak cocok dengan web_pos_public_key pada mst_merchant_terminals.</w:t>
            </w:r>
          </w:p>
        </w:tc>
        <w:tc>
          <w:tcPr>
            <w:tcW w:type="dxa" w:w="1504"/>
            <w:shd w:val="clear" w:color="auto" w:fill="9BC2E6"/>
          </w:tcPr>
          <w:p>
            <w:pPr>
              <w:spacing w:line="360" w:lineRule="auto"/>
              <w:jc w:val="center"/>
            </w:pPr>
            <w:r/>
            <w:r>
              <w:rPr>
                <w:rFonts w:ascii="Arial" w:hAnsi="Arial"/>
                <w:b/>
                <w:i w:val="0"/>
                <w:color w:val="000000"/>
                <w:sz w:val="22"/>
              </w:rPr>
              <w:t>Menampilkan pesan kesalahan Signature digital perangkat Web POS tidak valid atau tidak terverifikasi.</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First Time Login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Aktivasi Web POS</w:t>
            </w:r>
          </w:p>
        </w:tc>
        <w:tc>
          <w:tcPr>
            <w:tcW w:type="dxa" w:w="4513"/>
          </w:tcPr>
          <w:p>
            <w:pPr>
              <w:spacing w:line="360" w:lineRule="auto"/>
              <w:jc w:val="both"/>
            </w:pPr>
            <w:r/>
            <w:r>
              <w:rPr>
                <w:rFonts w:ascii="Arial" w:hAnsi="Arial"/>
                <w:b w:val="0"/>
                <w:i w:val="0"/>
                <w:color w:val="000000"/>
                <w:sz w:val="22"/>
              </w:rPr>
              <w:t xml:space="preserve">- Label </w:t>
            </w:r>
            <w:r>
              <w:rPr>
                <w:rFonts w:ascii="Arial" w:hAnsi="Arial"/>
                <w:b/>
                <w:i w:val="0"/>
                <w:color w:val="000000"/>
                <w:sz w:val="22"/>
              </w:rPr>
              <w:t>Nama Store / Outlet &amp; Device ID</w:t>
            </w:r>
            <w:r>
              <w:rPr>
                <w:rFonts w:ascii="Arial" w:hAnsi="Arial"/>
                <w:b w:val="0"/>
                <w:i w:val="0"/>
                <w:color w:val="000000"/>
                <w:sz w:val="22"/>
              </w:rPr>
              <w:t xml:space="preserve"> (Binding Info).&lt;br&gt;- Form Input </w:t>
            </w:r>
            <w:r>
              <w:rPr>
                <w:rFonts w:ascii="Arial" w:hAnsi="Arial"/>
                <w:b/>
                <w:i w:val="0"/>
                <w:color w:val="000000"/>
                <w:sz w:val="22"/>
              </w:rPr>
              <w:t>Email</w:t>
            </w:r>
            <w:r>
              <w:rPr>
                <w:rFonts w:ascii="Arial" w:hAnsi="Arial"/>
                <w:b w:val="0"/>
                <w:i w:val="0"/>
                <w:color w:val="000000"/>
                <w:sz w:val="22"/>
              </w:rPr>
              <w:t xml:space="preserve"> &amp; </w:t>
            </w:r>
            <w:r>
              <w:rPr>
                <w:rFonts w:ascii="Arial" w:hAnsi="Arial"/>
                <w:b/>
                <w:i w:val="0"/>
                <w:color w:val="000000"/>
                <w:sz w:val="22"/>
              </w:rPr>
              <w:t>Password Sementara</w:t>
            </w:r>
            <w:r>
              <w:rPr>
                <w:rFonts w:ascii="Arial" w:hAnsi="Arial"/>
                <w:b w:val="0"/>
                <w:i w:val="0"/>
                <w:color w:val="000000"/>
                <w:sz w:val="22"/>
              </w:rPr>
              <w:t xml:space="preserve"> (`IDLE` / `ERROR`).&lt;br&gt;- Tombol Utama </w:t>
            </w:r>
            <w:r>
              <w:rPr>
                <w:rFonts w:ascii="Arial" w:hAnsi="Arial"/>
                <w:b/>
                <w:i w:val="0"/>
                <w:color w:val="000000"/>
                <w:sz w:val="22"/>
              </w:rPr>
              <w:t>"Login"</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Modal / Step Verifikasi OTP</w:t>
            </w:r>
          </w:p>
        </w:tc>
        <w:tc>
          <w:tcPr>
            <w:tcW w:type="dxa" w:w="4513"/>
          </w:tcPr>
          <w:p>
            <w:pPr>
              <w:spacing w:line="360" w:lineRule="auto"/>
              <w:jc w:val="both"/>
            </w:pPr>
            <w:r/>
            <w:r>
              <w:rPr>
                <w:rFonts w:ascii="Arial" w:hAnsi="Arial"/>
                <w:b w:val="0"/>
                <w:i w:val="0"/>
                <w:color w:val="000000"/>
                <w:sz w:val="22"/>
              </w:rPr>
              <w:t xml:space="preserve">- Input 6-Digit </w:t>
            </w:r>
            <w:r>
              <w:rPr>
                <w:rFonts w:ascii="Arial" w:hAnsi="Arial"/>
                <w:b/>
                <w:i w:val="0"/>
                <w:color w:val="000000"/>
                <w:sz w:val="22"/>
              </w:rPr>
              <w:t>Kode OTP</w:t>
            </w:r>
            <w:r>
              <w:rPr>
                <w:rFonts w:ascii="Arial" w:hAnsi="Arial"/>
                <w:b w:val="0"/>
                <w:i w:val="0"/>
                <w:color w:val="000000"/>
                <w:sz w:val="22"/>
              </w:rPr>
              <w:t xml:space="preserve"> (`OTP_VERIFICATION` / `ERROR`).&lt;br&gt;- Tombol </w:t>
            </w:r>
            <w:r>
              <w:rPr>
                <w:rFonts w:ascii="Arial" w:hAnsi="Arial"/>
                <w:b/>
                <w:i w:val="0"/>
                <w:color w:val="000000"/>
                <w:sz w:val="22"/>
              </w:rPr>
              <w:t>"Verifikasi OTP"</w:t>
            </w:r>
            <w:r>
              <w:rPr>
                <w:rFonts w:ascii="Arial" w:hAnsi="Arial"/>
                <w:b w:val="0"/>
                <w:i w:val="0"/>
                <w:color w:val="000000"/>
                <w:sz w:val="22"/>
              </w:rPr>
              <w:t xml:space="preserve"> &amp; Link </w:t>
            </w:r>
            <w:r>
              <w:rPr>
                <w:rFonts w:ascii="Arial" w:hAnsi="Arial"/>
                <w:b/>
                <w:i w:val="0"/>
                <w:color w:val="000000"/>
                <w:sz w:val="22"/>
              </w:rPr>
              <w:t>"Kirim Ulang OTP"</w:t>
            </w:r>
            <w:r>
              <w:rPr>
                <w:rFonts w:ascii="Arial" w:hAnsi="Arial"/>
                <w:b w:val="0"/>
                <w:i w:val="0"/>
                <w:color w:val="000000"/>
                <w:sz w:val="22"/>
              </w:rPr>
              <w:t xml:space="preserve"> (dengan Countdown Timer).</w:t>
            </w:r>
          </w:p>
        </w:tc>
      </w:tr>
      <w:tr>
        <w:trPr>
          <w:cantSplit/>
        </w:trPr>
        <w:tc>
          <w:tcPr>
            <w:tcW w:type="dxa" w:w="4513"/>
          </w:tcPr>
          <w:p>
            <w:pPr>
              <w:spacing w:line="360" w:lineRule="auto"/>
              <w:jc w:val="both"/>
            </w:pPr>
            <w:r/>
            <w:r>
              <w:rPr>
                <w:rFonts w:ascii="Arial" w:hAnsi="Arial"/>
                <w:b w:val="0"/>
                <w:i w:val="0"/>
                <w:color w:val="000000"/>
                <w:sz w:val="22"/>
              </w:rPr>
              <w:t>Form Pembaruan Password Baru</w:t>
            </w:r>
          </w:p>
        </w:tc>
        <w:tc>
          <w:tcPr>
            <w:tcW w:type="dxa" w:w="4513"/>
          </w:tcPr>
          <w:p>
            <w:pPr>
              <w:spacing w:line="360" w:lineRule="auto"/>
              <w:jc w:val="both"/>
            </w:pPr>
            <w:r/>
            <w:r>
              <w:rPr>
                <w:rFonts w:ascii="Arial" w:hAnsi="Arial"/>
                <w:b w:val="0"/>
                <w:i w:val="0"/>
                <w:color w:val="000000"/>
                <w:sz w:val="22"/>
              </w:rPr>
              <w:t xml:space="preserve">- Form Input </w:t>
            </w:r>
            <w:r>
              <w:rPr>
                <w:rFonts w:ascii="Arial" w:hAnsi="Arial"/>
                <w:b/>
                <w:i w:val="0"/>
                <w:color w:val="000000"/>
                <w:sz w:val="22"/>
              </w:rPr>
              <w:t>Password Baru</w:t>
            </w:r>
            <w:r>
              <w:rPr>
                <w:rFonts w:ascii="Arial" w:hAnsi="Arial"/>
                <w:b w:val="0"/>
                <w:i w:val="0"/>
                <w:color w:val="000000"/>
                <w:sz w:val="22"/>
              </w:rPr>
              <w:t xml:space="preserve"> &amp; </w:t>
            </w:r>
            <w:r>
              <w:rPr>
                <w:rFonts w:ascii="Arial" w:hAnsi="Arial"/>
                <w:b/>
                <w:i w:val="0"/>
                <w:color w:val="000000"/>
                <w:sz w:val="22"/>
              </w:rPr>
              <w:t>Konfirmasi Password</w:t>
            </w:r>
            <w:r>
              <w:rPr>
                <w:rFonts w:ascii="Arial" w:hAnsi="Arial"/>
                <w:b w:val="0"/>
                <w:i w:val="0"/>
                <w:color w:val="000000"/>
                <w:sz w:val="22"/>
              </w:rPr>
              <w:t xml:space="preserve"> (`CHANGE_PASSWORD`).&lt;br&gt;- Checklist Indikator Kriteria Password Standar CITRA.&lt;br&gt;- Tombol </w:t>
            </w:r>
            <w:r>
              <w:rPr>
                <w:rFonts w:ascii="Arial" w:hAnsi="Arial"/>
                <w:b/>
                <w:i w:val="0"/>
                <w:color w:val="000000"/>
                <w:sz w:val="22"/>
              </w:rPr>
              <w:t>"Simpan Password Baru"</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Layar Utama Transaksi Web POS</w:t>
            </w:r>
          </w:p>
        </w:tc>
        <w:tc>
          <w:tcPr>
            <w:tcW w:type="dxa" w:w="4513"/>
          </w:tcPr>
          <w:p>
            <w:pPr>
              <w:spacing w:line="360" w:lineRule="auto"/>
              <w:jc w:val="both"/>
            </w:pPr>
            <w:r/>
            <w:r>
              <w:rPr>
                <w:rFonts w:ascii="Arial" w:hAnsi="Arial"/>
                <w:b w:val="0"/>
                <w:i w:val="0"/>
                <w:color w:val="000000"/>
                <w:sz w:val="22"/>
              </w:rPr>
              <w:t>- Header Info Kasir &amp; Store (Menampilkan Nama Kasir, Email, `store_id`, `merchant_id`, &amp; `role_id`).&lt;br&gt;- Menu &amp; Fitur Transaksi Kasir (Dikelola berdasarkan `mst_role_menus` dan `mst_role_permissions`).</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