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Reset Password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Reset Password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UC-WPOS-006</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Reset Password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pemulihan kata sandi (Lupa Password) yang dilakukan oleh Kasir untuk membuat kata sandi baru melalui verifikasi kode OTP email via OTP Service pada perangkat Web POS yang ter-binding dengan perlindungan anti-bypass.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Kasir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OTP Service, 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Kasir memilih opsi "Lupa Password?" pada Halaman Login Web POS dan menginput email terdaftar. Auth Service memvalidasi status binding perangkat dan memverifikasi akun pada `mst_users` (`login_type = 'REGULER'`, `login_status = 'ACTIVE'` / `BLOCKED`, `first_time_login_status = 'COMPLETED'`, `merchant_id` &amp; `store_id` valid), memicu OTP Service untuk membuat &amp; mengirimkan 6-digit kode OTP ke email via Email Service (max 3 request/menit). Kasir memasukkan kode OTP, OTP Service memvalidasi OTP, dan Auth Service menerbitkan `otp_verification_token` anti-bypass di Redis Cache. Kasir menginput password baru sesuai kriteria standar CITRA. Auth Service memvalidasi token anti-bypass, kriteria CITRA, serta 10 riwayat password terakhir sebelum meng-update password hash, mereset counter gagal login, memulihkan status akun menjadi `login_status = 'ACTIVE'`, dan memperbarui `password_expired_at = CURRENT_TIMESTAMP + 90 hari`.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Aplikasi dan perangkat Web POS telah ter-binding serta ter-aktivasi pada toko/outlet (`store_id`) terkait.</w:t>
            </w:r>
          </w:p>
          <w:p>
            <w:pPr>
              <w:numPr>
                <w:ilvl w:val="0"/>
                <w:numId w:val="24"/>
              </w:numPr>
              <w:spacing w:line="360" w:lineRule="auto"/>
              <w:jc w:val="both"/>
            </w:pPr>
            <w:r>
              <w:rPr>
                <w:rFonts w:ascii="Arial" w:hAnsi="Arial"/>
                <w:b w:val="0"/>
                <w:i w:val="0"/>
                <w:color w:val="000000"/>
                <w:sz w:val="22"/>
              </w:rPr>
              <w:t>Akun Kasir telah terdaftar di `mst_users` dengan `login_type = 'REGULER'`, `first_time_login_status = 'COMPLETED'`, berstatus `ACTIVE` atau `BLOCKED` (akibat penalti 5x salah password), serta terasosiasi dengan `merchant_id` dan `store_id`.</w:t>
            </w:r>
          </w:p>
          <w:p>
            <w:pPr>
              <w:numPr>
                <w:ilvl w:val="0"/>
                <w:numId w:val="24"/>
              </w:numPr>
              <w:spacing w:line="360" w:lineRule="auto"/>
              <w:jc w:val="both"/>
            </w:pPr>
            <w:r>
              <w:rPr>
                <w:rFonts w:ascii="Arial" w:hAnsi="Arial"/>
                <w:b w:val="0"/>
                <w:i w:val="0"/>
                <w:color w:val="000000"/>
                <w:sz w:val="22"/>
              </w:rPr>
              <w:t>Kasir memiliki akses aktif ke email terdaftar di sistem.</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Password baru yang memenuhi kriteria standar CITRA berhasil disimpan pada tabel `mst_users`.</w:t>
            </w:r>
          </w:p>
          <w:p>
            <w:pPr>
              <w:numPr>
                <w:ilvl w:val="0"/>
                <w:numId w:val="25"/>
              </w:numPr>
              <w:spacing w:line="360" w:lineRule="auto"/>
              <w:jc w:val="both"/>
            </w:pPr>
            <w:r>
              <w:rPr>
                <w:rFonts w:ascii="Arial" w:hAnsi="Arial"/>
                <w:b w:val="0"/>
                <w:i w:val="0"/>
                <w:color w:val="000000"/>
                <w:sz w:val="22"/>
              </w:rPr>
              <w:t>Counter gagal login di-reset (`failed_attempts = 0`) dan status akun dipulihkan menjadi `login_status = 'ACTIVE'`.</w:t>
            </w:r>
          </w:p>
          <w:p>
            <w:pPr>
              <w:numPr>
                <w:ilvl w:val="0"/>
                <w:numId w:val="25"/>
              </w:numPr>
              <w:spacing w:line="360" w:lineRule="auto"/>
              <w:jc w:val="both"/>
            </w:pPr>
            <w:r>
              <w:rPr>
                <w:rFonts w:ascii="Arial" w:hAnsi="Arial"/>
                <w:b w:val="0"/>
                <w:i w:val="0"/>
                <w:color w:val="000000"/>
                <w:sz w:val="22"/>
              </w:rPr>
              <w:t>Masa berlaku kata sandi diperbarui menjadi `password_expired_at = CURRENT_TIMESTAMP + 90 hari`.</w:t>
            </w:r>
          </w:p>
          <w:p>
            <w:pPr>
              <w:numPr>
                <w:ilvl w:val="0"/>
                <w:numId w:val="25"/>
              </w:numPr>
              <w:spacing w:line="360" w:lineRule="auto"/>
              <w:jc w:val="both"/>
            </w:pPr>
            <w:r>
              <w:rPr>
                <w:rFonts w:ascii="Arial" w:hAnsi="Arial"/>
                <w:b w:val="0"/>
                <w:i w:val="0"/>
                <w:color w:val="000000"/>
                <w:sz w:val="22"/>
              </w:rPr>
              <w:t>Front-End Web POS menampilkan notifikasi sukses dan mengarahkan Kasir kembali ke Halaman Login Web POS untuk melakukan login menggunakan password baru.</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Kasir menekan tombol/link "Lupa Password?" pada Halaman Login Web POS.</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Redis Cache:</w:t>
            </w:r>
            <w:r>
              <w:rPr>
                <w:rFonts w:ascii="Arial" w:hAnsi="Arial"/>
                <w:b w:val="0"/>
                <w:i w:val="0"/>
                <w:color w:val="000000"/>
                <w:sz w:val="22"/>
              </w:rPr>
              <w:t xml:space="preserve"> Penyimpanan temporary OTP, token anti-bypass (`otp_verification_token`), dan rate limit counter (max 3 request/menit).</w:t>
            </w:r>
          </w:p>
          <w:p>
            <w:pPr>
              <w:numPr>
                <w:ilvl w:val="0"/>
                <w:numId w:val="26"/>
              </w:numPr>
              <w:spacing w:line="360" w:lineRule="auto"/>
              <w:jc w:val="both"/>
            </w:pPr>
            <w:r>
              <w:rPr>
                <w:rFonts w:ascii="Arial" w:hAnsi="Arial"/>
                <w:b/>
                <w:i w:val="0"/>
                <w:color w:val="000000"/>
                <w:sz w:val="22"/>
              </w:rPr>
              <w:t>OTP Service:</w:t>
            </w:r>
            <w:r>
              <w:rPr>
                <w:rFonts w:ascii="Arial" w:hAnsi="Arial"/>
                <w:b w:val="0"/>
                <w:i w:val="0"/>
                <w:color w:val="000000"/>
                <w:sz w:val="22"/>
              </w:rPr>
              <w:t xml:space="preserve"> Layanan pembuatan, validasi, dan manajemen siklus hidup kode OTP.</w:t>
            </w:r>
          </w:p>
          <w:p>
            <w:pPr>
              <w:numPr>
                <w:ilvl w:val="0"/>
                <w:numId w:val="26"/>
              </w:numPr>
              <w:spacing w:line="360" w:lineRule="auto"/>
              <w:jc w:val="both"/>
            </w:pPr>
            <w:r>
              <w:rPr>
                <w:rFonts w:ascii="Arial" w:hAnsi="Arial"/>
                <w:b/>
                <w:i w:val="0"/>
                <w:color w:val="000000"/>
                <w:sz w:val="22"/>
              </w:rPr>
              <w:t>Email Service:</w:t>
            </w:r>
            <w:r>
              <w:rPr>
                <w:rFonts w:ascii="Arial" w:hAnsi="Arial"/>
                <w:b w:val="0"/>
                <w:i w:val="0"/>
                <w:color w:val="000000"/>
                <w:sz w:val="22"/>
              </w:rPr>
              <w:t xml:space="preserve"> Layanan pengiriman fisik email kode OTP ke alamat email terdaftar Kasir.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Perangkat Web POS terhubung ke koneksi internet yang stabil dan memiliki status binding yang sah.</w:t>
            </w:r>
          </w:p>
          <w:p>
            <w:pPr>
              <w:numPr>
                <w:ilvl w:val="0"/>
                <w:numId w:val="27"/>
              </w:numPr>
              <w:spacing w:line="360" w:lineRule="auto"/>
              <w:jc w:val="both"/>
            </w:pPr>
            <w:r>
              <w:rPr>
                <w:rFonts w:ascii="Arial" w:hAnsi="Arial"/>
                <w:b w:val="0"/>
                <w:i w:val="0"/>
                <w:color w:val="000000"/>
                <w:sz w:val="22"/>
              </w:rPr>
              <w:t>Kasir memiliki akses ke email terdaftar di sistem.</w:t>
            </w:r>
          </w:p>
          <w:p>
            <w:pPr>
              <w:numPr>
                <w:ilvl w:val="0"/>
                <w:numId w:val="27"/>
              </w:numPr>
              <w:spacing w:line="360" w:lineRule="auto"/>
              <w:jc w:val="both"/>
            </w:pPr>
            <w:r>
              <w:rPr>
                <w:rFonts w:ascii="Arial" w:hAnsi="Arial"/>
                <w:b w:val="0"/>
                <w:i w:val="0"/>
                <w:color w:val="000000"/>
                <w:sz w:val="22"/>
              </w:rPr>
              <w:t>Layanan OTP Service, Email Service, dan Redis Cache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Reset Password Kasir hanya dapat dilakukan pada perangkat Web POS yang sudah berstatus ter-binding dan ter-aktivasi.</w:t>
            </w:r>
          </w:p>
          <w:p>
            <w:pPr>
              <w:numPr>
                <w:ilvl w:val="0"/>
                <w:numId w:val="28"/>
              </w:numPr>
              <w:spacing w:line="360" w:lineRule="auto"/>
              <w:jc w:val="both"/>
            </w:pPr>
            <w:r>
              <w:rPr>
                <w:rFonts w:ascii="Arial" w:hAnsi="Arial"/>
                <w:b w:val="0"/>
                <w:i w:val="0"/>
                <w:color w:val="000000"/>
                <w:sz w:val="22"/>
              </w:rPr>
              <w:t>Fitur Reset Password hanya berlaku bagi akun dengan `login_type = 'REGULER'` yang telah menyelesaikan First Time Login (`first_time_login_status = 'COMPLETED'`).</w:t>
            </w:r>
          </w:p>
          <w:p>
            <w:pPr>
              <w:numPr>
                <w:ilvl w:val="0"/>
                <w:numId w:val="28"/>
              </w:numPr>
              <w:spacing w:line="360" w:lineRule="auto"/>
              <w:jc w:val="both"/>
            </w:pPr>
            <w:r>
              <w:rPr>
                <w:rFonts w:ascii="Arial" w:hAnsi="Arial"/>
                <w:b w:val="0"/>
                <w:i w:val="0"/>
                <w:color w:val="000000"/>
                <w:sz w:val="22"/>
              </w:rPr>
              <w:t>Pembaruan password baru tidak dapat diproses tanpa memverifikasi kode OTP dan menyertakan `otp_verification_token` anti-bypass yang valid.</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Device Binding &amp; Activation Requirement:</w:t>
            </w:r>
            <w:r>
              <w:rPr>
                <w:rFonts w:ascii="Arial" w:hAnsi="Arial"/>
                <w:b w:val="0"/>
                <w:i w:val="0"/>
                <w:color w:val="000000"/>
                <w:sz w:val="22"/>
              </w:rPr>
              <w:t xml:space="preserve"> Aplikasi Web POS wajib memastikan perangkat telah ter-binding dan ter-aktivasi untuk `store_id` terkait sebelum memproses permintaan reset password.</w:t>
            </w:r>
          </w:p>
          <w:p>
            <w:pPr>
              <w:numPr>
                <w:ilvl w:val="0"/>
                <w:numId w:val="29"/>
              </w:numPr>
              <w:spacing w:line="360" w:lineRule="auto"/>
              <w:jc w:val="both"/>
            </w:pPr>
            <w:r>
              <w:rPr>
                <w:rFonts w:ascii="Arial" w:hAnsi="Arial"/>
                <w:b/>
                <w:i w:val="0"/>
                <w:color w:val="000000"/>
                <w:sz w:val="22"/>
              </w:rPr>
              <w:t>Reset Password Eligibility:</w:t>
            </w:r>
            <w:r>
              <w:rPr>
                <w:rFonts w:ascii="Arial" w:hAnsi="Arial"/>
                <w:b w:val="0"/>
                <w:i w:val="0"/>
                <w:color w:val="000000"/>
                <w:sz w:val="22"/>
              </w:rPr>
              <w:t xml:space="preserve"> Pengajuan Reset Password diperuntukkan bagi akun Kasir pada `mst_users` dengan `login_type = 'REGULER'`, `first_time_login_status = 'COMPLETED'`, serta terasosiasi dengan `merchant_id` dan `store_id` yang valid. Pengajuan diizinkan baik untuk akun berstatus `ACTIVE` maupun `BLOCKED` (akibat penalti 5x salah password).</w:t>
            </w:r>
          </w:p>
          <w:p>
            <w:pPr>
              <w:numPr>
                <w:ilvl w:val="0"/>
                <w:numId w:val="29"/>
              </w:numPr>
              <w:spacing w:line="360" w:lineRule="auto"/>
              <w:jc w:val="both"/>
            </w:pPr>
            <w:r>
              <w:rPr>
                <w:rFonts w:ascii="Arial" w:hAnsi="Arial"/>
                <w:b/>
                <w:i w:val="0"/>
                <w:color w:val="000000"/>
                <w:sz w:val="22"/>
              </w:rPr>
              <w:t>Sensitive Endpoint Rate Limiting:</w:t>
            </w:r>
            <w:r>
              <w:rPr>
                <w:rFonts w:ascii="Arial" w:hAnsi="Arial"/>
                <w:b w:val="0"/>
                <w:i w:val="0"/>
                <w:color w:val="000000"/>
                <w:sz w:val="22"/>
              </w:rPr>
              <w:t xml:space="preserve"> Permintaan pengiriman OTP pada endpoint Reset Password dibatasi maksimal </w:t>
            </w:r>
            <w:r>
              <w:rPr>
                <w:rFonts w:ascii="Arial" w:hAnsi="Arial"/>
                <w:b/>
                <w:i w:val="0"/>
                <w:color w:val="000000"/>
                <w:sz w:val="22"/>
              </w:rPr>
              <w:t>3 kali per menit</w:t>
            </w:r>
            <w:r>
              <w:rPr>
                <w:rFonts w:ascii="Arial" w:hAnsi="Arial"/>
                <w:b w:val="0"/>
                <w:i w:val="0"/>
                <w:color w:val="000000"/>
                <w:sz w:val="22"/>
              </w:rPr>
              <w:t xml:space="preserve"> per alamat email (`rate_limit:pos_reset_pass_otp:{email}`).</w:t>
            </w:r>
          </w:p>
          <w:p>
            <w:pPr>
              <w:numPr>
                <w:ilvl w:val="0"/>
                <w:numId w:val="29"/>
              </w:numPr>
              <w:spacing w:line="360" w:lineRule="auto"/>
              <w:jc w:val="both"/>
            </w:pPr>
            <w:r>
              <w:rPr>
                <w:rFonts w:ascii="Arial" w:hAnsi="Arial"/>
                <w:b/>
                <w:i w:val="0"/>
                <w:color w:val="000000"/>
                <w:sz w:val="22"/>
              </w:rPr>
              <w:t>OTP Email Verification:</w:t>
            </w:r>
            <w:r>
              <w:rPr>
                <w:rFonts w:ascii="Arial" w:hAnsi="Arial"/>
                <w:b w:val="0"/>
                <w:i w:val="0"/>
                <w:color w:val="000000"/>
                <w:sz w:val="22"/>
              </w:rPr>
              <w:t xml:space="preserve"> Setelah email dan binding terverifikasi valid, Auth Service berintegrasi dengan </w:t>
            </w:r>
            <w:r>
              <w:rPr>
                <w:rFonts w:ascii="Arial" w:hAnsi="Arial"/>
                <w:b/>
                <w:i w:val="0"/>
                <w:color w:val="000000"/>
                <w:sz w:val="22"/>
              </w:rPr>
              <w:t>OTP Service</w:t>
            </w:r>
            <w:r>
              <w:rPr>
                <w:rFonts w:ascii="Arial" w:hAnsi="Arial"/>
                <w:b w:val="0"/>
                <w:i w:val="0"/>
                <w:color w:val="000000"/>
                <w:sz w:val="22"/>
              </w:rPr>
              <w:t xml:space="preserve"> untuk memproduksi dan mengirimkan kode OTP dinamis (6 digit, masa berlaku 5 menit) ke email terdaftar via Email Service.</w:t>
            </w:r>
          </w:p>
          <w:p>
            <w:pPr>
              <w:numPr>
                <w:ilvl w:val="0"/>
                <w:numId w:val="29"/>
              </w:numPr>
              <w:spacing w:line="360" w:lineRule="auto"/>
              <w:jc w:val="both"/>
            </w:pPr>
            <w:r>
              <w:rPr>
                <w:rFonts w:ascii="Arial" w:hAnsi="Arial"/>
                <w:b/>
                <w:i w:val="0"/>
                <w:color w:val="000000"/>
                <w:sz w:val="22"/>
              </w:rPr>
              <w:t>Anti-Bypass OTP Token Mechanism:</w:t>
            </w:r>
            <w:r>
              <w:rPr>
                <w:rFonts w:ascii="Arial" w:hAnsi="Arial"/>
                <w:b w:val="0"/>
                <w:i w:val="0"/>
                <w:color w:val="000000"/>
                <w:sz w:val="22"/>
              </w:rPr>
              <w:t xml:space="preserve"> Setelah verifikasi OTP berhasil melalui OTP Service, Auth Service menerbitkan `otp_verification_token` sekali pakai (*single-use*) yang disimpan pada </w:t>
            </w:r>
            <w:r>
              <w:rPr>
                <w:rFonts w:ascii="Arial" w:hAnsi="Arial"/>
                <w:b/>
                <w:i w:val="0"/>
                <w:color w:val="000000"/>
                <w:sz w:val="22"/>
              </w:rPr>
              <w:t>Redis Cache</w:t>
            </w:r>
            <w:r>
              <w:rPr>
                <w:rFonts w:ascii="Arial" w:hAnsi="Arial"/>
                <w:b w:val="0"/>
                <w:i w:val="0"/>
                <w:color w:val="000000"/>
                <w:sz w:val="22"/>
              </w:rPr>
              <w:t xml:space="preserve"> (TTL 10 menit). Endpoint reset password WAJIB memverifikasi dan mengonsumsi token ini. Request reset password tanpa `otp_verification_token` yang sah akan ditolak (`403XX01 - Anti-Bypass Violation`).</w:t>
            </w:r>
          </w:p>
          <w:p>
            <w:pPr>
              <w:numPr>
                <w:ilvl w:val="0"/>
                <w:numId w:val="29"/>
              </w:numPr>
              <w:spacing w:line="360" w:lineRule="auto"/>
              <w:jc w:val="both"/>
            </w:pPr>
            <w:r>
              <w:rPr>
                <w:rFonts w:ascii="Arial" w:hAnsi="Arial"/>
                <w:b/>
                <w:i w:val="0"/>
                <w:color w:val="000000"/>
                <w:sz w:val="22"/>
              </w:rPr>
              <w:t>Standar Kriteria Password CITRA:</w:t>
            </w:r>
          </w:p>
          <w:p>
            <w:pPr>
              <w:numPr>
                <w:ilvl w:val="0"/>
                <w:numId w:val="29"/>
              </w:numPr>
              <w:spacing w:line="360" w:lineRule="auto"/>
              <w:jc w:val="both"/>
            </w:pPr>
            <w:r>
              <w:rPr>
                <w:rFonts w:ascii="Arial" w:hAnsi="Arial"/>
                <w:b w:val="0"/>
                <w:i w:val="0"/>
                <w:color w:val="000000"/>
                <w:sz w:val="22"/>
              </w:rPr>
              <w:t>&amp;nbsp;&amp;nbsp;- Panjang minimal 8 karakter.</w:t>
            </w:r>
          </w:p>
          <w:p>
            <w:pPr>
              <w:numPr>
                <w:ilvl w:val="0"/>
                <w:numId w:val="29"/>
              </w:numPr>
              <w:spacing w:line="360" w:lineRule="auto"/>
              <w:jc w:val="both"/>
            </w:pPr>
            <w:r>
              <w:rPr>
                <w:rFonts w:ascii="Arial" w:hAnsi="Arial"/>
                <w:b w:val="0"/>
                <w:i w:val="0"/>
                <w:color w:val="000000"/>
                <w:sz w:val="22"/>
              </w:rPr>
              <w:t>&amp;nbsp;&amp;nbsp;- Wajib memuat kombinasi minimal 3 dari 4 kriteria: Karakter Spesial (Wajib, mis: `@, #, $`), Huruf Besar (`A-Z`), Huruf Kecil (`a-z`), dan Angka (`0-9`).</w:t>
            </w:r>
          </w:p>
          <w:p>
            <w:pPr>
              <w:numPr>
                <w:ilvl w:val="0"/>
                <w:numId w:val="29"/>
              </w:numPr>
              <w:spacing w:line="360" w:lineRule="auto"/>
              <w:jc w:val="both"/>
            </w:pPr>
            <w:r>
              <w:rPr>
                <w:rFonts w:ascii="Arial" w:hAnsi="Arial"/>
                <w:b w:val="0"/>
                <w:i w:val="0"/>
                <w:color w:val="000000"/>
                <w:sz w:val="22"/>
              </w:rPr>
              <w:t>&amp;nbsp;&amp;nbsp;- Dilarang mengandung User ID, Nama Depan, atau Nama Belakang.</w:t>
            </w:r>
          </w:p>
          <w:p>
            <w:pPr>
              <w:numPr>
                <w:ilvl w:val="0"/>
                <w:numId w:val="29"/>
              </w:numPr>
              <w:spacing w:line="360" w:lineRule="auto"/>
              <w:jc w:val="both"/>
            </w:pPr>
            <w:r>
              <w:rPr>
                <w:rFonts w:ascii="Arial" w:hAnsi="Arial"/>
                <w:b w:val="0"/>
                <w:i w:val="0"/>
                <w:color w:val="000000"/>
                <w:sz w:val="22"/>
              </w:rPr>
              <w:t>&amp;nbsp;&amp;nbsp;- Riwayat Password: Password baru tidak boleh sama dengan 10 riwayat password terakhir.</w:t>
            </w:r>
          </w:p>
          <w:p>
            <w:pPr>
              <w:numPr>
                <w:ilvl w:val="0"/>
                <w:numId w:val="29"/>
              </w:numPr>
              <w:spacing w:line="360" w:lineRule="auto"/>
              <w:jc w:val="both"/>
            </w:pPr>
            <w:r>
              <w:rPr>
                <w:rFonts w:ascii="Arial" w:hAnsi="Arial"/>
                <w:b/>
                <w:i w:val="0"/>
                <w:color w:val="000000"/>
                <w:sz w:val="22"/>
              </w:rPr>
              <w:t>Account Restoration &amp; Password Expiry Reset:</w:t>
            </w:r>
            <w:r>
              <w:rPr>
                <w:rFonts w:ascii="Arial" w:hAnsi="Arial"/>
                <w:b w:val="0"/>
                <w:i w:val="0"/>
                <w:color w:val="000000"/>
                <w:sz w:val="22"/>
              </w:rPr>
              <w:t xml:space="preserve"> Setelah reset password sukses, sistem mereset `failed_attempts = 0`, memulihkan status akun menjadi `login_status = 'ACTIVE'`, meng-update `password_expired_at = CURRENT_TIMESTAMP + 90 hari`, serta mengonsumsi `otp_verification_token`.</w:t>
            </w:r>
          </w:p>
          <w:p>
            <w:pPr>
              <w:numPr>
                <w:ilvl w:val="0"/>
                <w:numId w:val="29"/>
              </w:numPr>
              <w:spacing w:line="360" w:lineRule="auto"/>
              <w:jc w:val="both"/>
            </w:pPr>
            <w:r>
              <w:rPr>
                <w:rFonts w:ascii="Arial" w:hAnsi="Arial"/>
                <w:b/>
                <w:i w:val="0"/>
                <w:color w:val="000000"/>
                <w:sz w:val="22"/>
              </w:rPr>
              <w:t>Web POS Request Signature Verification Standard:</w:t>
            </w:r>
            <w:r>
              <w:rPr>
                <w:rFonts w:ascii="Arial" w:hAnsi="Arial"/>
                <w:b w:val="0"/>
                <w:i w:val="0"/>
                <w:color w:val="000000"/>
                <w:sz w:val="22"/>
              </w:rPr>
              <w:t xml:space="preserve"> Selain permintaan Aktivasi (UC-WPOS-001), seluruh permintaan API yang dikirimkan oleh peramban Web POS WAJIB ditandatangani secara digital (*digital signature* - header X-Signature) menggunakan Private Key yang tersimpan pada *Local Device Storage* peramban (*IndexedDB / Hardware TPM*). API Gateway WAJIB memverifikasi signature tersebut menggunakan web_pos_public_key yang tersimpan pada tabel mst_merchant_terminals (atau Redis Cache). Apabila signature tidak valid, kedaluwarsa, atau missing, API Gateway WAJIB menolak request secara langsung (HTTP Status 401 INVALID_DEVICE_SIGNATURE).</w:t>
            </w:r>
          </w:p>
        </w:tc>
      </w:tr>
      <w:tr>
        <w:trPr>
          <w:cantSplit/>
        </w:trPr>
        <w:tc>
          <w:tcPr>
            <w:tcW w:type="dxa" w:w="4513"/>
          </w:tcPr>
          <w:p>
            <w:pPr>
              <w:spacing w:line="360" w:lineRule="auto"/>
              <w:jc w:val="both"/>
            </w:pPr>
            <w:r/>
            <w:r>
              <w:rPr>
                <w:rFonts w:ascii="Arial" w:hAnsi="Arial"/>
                <w:b/>
                <w:i w:val="0"/>
                <w:color w:val="000000"/>
                <w:sz w:val="22"/>
              </w:rPr>
              <w:t>Expired Sesi OTP</w:t>
            </w:r>
          </w:p>
        </w:tc>
        <w:tc>
          <w:tcPr>
            <w:tcW w:type="dxa" w:w="4513"/>
          </w:tcPr>
          <w:p>
            <w:pPr>
              <w:spacing w:line="360" w:lineRule="auto"/>
              <w:jc w:val="both"/>
            </w:pPr>
            <w:r/>
            <w:r>
              <w:rPr>
                <w:rFonts w:ascii="Arial" w:hAnsi="Arial"/>
                <w:b w:val="0"/>
                <w:i w:val="0"/>
                <w:color w:val="000000"/>
                <w:sz w:val="22"/>
              </w:rPr>
              <w:t>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Reset Password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Halaman Lupa Password</w:t>
            </w:r>
          </w:p>
        </w:tc>
        <w:tc>
          <w:tcPr>
            <w:tcW w:type="dxa" w:w="3009"/>
          </w:tcPr>
          <w:p>
            <w:pPr>
              <w:spacing w:line="360" w:lineRule="auto"/>
              <w:jc w:val="both"/>
            </w:pPr>
            <w:r/>
            <w:r>
              <w:rPr>
                <w:rFonts w:ascii="Arial" w:hAnsi="Arial"/>
                <w:b w:val="0"/>
                <w:i w:val="0"/>
                <w:color w:val="000000"/>
                <w:sz w:val="22"/>
              </w:rPr>
              <w:t>Kasir mengklik link "Lupa Password?" pada Halaman Login Web POS.</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Email Terdaftar</w:t>
            </w:r>
          </w:p>
        </w:tc>
        <w:tc>
          <w:tcPr>
            <w:tcW w:type="dxa" w:w="3009"/>
          </w:tcPr>
          <w:p>
            <w:pPr>
              <w:spacing w:line="360" w:lineRule="auto"/>
              <w:jc w:val="both"/>
            </w:pPr>
            <w:r/>
            <w:r>
              <w:rPr>
                <w:rFonts w:ascii="Arial" w:hAnsi="Arial"/>
                <w:b w:val="0"/>
                <w:i w:val="0"/>
                <w:color w:val="000000"/>
                <w:sz w:val="22"/>
              </w:rPr>
              <w:t>Kasir menginput alamat email yang terdaftar pada form Lupa Password.</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Permintaan OTP</w:t>
            </w:r>
          </w:p>
        </w:tc>
        <w:tc>
          <w:tcPr>
            <w:tcW w:type="dxa" w:w="3009"/>
          </w:tcPr>
          <w:p>
            <w:pPr>
              <w:spacing w:line="360" w:lineRule="auto"/>
              <w:jc w:val="both"/>
            </w:pPr>
            <w:r/>
            <w:r>
              <w:rPr>
                <w:rFonts w:ascii="Arial" w:hAnsi="Arial"/>
                <w:b w:val="0"/>
                <w:i w:val="0"/>
                <w:color w:val="000000"/>
                <w:sz w:val="22"/>
              </w:rPr>
              <w:t>Kasir menekan tombol "Kirim OTP", Front-End Web POS mengolah data dan mengirim request pengajuan OTP reset password beserta data binding perangkat ke Auth Service via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Binding, Rate Limit &amp; Email</w:t>
            </w:r>
          </w:p>
        </w:tc>
        <w:tc>
          <w:tcPr>
            <w:tcW w:type="dxa" w:w="3009"/>
          </w:tcPr>
          <w:p>
            <w:pPr>
              <w:spacing w:line="360" w:lineRule="auto"/>
              <w:jc w:val="both"/>
            </w:pPr>
            <w:r/>
            <w:r>
              <w:rPr>
                <w:rFonts w:ascii="Arial" w:hAnsi="Arial"/>
                <w:b w:val="0"/>
                <w:i w:val="0"/>
                <w:color w:val="000000"/>
                <w:sz w:val="22"/>
              </w:rPr>
              <w:t>Auth Service memverifikasi status binding perangkat, mengecek rate limit (max 3x/menit via Redis Cache), dan memvalidasi keberadaan akun Kasir pada `mst_users` (`login_type = 'REGULER'`, `first_time_login_status = 'COMPLETED'`, `merchant_id` &amp; `store_id` valid).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Pengiriman OTP via OTP Service</w:t>
            </w:r>
          </w:p>
        </w:tc>
        <w:tc>
          <w:tcPr>
            <w:tcW w:type="dxa" w:w="3009"/>
          </w:tcPr>
          <w:p>
            <w:pPr>
              <w:spacing w:line="360" w:lineRule="auto"/>
              <w:jc w:val="both"/>
            </w:pPr>
            <w:r/>
            <w:r>
              <w:rPr>
                <w:rFonts w:ascii="Arial" w:hAnsi="Arial"/>
                <w:b w:val="0"/>
                <w:i w:val="0"/>
                <w:color w:val="000000"/>
                <w:sz w:val="22"/>
              </w:rPr>
              <w:t>Auth Service memicu OTP Service untuk membuat 6-digit kode OTP dinamis (disimpan di Redis Cache) dan mengirimkannya ke email Kasir via Email Service.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Kode OTP</w:t>
            </w:r>
          </w:p>
        </w:tc>
        <w:tc>
          <w:tcPr>
            <w:tcW w:type="dxa" w:w="3009"/>
          </w:tcPr>
          <w:p>
            <w:pPr>
              <w:spacing w:line="360" w:lineRule="auto"/>
              <w:jc w:val="both"/>
            </w:pPr>
            <w:r/>
            <w:r>
              <w:rPr>
                <w:rFonts w:ascii="Arial" w:hAnsi="Arial"/>
                <w:b w:val="0"/>
                <w:i w:val="0"/>
                <w:color w:val="000000"/>
                <w:sz w:val="22"/>
              </w:rPr>
              <w:t>Kasir menerima email, lalu menginput 6-digit kode OTP pada form verifikasi Front-End Web POS.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Verifikasi OTP &amp; Generasi Token Anti-Bypass</w:t>
            </w:r>
          </w:p>
        </w:tc>
        <w:tc>
          <w:tcPr>
            <w:tcW w:type="dxa" w:w="3009"/>
          </w:tcPr>
          <w:p>
            <w:pPr>
              <w:spacing w:line="360" w:lineRule="auto"/>
              <w:jc w:val="both"/>
            </w:pPr>
            <w:r/>
            <w:r>
              <w:rPr>
                <w:rFonts w:ascii="Arial" w:hAnsi="Arial"/>
                <w:b w:val="0"/>
                <w:i w:val="0"/>
                <w:color w:val="000000"/>
                <w:sz w:val="22"/>
              </w:rPr>
              <w:t>Auth Service memvalidasi kode OTP melalui OTP Service. Setelah cocok, Auth Service membuat `otp_verification_token` dinamis di Redis Cache (TTL 10m) dan mengembalikannya ke Front-End.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Memasukkan Password Baru</w:t>
            </w:r>
          </w:p>
        </w:tc>
        <w:tc>
          <w:tcPr>
            <w:tcW w:type="dxa" w:w="3009"/>
          </w:tcPr>
          <w:p>
            <w:pPr>
              <w:spacing w:line="360" w:lineRule="auto"/>
              <w:jc w:val="both"/>
            </w:pPr>
            <w:r/>
            <w:r>
              <w:rPr>
                <w:rFonts w:ascii="Arial" w:hAnsi="Arial"/>
                <w:b w:val="0"/>
                <w:i w:val="0"/>
                <w:color w:val="000000"/>
                <w:sz w:val="22"/>
              </w:rPr>
              <w:t>Front-End menampilkan form pembuatan password baru. Kasir menginput password baru dan konfirmasi password sesuai kriteria standar CITRA.</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Password &amp; Token Anti-Bypass</w:t>
            </w:r>
          </w:p>
        </w:tc>
        <w:tc>
          <w:tcPr>
            <w:tcW w:type="dxa" w:w="3009"/>
          </w:tcPr>
          <w:p>
            <w:pPr>
              <w:spacing w:line="360" w:lineRule="auto"/>
              <w:jc w:val="both"/>
            </w:pPr>
            <w:r/>
            <w:r>
              <w:rPr>
                <w:rFonts w:ascii="Arial" w:hAnsi="Arial"/>
                <w:b w:val="0"/>
                <w:i w:val="0"/>
                <w:color w:val="000000"/>
                <w:sz w:val="22"/>
              </w:rPr>
              <w:t>Front-End mengirimkan password baru beserta `otp_verification_token`. Auth Service memverifikasi keabsahan token anti-bypass di Redis Cache (lalu mengonsumsi/menghapusnya), serta menguji kriteria password CITRA dan riwayat 10 password terakhir.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Memperbarui Password &amp; Status Akun</w:t>
            </w:r>
          </w:p>
        </w:tc>
        <w:tc>
          <w:tcPr>
            <w:tcW w:type="dxa" w:w="3009"/>
          </w:tcPr>
          <w:p>
            <w:pPr>
              <w:spacing w:line="360" w:lineRule="auto"/>
              <w:jc w:val="both"/>
            </w:pPr>
            <w:r/>
            <w:r>
              <w:rPr>
                <w:rFonts w:ascii="Arial" w:hAnsi="Arial"/>
                <w:b w:val="0"/>
                <w:i w:val="0"/>
                <w:color w:val="000000"/>
                <w:sz w:val="22"/>
              </w:rPr>
              <w:t>Auth Service memperbarui `mst_users` (`password_hash = hash_baru`, `login_status = 'ACTIVE'`, `failed_attempts = 0`, `password_expired_at = CURRENT_TIMESTAMP + 90 hari`) dan mencatat `audit_logs`.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Auth Service mengembalikan respons sukses, dan Front-End Web POS menampilkan notifikasi `Reset password berhasil. Silakan login menggunakan password baru Anda.` lalu mengarahkan Kasir ke Halaman Login Web POS.</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Reset Password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Perangkat Belum Ter-binding / Teraktivasi</w:t>
            </w:r>
          </w:p>
        </w:tc>
        <w:tc>
          <w:tcPr>
            <w:tcW w:type="dxa" w:w="3009"/>
          </w:tcPr>
          <w:p>
            <w:pPr>
              <w:spacing w:line="360" w:lineRule="auto"/>
              <w:jc w:val="both"/>
            </w:pPr>
            <w:r/>
            <w:r>
              <w:rPr>
                <w:rFonts w:ascii="Arial" w:hAnsi="Arial"/>
                <w:b w:val="0"/>
                <w:i w:val="0"/>
                <w:color w:val="000000"/>
                <w:sz w:val="22"/>
              </w:rPr>
              <w:t>Pada langkah 4, apabila perangkat Web POS belum ter-binding atau belum ter-aktivasi, Sistem menolak akses dan Front-End menampilkan `Perangkat Web POS belum ter-binding atau ter-aktivasi. Hubungi Admin.`.</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Rate Limit Pengiriman OTP Terlampaui</w:t>
            </w:r>
          </w:p>
        </w:tc>
        <w:tc>
          <w:tcPr>
            <w:tcW w:type="dxa" w:w="3009"/>
          </w:tcPr>
          <w:p>
            <w:pPr>
              <w:spacing w:line="360" w:lineRule="auto"/>
              <w:jc w:val="both"/>
            </w:pPr>
            <w:r/>
            <w:r>
              <w:rPr>
                <w:rFonts w:ascii="Arial" w:hAnsi="Arial"/>
                <w:b w:val="0"/>
                <w:i w:val="0"/>
                <w:color w:val="000000"/>
                <w:sz w:val="22"/>
              </w:rPr>
              <w:t>Pada langkah 4, apabila permintaan OTP melebihi 3 kali per menit, OTP Service menolak pengiriman dan Front-End menampilkan `Batas permintaan OTP terlampaui (maksimal 3 kali per menit). Silakan tunggu beberapa saat.`.</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Email Tidak Terdaftar / Status Akun Invalid</w:t>
            </w:r>
          </w:p>
        </w:tc>
        <w:tc>
          <w:tcPr>
            <w:tcW w:type="dxa" w:w="3009"/>
          </w:tcPr>
          <w:p>
            <w:pPr>
              <w:spacing w:line="360" w:lineRule="auto"/>
              <w:jc w:val="both"/>
            </w:pPr>
            <w:r/>
            <w:r>
              <w:rPr>
                <w:rFonts w:ascii="Arial" w:hAnsi="Arial"/>
                <w:b w:val="0"/>
                <w:i w:val="0"/>
                <w:color w:val="000000"/>
                <w:sz w:val="22"/>
              </w:rPr>
              <w:t>Pada langkah 4, apabila email tidak ditemukan di `mst_users`, `first_time_login_status != 'COMPLETED'`, atau `store_id` tidak sesuai, Sistem menolak pengajuan dan Front-End menampilkan `Alamat email Kasir tidak terdaftar atau akun belum menyelesaikan aktivasi awal.`.</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Kode OTP Salah / Kadaluarsa</w:t>
            </w:r>
          </w:p>
        </w:tc>
        <w:tc>
          <w:tcPr>
            <w:tcW w:type="dxa" w:w="3009"/>
          </w:tcPr>
          <w:p>
            <w:pPr>
              <w:spacing w:line="360" w:lineRule="auto"/>
              <w:jc w:val="both"/>
            </w:pPr>
            <w:r/>
            <w:r>
              <w:rPr>
                <w:rFonts w:ascii="Arial" w:hAnsi="Arial"/>
                <w:b w:val="0"/>
                <w:i w:val="0"/>
                <w:color w:val="000000"/>
                <w:sz w:val="22"/>
              </w:rPr>
              <w:t>Pada langkah 7, apabila kode OTP yang diinput salah atau telah melewati batas 5 menit, OTP Service menolak verifikasi dan Front-End menampilkan `Kode OTP yang Anda masukkan salah atau telah kedaluwarsa.`.</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Indikasi Bypass OTP (Token Anti-Bypass Tidak Valid / Expired)</w:t>
            </w:r>
          </w:p>
        </w:tc>
        <w:tc>
          <w:tcPr>
            <w:tcW w:type="dxa" w:w="3009"/>
          </w:tcPr>
          <w:p>
            <w:pPr>
              <w:spacing w:line="360" w:lineRule="auto"/>
              <w:jc w:val="both"/>
            </w:pPr>
            <w:r/>
            <w:r>
              <w:rPr>
                <w:rFonts w:ascii="Arial" w:hAnsi="Arial"/>
                <w:b w:val="0"/>
                <w:i w:val="0"/>
                <w:color w:val="000000"/>
                <w:sz w:val="22"/>
              </w:rPr>
              <w:t>Pada langkah 9, apabila request reset password dikirimkan tanpa `otp_verification_token` atau menggunakan token yang kadaluarsa/sudah terpakai, Sistem menolak permintaan dan Front-End menampilkan `Akses ditolak. Verifikasi OTP wajib dilakukan terlebih dahulu (Anti-Bypass Violation).`.</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Password Baru Tidak Memenuhi Kriteria CITRA</w:t>
            </w:r>
          </w:p>
        </w:tc>
        <w:tc>
          <w:tcPr>
            <w:tcW w:type="dxa" w:w="3009"/>
          </w:tcPr>
          <w:p>
            <w:pPr>
              <w:spacing w:line="360" w:lineRule="auto"/>
              <w:jc w:val="both"/>
            </w:pPr>
            <w:r/>
            <w:r>
              <w:rPr>
                <w:rFonts w:ascii="Arial" w:hAnsi="Arial"/>
                <w:b w:val="0"/>
                <w:i w:val="0"/>
                <w:color w:val="000000"/>
                <w:sz w:val="22"/>
              </w:rPr>
              <w:t>Pada langkah 9, apabila password baru kurang dari 8 karakter, tidak memenuhi 3/4 kombinasi (karakter spesial wajib), atau mengandung nama/ID, Sistem menolak dan Front-End menampilkan `Password baru harus minimal 8 karakter dan memuat kombinasi kriteria CITRA.`.</w:t>
            </w:r>
          </w:p>
        </w:tc>
      </w:tr>
      <w:tr>
        <w:trPr>
          <w:cantSplit/>
        </w:trPr>
        <w:tc>
          <w:tcPr>
            <w:tcW w:type="dxa" w:w="3009"/>
          </w:tcPr>
          <w:p>
            <w:pPr>
              <w:spacing w:line="360" w:lineRule="auto"/>
              <w:jc w:val="center"/>
            </w:pPr>
            <w:r/>
            <w:r>
              <w:rPr>
                <w:rFonts w:ascii="Arial" w:hAnsi="Arial"/>
                <w:b w:val="0"/>
                <w:i w:val="0"/>
                <w:color w:val="000000"/>
                <w:sz w:val="22"/>
              </w:rPr>
              <w:t>AF-07</w:t>
            </w:r>
          </w:p>
        </w:tc>
        <w:tc>
          <w:tcPr>
            <w:tcW w:type="dxa" w:w="3009"/>
          </w:tcPr>
          <w:p>
            <w:pPr>
              <w:spacing w:line="360" w:lineRule="auto"/>
              <w:jc w:val="both"/>
            </w:pPr>
            <w:r/>
            <w:r>
              <w:rPr>
                <w:rFonts w:ascii="Arial" w:hAnsi="Arial"/>
                <w:b w:val="0"/>
                <w:i w:val="0"/>
                <w:color w:val="000000"/>
                <w:sz w:val="22"/>
              </w:rPr>
              <w:t>Password Baru Sama dengan Riwayat 10 Password Terakhir</w:t>
            </w:r>
          </w:p>
        </w:tc>
        <w:tc>
          <w:tcPr>
            <w:tcW w:type="dxa" w:w="3009"/>
          </w:tcPr>
          <w:p>
            <w:pPr>
              <w:spacing w:line="360" w:lineRule="auto"/>
              <w:jc w:val="both"/>
            </w:pPr>
            <w:r/>
            <w:r>
              <w:rPr>
                <w:rFonts w:ascii="Arial" w:hAnsi="Arial"/>
                <w:b w:val="0"/>
                <w:i w:val="0"/>
                <w:color w:val="000000"/>
                <w:sz w:val="22"/>
              </w:rPr>
              <w:t>Pada langkah 9, apabila password baru pernah digunakan dalam 10 riwayat password terakhir, Sistem menolak dan Front-End menampilkan `Password baru tidak boleh sama dengan 10 riwayat password terakhir.`.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Reset Password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 masukan email pada halaman Lupa Password Web POS dalam kondisi default.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OTP_VERIFICATION</w:t>
            </w:r>
          </w:p>
        </w:tc>
        <w:tc>
          <w:tcPr>
            <w:tcW w:type="dxa" w:w="3009"/>
          </w:tcPr>
          <w:p>
            <w:pPr>
              <w:spacing w:line="360" w:lineRule="auto"/>
              <w:jc w:val="both"/>
            </w:pPr>
            <w:r/>
            <w:r>
              <w:rPr>
                <w:rFonts w:ascii="Arial" w:hAnsi="Arial"/>
                <w:b w:val="0"/>
                <w:i w:val="0"/>
                <w:color w:val="000000"/>
                <w:sz w:val="22"/>
              </w:rPr>
              <w:t>Form/modal masukan 6-digit kode OTP dilengkapi countdown timer dan tombol resend OTP.</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CHANGE_PASSWORD</w:t>
            </w:r>
          </w:p>
        </w:tc>
        <w:tc>
          <w:tcPr>
            <w:tcW w:type="dxa" w:w="3009"/>
          </w:tcPr>
          <w:p>
            <w:pPr>
              <w:spacing w:line="360" w:lineRule="auto"/>
              <w:jc w:val="both"/>
            </w:pPr>
            <w:r/>
            <w:r>
              <w:rPr>
                <w:rFonts w:ascii="Arial" w:hAnsi="Arial"/>
                <w:b w:val="0"/>
                <w:i w:val="0"/>
                <w:color w:val="000000"/>
                <w:sz w:val="22"/>
              </w:rPr>
              <w:t>Form masukan password baru dan konfirmasi password dilengkapi indikator kekuatan password standar CITRA.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saat pengiriman OTP, verifikasi OTP, atau reset password.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Tampilan banner notifikasi sukses berwarna hijau memberitahukan bahwa reset password berhasil.</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binding invalid, email invalid, rate limit terlampaui, OTP salah, pelanggaran anti-bypass, atau password tidak sesuai kriteria CITRA.</w:t>
            </w:r>
          </w:p>
        </w:tc>
      </w:tr>
    </w:tbl>
    <w:p>
      <w:pPr>
        <w:spacing w:line="360" w:lineRule="auto"/>
        <w:jc w:val="both"/>
      </w:pPr>
    </w:p>
    <w:p>
      <w:pPr>
        <w:pStyle w:val="Heading5"/>
      </w:pPr>
      <w:r>
        <w:rPr>
          <w:rFonts w:ascii="Arial" w:hAnsi="Arial"/>
          <w:b w:val="0"/>
          <w:i w:val="0"/>
          <w:color w:val="000000"/>
          <w:sz w:val="22"/>
        </w:rPr>
        <w:t>Activity Diagram Reset Password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7967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679674"/>
                    </a:xfrm>
                    <a:prstGeom prst="rect"/>
                  </pic:spPr>
                </pic:pic>
              </a:graphicData>
            </a:graphic>
          </wp:inline>
        </w:drawing>
      </w:r>
    </w:p>
    <w:p>
      <w:pPr>
        <w:pStyle w:val="Heading5"/>
      </w:pPr>
      <w:r>
        <w:rPr>
          <w:rFonts w:ascii="Arial" w:hAnsi="Arial"/>
          <w:b w:val="0"/>
          <w:i w:val="0"/>
          <w:color w:val="000000"/>
          <w:sz w:val="22"/>
        </w:rPr>
        <w:t>Sequence Diagram Reset Password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503375"/>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503375"/>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Reset Password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POS_RESET_OTP_SENT_SUCCESS</w:t>
            </w:r>
          </w:p>
        </w:tc>
        <w:tc>
          <w:tcPr>
            <w:tcW w:type="dxa" w:w="1504"/>
          </w:tcPr>
          <w:p>
            <w:pPr>
              <w:spacing w:line="360" w:lineRule="auto"/>
              <w:jc w:val="both"/>
            </w:pPr>
            <w:r/>
            <w:r>
              <w:rPr>
                <w:rFonts w:ascii="Arial" w:hAnsi="Arial"/>
                <w:b w:val="0"/>
                <w:i w:val="0"/>
                <w:color w:val="000000"/>
                <w:sz w:val="22"/>
              </w:rPr>
              <w:t>Email terdaftar Kasir valid dan kode OTP reset password berhasil dikirimkan via OTP Service.</w:t>
            </w:r>
          </w:p>
        </w:tc>
        <w:tc>
          <w:tcPr>
            <w:tcW w:type="dxa" w:w="1504"/>
          </w:tcPr>
          <w:p>
            <w:pPr>
              <w:spacing w:line="360" w:lineRule="auto"/>
              <w:jc w:val="both"/>
            </w:pPr>
            <w:r/>
            <w:r>
              <w:rPr>
                <w:rFonts w:ascii="Arial" w:hAnsi="Arial"/>
                <w:b w:val="0"/>
                <w:i w:val="0"/>
                <w:color w:val="000000"/>
                <w:sz w:val="22"/>
              </w:rPr>
              <w:t>Menampilkan form masukan 6-digit kode OTP.</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POS_RESET_OTP_VERIFIED_SUCCESS</w:t>
            </w:r>
          </w:p>
        </w:tc>
        <w:tc>
          <w:tcPr>
            <w:tcW w:type="dxa" w:w="1504"/>
          </w:tcPr>
          <w:p>
            <w:pPr>
              <w:spacing w:line="360" w:lineRule="auto"/>
              <w:jc w:val="both"/>
            </w:pPr>
            <w:r/>
            <w:r>
              <w:rPr>
                <w:rFonts w:ascii="Arial" w:hAnsi="Arial"/>
                <w:b w:val="0"/>
                <w:i w:val="0"/>
                <w:color w:val="000000"/>
                <w:sz w:val="22"/>
              </w:rPr>
              <w:t>Verifikasi kode OTP berhasil melalui OTP Service dan token anti-bypass (`otp_verification_token`) diterbitkan.</w:t>
            </w:r>
          </w:p>
        </w:tc>
        <w:tc>
          <w:tcPr>
            <w:tcW w:type="dxa" w:w="1504"/>
          </w:tcPr>
          <w:p>
            <w:pPr>
              <w:spacing w:line="360" w:lineRule="auto"/>
              <w:jc w:val="both"/>
            </w:pPr>
            <w:r/>
            <w:r>
              <w:rPr>
                <w:rFonts w:ascii="Arial" w:hAnsi="Arial"/>
                <w:b w:val="0"/>
                <w:i w:val="0"/>
                <w:color w:val="000000"/>
                <w:sz w:val="22"/>
              </w:rPr>
              <w:t>Menampilkan form pengisian password baru.</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200XX02</w:t>
            </w:r>
          </w:p>
        </w:tc>
        <w:tc>
          <w:tcPr>
            <w:tcW w:type="dxa" w:w="1504"/>
          </w:tcPr>
          <w:p>
            <w:pPr>
              <w:spacing w:line="360" w:lineRule="auto"/>
              <w:jc w:val="both"/>
            </w:pPr>
            <w:r/>
            <w:r>
              <w:rPr>
                <w:rFonts w:ascii="Arial" w:hAnsi="Arial"/>
                <w:b w:val="0"/>
                <w:i w:val="0"/>
                <w:color w:val="000000"/>
                <w:sz w:val="22"/>
              </w:rPr>
              <w:t>POS_RESET_PASSWORD_SUCCESS</w:t>
            </w:r>
          </w:p>
        </w:tc>
        <w:tc>
          <w:tcPr>
            <w:tcW w:type="dxa" w:w="1504"/>
          </w:tcPr>
          <w:p>
            <w:pPr>
              <w:spacing w:line="360" w:lineRule="auto"/>
              <w:jc w:val="both"/>
            </w:pPr>
            <w:r/>
            <w:r>
              <w:rPr>
                <w:rFonts w:ascii="Arial" w:hAnsi="Arial"/>
                <w:b w:val="0"/>
                <w:i w:val="0"/>
                <w:color w:val="000000"/>
                <w:sz w:val="22"/>
              </w:rPr>
              <w:t>Reset password Kasir sukses, akun berstatus `ACTIVE`, `failed_attempts` di-reset, dan `password_expired_at` diisi 90 hari.</w:t>
            </w:r>
          </w:p>
        </w:tc>
        <w:tc>
          <w:tcPr>
            <w:tcW w:type="dxa" w:w="1504"/>
          </w:tcPr>
          <w:p>
            <w:pPr>
              <w:spacing w:line="360" w:lineRule="auto"/>
              <w:jc w:val="both"/>
            </w:pPr>
            <w:r/>
            <w:r>
              <w:rPr>
                <w:rFonts w:ascii="Arial" w:hAnsi="Arial"/>
                <w:b w:val="0"/>
                <w:i w:val="0"/>
                <w:color w:val="000000"/>
                <w:sz w:val="22"/>
              </w:rPr>
              <w:t>Mengarahkan Kasir ke Halaman Login Web POS dengan pesan sukses.</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INVALID_OTP_CODE</w:t>
            </w:r>
          </w:p>
        </w:tc>
        <w:tc>
          <w:tcPr>
            <w:tcW w:type="dxa" w:w="1504"/>
          </w:tcPr>
          <w:p>
            <w:pPr>
              <w:spacing w:line="360" w:lineRule="auto"/>
              <w:jc w:val="both"/>
            </w:pPr>
            <w:r/>
            <w:r>
              <w:rPr>
                <w:rFonts w:ascii="Arial" w:hAnsi="Arial"/>
                <w:b w:val="0"/>
                <w:i w:val="0"/>
                <w:color w:val="000000"/>
                <w:sz w:val="22"/>
              </w:rPr>
              <w:t>Kode OTP yang dimasukkan tidak cocok atau masa berlaku 5 menit telah kedaluwarsa pada OTP Service.</w:t>
            </w:r>
          </w:p>
        </w:tc>
        <w:tc>
          <w:tcPr>
            <w:tcW w:type="dxa" w:w="1504"/>
          </w:tcPr>
          <w:p>
            <w:pPr>
              <w:spacing w:line="360" w:lineRule="auto"/>
              <w:jc w:val="both"/>
            </w:pPr>
            <w:r/>
            <w:r>
              <w:rPr>
                <w:rFonts w:ascii="Arial" w:hAnsi="Arial"/>
                <w:b w:val="0"/>
                <w:i w:val="0"/>
                <w:color w:val="000000"/>
                <w:sz w:val="22"/>
              </w:rPr>
              <w:t>Menampilkan pesan kesalahan OTP tidak valid.</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DEVICE_NOT_BOUND</w:t>
            </w:r>
          </w:p>
        </w:tc>
        <w:tc>
          <w:tcPr>
            <w:tcW w:type="dxa" w:w="1504"/>
          </w:tcPr>
          <w:p>
            <w:pPr>
              <w:spacing w:line="360" w:lineRule="auto"/>
              <w:jc w:val="both"/>
            </w:pPr>
            <w:r/>
            <w:r>
              <w:rPr>
                <w:rFonts w:ascii="Arial" w:hAnsi="Arial"/>
                <w:b w:val="0"/>
                <w:i w:val="0"/>
                <w:color w:val="000000"/>
                <w:sz w:val="22"/>
              </w:rPr>
              <w:t>Perangkat Web POS belum ter-binding atau ter-aktivasi untuk store_id terkait.</w:t>
            </w:r>
          </w:p>
        </w:tc>
        <w:tc>
          <w:tcPr>
            <w:tcW w:type="dxa" w:w="1504"/>
          </w:tcPr>
          <w:p>
            <w:pPr>
              <w:spacing w:line="360" w:lineRule="auto"/>
              <w:jc w:val="both"/>
            </w:pPr>
            <w:r/>
            <w:r>
              <w:rPr>
                <w:rFonts w:ascii="Arial" w:hAnsi="Arial"/>
                <w:b w:val="0"/>
                <w:i w:val="0"/>
                <w:color w:val="000000"/>
                <w:sz w:val="22"/>
              </w:rPr>
              <w:t>Menampilkan pesan error status binding perangkat.</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403XX01</w:t>
            </w:r>
          </w:p>
        </w:tc>
        <w:tc>
          <w:tcPr>
            <w:tcW w:type="dxa" w:w="1504"/>
          </w:tcPr>
          <w:p>
            <w:pPr>
              <w:spacing w:line="360" w:lineRule="auto"/>
              <w:jc w:val="both"/>
            </w:pPr>
            <w:r/>
            <w:r>
              <w:rPr>
                <w:rFonts w:ascii="Arial" w:hAnsi="Arial"/>
                <w:b w:val="0"/>
                <w:i w:val="0"/>
                <w:color w:val="000000"/>
                <w:sz w:val="22"/>
              </w:rPr>
              <w:t>ANTI_BYPASS_VIOLATION</w:t>
            </w:r>
          </w:p>
        </w:tc>
        <w:tc>
          <w:tcPr>
            <w:tcW w:type="dxa" w:w="1504"/>
          </w:tcPr>
          <w:p>
            <w:pPr>
              <w:spacing w:line="360" w:lineRule="auto"/>
              <w:jc w:val="both"/>
            </w:pPr>
            <w:r/>
            <w:r>
              <w:rPr>
                <w:rFonts w:ascii="Arial" w:hAnsi="Arial"/>
                <w:b w:val="0"/>
                <w:i w:val="0"/>
                <w:color w:val="000000"/>
                <w:sz w:val="22"/>
              </w:rPr>
              <w:t>Permintaan reset password dikirim tanpa `otp_verification_token` yang sah/terverifikasi.</w:t>
            </w:r>
          </w:p>
        </w:tc>
        <w:tc>
          <w:tcPr>
            <w:tcW w:type="dxa" w:w="1504"/>
          </w:tcPr>
          <w:p>
            <w:pPr>
              <w:spacing w:line="360" w:lineRule="auto"/>
              <w:jc w:val="both"/>
            </w:pPr>
            <w:r/>
            <w:r>
              <w:rPr>
                <w:rFonts w:ascii="Arial" w:hAnsi="Arial"/>
                <w:b w:val="0"/>
                <w:i w:val="0"/>
                <w:color w:val="000000"/>
                <w:sz w:val="22"/>
              </w:rPr>
              <w:t>Menampilkan pesan akses ditolak dan mewajibkan verifikasi OTP ulang.</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EMAIL_NOT_FOUND</w:t>
            </w:r>
          </w:p>
        </w:tc>
        <w:tc>
          <w:tcPr>
            <w:tcW w:type="dxa" w:w="1504"/>
          </w:tcPr>
          <w:p>
            <w:pPr>
              <w:spacing w:line="360" w:lineRule="auto"/>
              <w:jc w:val="both"/>
            </w:pPr>
            <w:r/>
            <w:r>
              <w:rPr>
                <w:rFonts w:ascii="Arial" w:hAnsi="Arial"/>
                <w:b w:val="0"/>
                <w:i w:val="0"/>
                <w:color w:val="000000"/>
                <w:sz w:val="22"/>
              </w:rPr>
              <w:t>Alamat email Kasir yang dimasukkan tidak terdaftar di `mst_users` atau `store_id` tidak sesuai.</w:t>
            </w:r>
          </w:p>
        </w:tc>
        <w:tc>
          <w:tcPr>
            <w:tcW w:type="dxa" w:w="1504"/>
          </w:tcPr>
          <w:p>
            <w:pPr>
              <w:spacing w:line="360" w:lineRule="auto"/>
              <w:jc w:val="both"/>
            </w:pPr>
            <w:r/>
            <w:r>
              <w:rPr>
                <w:rFonts w:ascii="Arial" w:hAnsi="Arial"/>
                <w:b w:val="0"/>
                <w:i w:val="0"/>
                <w:color w:val="000000"/>
                <w:sz w:val="22"/>
              </w:rPr>
              <w:t>Menampilkan pesan error email tidak terdaftar.</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PASSWORD_CRITERIA_INVALID</w:t>
            </w:r>
          </w:p>
        </w:tc>
        <w:tc>
          <w:tcPr>
            <w:tcW w:type="dxa" w:w="1504"/>
          </w:tcPr>
          <w:p>
            <w:pPr>
              <w:spacing w:line="360" w:lineRule="auto"/>
              <w:jc w:val="both"/>
            </w:pPr>
            <w:r/>
            <w:r>
              <w:rPr>
                <w:rFonts w:ascii="Arial" w:hAnsi="Arial"/>
                <w:b w:val="0"/>
                <w:i w:val="0"/>
                <w:color w:val="000000"/>
                <w:sz w:val="22"/>
              </w:rPr>
              <w:t>Password baru tidak memenuhi kriteria standar CITRA (min 8 karakter, 3/4 kombinasi dengan karakter spesial wajib, dilarang mengandung ID/nama).</w:t>
            </w:r>
          </w:p>
        </w:tc>
        <w:tc>
          <w:tcPr>
            <w:tcW w:type="dxa" w:w="1504"/>
          </w:tcPr>
          <w:p>
            <w:pPr>
              <w:spacing w:line="360" w:lineRule="auto"/>
              <w:jc w:val="both"/>
            </w:pPr>
            <w:r/>
            <w:r>
              <w:rPr>
                <w:rFonts w:ascii="Arial" w:hAnsi="Arial"/>
                <w:b w:val="0"/>
                <w:i w:val="0"/>
                <w:color w:val="000000"/>
                <w:sz w:val="22"/>
              </w:rPr>
              <w:t>Menampilkan pesan error kriteria password.</w:t>
            </w:r>
          </w:p>
        </w:tc>
      </w:tr>
      <w:tr>
        <w:trPr>
          <w:cantSplit/>
        </w:trPr>
        <w:tc>
          <w:tcPr>
            <w:tcW w:type="dxa" w:w="1504"/>
          </w:tcPr>
          <w:p>
            <w:pPr>
              <w:spacing w:line="360" w:lineRule="auto"/>
              <w:jc w:val="center"/>
            </w:pPr>
            <w:r/>
            <w:r>
              <w:rPr>
                <w:rFonts w:ascii="Arial" w:hAnsi="Arial"/>
                <w:b w:val="0"/>
                <w:i w:val="0"/>
                <w:color w:val="000000"/>
                <w:sz w:val="22"/>
              </w:rPr>
              <w:t>9</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422XX01</w:t>
            </w:r>
          </w:p>
        </w:tc>
        <w:tc>
          <w:tcPr>
            <w:tcW w:type="dxa" w:w="1504"/>
          </w:tcPr>
          <w:p>
            <w:pPr>
              <w:spacing w:line="360" w:lineRule="auto"/>
              <w:jc w:val="both"/>
            </w:pPr>
            <w:r/>
            <w:r>
              <w:rPr>
                <w:rFonts w:ascii="Arial" w:hAnsi="Arial"/>
                <w:b w:val="0"/>
                <w:i w:val="0"/>
                <w:color w:val="000000"/>
                <w:sz w:val="22"/>
              </w:rPr>
              <w:t>PASSWORD_HISTORY_VIOLATION</w:t>
            </w:r>
          </w:p>
        </w:tc>
        <w:tc>
          <w:tcPr>
            <w:tcW w:type="dxa" w:w="1504"/>
          </w:tcPr>
          <w:p>
            <w:pPr>
              <w:spacing w:line="360" w:lineRule="auto"/>
              <w:jc w:val="both"/>
            </w:pPr>
            <w:r/>
            <w:r>
              <w:rPr>
                <w:rFonts w:ascii="Arial" w:hAnsi="Arial"/>
                <w:b w:val="0"/>
                <w:i w:val="0"/>
                <w:color w:val="000000"/>
                <w:sz w:val="22"/>
              </w:rPr>
              <w:t>Password baru yang dimasukkan sama dengan salah satu dari 10 riwayat password terakhir.</w:t>
            </w:r>
          </w:p>
        </w:tc>
        <w:tc>
          <w:tcPr>
            <w:tcW w:type="dxa" w:w="1504"/>
          </w:tcPr>
          <w:p>
            <w:pPr>
              <w:spacing w:line="360" w:lineRule="auto"/>
              <w:jc w:val="both"/>
            </w:pPr>
            <w:r/>
            <w:r>
              <w:rPr>
                <w:rFonts w:ascii="Arial" w:hAnsi="Arial"/>
                <w:b w:val="0"/>
                <w:i w:val="0"/>
                <w:color w:val="000000"/>
                <w:sz w:val="22"/>
              </w:rPr>
              <w:t>Menampilkan pesan error riwayat password.</w:t>
            </w:r>
          </w:p>
        </w:tc>
      </w:tr>
      <w:tr>
        <w:trPr>
          <w:cantSplit/>
        </w:trPr>
        <w:tc>
          <w:tcPr>
            <w:tcW w:type="dxa" w:w="1504"/>
          </w:tcPr>
          <w:p>
            <w:pPr>
              <w:spacing w:line="360" w:lineRule="auto"/>
              <w:jc w:val="center"/>
            </w:pPr>
            <w:r/>
            <w:r>
              <w:rPr>
                <w:rFonts w:ascii="Arial" w:hAnsi="Arial"/>
                <w:b w:val="0"/>
                <w:i w:val="0"/>
                <w:color w:val="000000"/>
                <w:sz w:val="22"/>
              </w:rPr>
              <w:t>10</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RESET_OTP_RATE_LIMIT_EXCEEDED</w:t>
            </w:r>
          </w:p>
        </w:tc>
        <w:tc>
          <w:tcPr>
            <w:tcW w:type="dxa" w:w="1504"/>
          </w:tcPr>
          <w:p>
            <w:pPr>
              <w:spacing w:line="360" w:lineRule="auto"/>
              <w:jc w:val="both"/>
            </w:pPr>
            <w:r/>
            <w:r>
              <w:rPr>
                <w:rFonts w:ascii="Arial" w:hAnsi="Arial"/>
                <w:b w:val="0"/>
                <w:i w:val="0"/>
                <w:color w:val="000000"/>
                <w:sz w:val="22"/>
              </w:rPr>
              <w:t>Permintaan pengiriman OTP reset password melebihi batas 3 kali per menit pada OTP Service.</w:t>
            </w:r>
          </w:p>
        </w:tc>
        <w:tc>
          <w:tcPr>
            <w:tcW w:type="dxa" w:w="1504"/>
          </w:tcPr>
          <w:p>
            <w:pPr>
              <w:spacing w:line="360" w:lineRule="auto"/>
              <w:jc w:val="both"/>
            </w:pPr>
            <w:r/>
            <w:r>
              <w:rPr>
                <w:rFonts w:ascii="Arial" w:hAnsi="Arial"/>
                <w:b w:val="0"/>
                <w:i w:val="0"/>
                <w:color w:val="000000"/>
                <w:sz w:val="22"/>
              </w:rPr>
              <w:t>Menampilkan pesan peringatan rate limit OTP.</w:t>
            </w:r>
          </w:p>
        </w:tc>
      </w:tr>
      <w:tr>
        <w:trPr>
          <w:cantSplit/>
        </w:trPr>
        <w:tc>
          <w:tcPr>
            <w:tcW w:type="dxa" w:w="1504"/>
          </w:tcPr>
          <w:p>
            <w:pPr>
              <w:spacing w:line="360" w:lineRule="auto"/>
              <w:jc w:val="center"/>
            </w:pPr>
            <w:r/>
            <w:r>
              <w:rPr>
                <w:rFonts w:ascii="Arial" w:hAnsi="Arial"/>
                <w:b w:val="0"/>
                <w:i w:val="0"/>
                <w:color w:val="000000"/>
                <w:sz w:val="22"/>
              </w:rPr>
              <w:t>11</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layanan autentikasi / OTP Service / Email Service.</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99</w:t>
            </w:r>
          </w:p>
        </w:tc>
        <w:tc>
          <w:tcPr>
            <w:tcW w:type="dxa" w:w="1504"/>
            <w:shd w:val="clear" w:color="auto" w:fill="9BC2E6"/>
          </w:tcPr>
          <w:p>
            <w:pPr>
              <w:spacing w:line="360" w:lineRule="auto"/>
              <w:jc w:val="center"/>
            </w:pPr>
            <w:r/>
            <w:r>
              <w:rPr>
                <w:rFonts w:ascii="Arial" w:hAnsi="Arial"/>
                <w:b/>
                <w:i w:val="0"/>
                <w:color w:val="000000"/>
                <w:sz w:val="22"/>
              </w:rPr>
              <w:t>401</w:t>
            </w:r>
          </w:p>
        </w:tc>
        <w:tc>
          <w:tcPr>
            <w:tcW w:type="dxa" w:w="1504"/>
            <w:shd w:val="clear" w:color="auto" w:fill="9BC2E6"/>
          </w:tcPr>
          <w:p>
            <w:pPr>
              <w:spacing w:line="360" w:lineRule="auto"/>
              <w:jc w:val="center"/>
            </w:pPr>
            <w:r/>
            <w:r>
              <w:rPr>
                <w:rFonts w:ascii="Arial" w:hAnsi="Arial"/>
                <w:b/>
                <w:i w:val="0"/>
                <w:color w:val="000000"/>
                <w:sz w:val="22"/>
              </w:rPr>
              <w:t>401XX01</w:t>
            </w:r>
          </w:p>
        </w:tc>
        <w:tc>
          <w:tcPr>
            <w:tcW w:type="dxa" w:w="1504"/>
            <w:shd w:val="clear" w:color="auto" w:fill="9BC2E6"/>
          </w:tcPr>
          <w:p>
            <w:pPr>
              <w:spacing w:line="360" w:lineRule="auto"/>
              <w:jc w:val="center"/>
            </w:pPr>
            <w:r/>
            <w:r>
              <w:rPr>
                <w:rFonts w:ascii="Arial" w:hAnsi="Arial"/>
                <w:b/>
                <w:i w:val="0"/>
                <w:color w:val="000000"/>
                <w:sz w:val="22"/>
              </w:rPr>
              <w:t>INVALID_DEVICE_SIGNATURE</w:t>
            </w:r>
          </w:p>
        </w:tc>
        <w:tc>
          <w:tcPr>
            <w:tcW w:type="dxa" w:w="1504"/>
            <w:shd w:val="clear" w:color="auto" w:fill="9BC2E6"/>
          </w:tcPr>
          <w:p>
            <w:pPr>
              <w:spacing w:line="360" w:lineRule="auto"/>
              <w:jc w:val="center"/>
            </w:pPr>
            <w:r/>
            <w:r>
              <w:rPr>
                <w:rFonts w:ascii="Arial" w:hAnsi="Arial"/>
                <w:b/>
                <w:i w:val="0"/>
                <w:color w:val="000000"/>
                <w:sz w:val="22"/>
              </w:rPr>
              <w:t>Signature digital request Web POS (header X-Signature) tidak valid atau tidak cocok dengan web_pos_public_key pada mst_merchant_terminals.</w:t>
            </w:r>
          </w:p>
        </w:tc>
        <w:tc>
          <w:tcPr>
            <w:tcW w:type="dxa" w:w="1504"/>
            <w:shd w:val="clear" w:color="auto" w:fill="9BC2E6"/>
          </w:tcPr>
          <w:p>
            <w:pPr>
              <w:spacing w:line="360" w:lineRule="auto"/>
              <w:jc w:val="center"/>
            </w:pPr>
            <w:r/>
            <w:r>
              <w:rPr>
                <w:rFonts w:ascii="Arial" w:hAnsi="Arial"/>
                <w:b/>
                <w:i w:val="0"/>
                <w:color w:val="000000"/>
                <w:sz w:val="22"/>
              </w:rPr>
              <w:t>Menampilkan pesan kesalahan Signature digital perangkat Web POS tidak valid atau tidak terverifikasi.</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Reset Password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Lupa Password Web POS</w:t>
            </w:r>
          </w:p>
        </w:tc>
        <w:tc>
          <w:tcPr>
            <w:tcW w:type="dxa" w:w="4513"/>
          </w:tcPr>
          <w:p>
            <w:pPr>
              <w:spacing w:line="360" w:lineRule="auto"/>
              <w:jc w:val="both"/>
            </w:pPr>
            <w:r/>
            <w:r>
              <w:rPr>
                <w:rFonts w:ascii="Arial" w:hAnsi="Arial"/>
                <w:b w:val="0"/>
                <w:i w:val="0"/>
                <w:color w:val="000000"/>
                <w:sz w:val="22"/>
              </w:rPr>
              <w:t xml:space="preserve">- Label </w:t>
            </w:r>
            <w:r>
              <w:rPr>
                <w:rFonts w:ascii="Arial" w:hAnsi="Arial"/>
                <w:b/>
                <w:i w:val="0"/>
                <w:color w:val="000000"/>
                <w:sz w:val="22"/>
              </w:rPr>
              <w:t>Nama Store / Outlet &amp; Device ID</w:t>
            </w:r>
            <w:r>
              <w:rPr>
                <w:rFonts w:ascii="Arial" w:hAnsi="Arial"/>
                <w:b w:val="0"/>
                <w:i w:val="0"/>
                <w:color w:val="000000"/>
                <w:sz w:val="22"/>
              </w:rPr>
              <w:t xml:space="preserve"> (Binding Info).&lt;br&gt;- Form Input </w:t>
            </w:r>
            <w:r>
              <w:rPr>
                <w:rFonts w:ascii="Arial" w:hAnsi="Arial"/>
                <w:b/>
                <w:i w:val="0"/>
                <w:color w:val="000000"/>
                <w:sz w:val="22"/>
              </w:rPr>
              <w:t>Email Terdaftar</w:t>
            </w:r>
            <w:r>
              <w:rPr>
                <w:rFonts w:ascii="Arial" w:hAnsi="Arial"/>
                <w:b w:val="0"/>
                <w:i w:val="0"/>
                <w:color w:val="000000"/>
                <w:sz w:val="22"/>
              </w:rPr>
              <w:t xml:space="preserve"> (`IDLE` / `ERROR`).&lt;br&gt;- Tombol </w:t>
            </w:r>
            <w:r>
              <w:rPr>
                <w:rFonts w:ascii="Arial" w:hAnsi="Arial"/>
                <w:b/>
                <w:i w:val="0"/>
                <w:color w:val="000000"/>
                <w:sz w:val="22"/>
              </w:rPr>
              <w:t>"Kirim OTP"</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Modal Verifikasi OTP Reset Password</w:t>
            </w:r>
          </w:p>
        </w:tc>
        <w:tc>
          <w:tcPr>
            <w:tcW w:type="dxa" w:w="4513"/>
          </w:tcPr>
          <w:p>
            <w:pPr>
              <w:spacing w:line="360" w:lineRule="auto"/>
              <w:jc w:val="both"/>
            </w:pPr>
            <w:r/>
            <w:r>
              <w:rPr>
                <w:rFonts w:ascii="Arial" w:hAnsi="Arial"/>
                <w:b w:val="0"/>
                <w:i w:val="0"/>
                <w:color w:val="000000"/>
                <w:sz w:val="22"/>
              </w:rPr>
              <w:t xml:space="preserve">- Form Input 6-Digit </w:t>
            </w:r>
            <w:r>
              <w:rPr>
                <w:rFonts w:ascii="Arial" w:hAnsi="Arial"/>
                <w:b/>
                <w:i w:val="0"/>
                <w:color w:val="000000"/>
                <w:sz w:val="22"/>
              </w:rPr>
              <w:t>Kode OTP</w:t>
            </w:r>
            <w:r>
              <w:rPr>
                <w:rFonts w:ascii="Arial" w:hAnsi="Arial"/>
                <w:b w:val="0"/>
                <w:i w:val="0"/>
                <w:color w:val="000000"/>
                <w:sz w:val="22"/>
              </w:rPr>
              <w:t xml:space="preserve"> (`OTP_VERIFICATION` / `ERROR`).&lt;br&gt;- Tombol </w:t>
            </w:r>
            <w:r>
              <w:rPr>
                <w:rFonts w:ascii="Arial" w:hAnsi="Arial"/>
                <w:b/>
                <w:i w:val="0"/>
                <w:color w:val="000000"/>
                <w:sz w:val="22"/>
              </w:rPr>
              <w:t>"Verifikasi OTP"</w:t>
            </w:r>
            <w:r>
              <w:rPr>
                <w:rFonts w:ascii="Arial" w:hAnsi="Arial"/>
                <w:b w:val="0"/>
                <w:i w:val="0"/>
                <w:color w:val="000000"/>
                <w:sz w:val="22"/>
              </w:rPr>
              <w:t xml:space="preserve"> &amp; Link </w:t>
            </w:r>
            <w:r>
              <w:rPr>
                <w:rFonts w:ascii="Arial" w:hAnsi="Arial"/>
                <w:b/>
                <w:i w:val="0"/>
                <w:color w:val="000000"/>
                <w:sz w:val="22"/>
              </w:rPr>
              <w:t>"Kirim Ulang OTP"</w:t>
            </w:r>
            <w:r>
              <w:rPr>
                <w:rFonts w:ascii="Arial" w:hAnsi="Arial"/>
                <w:b w:val="0"/>
                <w:i w:val="0"/>
                <w:color w:val="000000"/>
                <w:sz w:val="22"/>
              </w:rPr>
              <w:t xml:space="preserve"> (dengan Countdown Timer).</w:t>
            </w:r>
          </w:p>
        </w:tc>
      </w:tr>
      <w:tr>
        <w:trPr>
          <w:cantSplit/>
        </w:trPr>
        <w:tc>
          <w:tcPr>
            <w:tcW w:type="dxa" w:w="4513"/>
          </w:tcPr>
          <w:p>
            <w:pPr>
              <w:spacing w:line="360" w:lineRule="auto"/>
              <w:jc w:val="both"/>
            </w:pPr>
            <w:r/>
            <w:r>
              <w:rPr>
                <w:rFonts w:ascii="Arial" w:hAnsi="Arial"/>
                <w:b w:val="0"/>
                <w:i w:val="0"/>
                <w:color w:val="000000"/>
                <w:sz w:val="22"/>
              </w:rPr>
              <w:t>Form Pembuatan Password Baru</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Password Baru</w:t>
            </w:r>
            <w:r>
              <w:rPr>
                <w:rFonts w:ascii="Arial" w:hAnsi="Arial"/>
                <w:b w:val="0"/>
                <w:i w:val="0"/>
                <w:color w:val="000000"/>
                <w:sz w:val="22"/>
              </w:rPr>
              <w:t xml:space="preserve"> &amp; </w:t>
            </w:r>
            <w:r>
              <w:rPr>
                <w:rFonts w:ascii="Arial" w:hAnsi="Arial"/>
                <w:b/>
                <w:i w:val="0"/>
                <w:color w:val="000000"/>
                <w:sz w:val="22"/>
              </w:rPr>
              <w:t>Konfirmasi Password</w:t>
            </w:r>
            <w:r>
              <w:rPr>
                <w:rFonts w:ascii="Arial" w:hAnsi="Arial"/>
                <w:b w:val="0"/>
                <w:i w:val="0"/>
                <w:color w:val="000000"/>
                <w:sz w:val="22"/>
              </w:rPr>
              <w:t xml:space="preserve"> (`CHANGE_PASSWORD`).&lt;br&gt;- Checklist Indikator Kriteria Password Standar CITRA.&lt;br&gt;- Tombol </w:t>
            </w:r>
            <w:r>
              <w:rPr>
                <w:rFonts w:ascii="Arial" w:hAnsi="Arial"/>
                <w:b/>
                <w:i w:val="0"/>
                <w:color w:val="000000"/>
                <w:sz w:val="22"/>
              </w:rPr>
              <w:t>"Simpan Password Baru"</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Halaman Login Web POS (Post Reset)</w:t>
            </w:r>
          </w:p>
        </w:tc>
        <w:tc>
          <w:tcPr>
            <w:tcW w:type="dxa" w:w="4513"/>
          </w:tcPr>
          <w:p>
            <w:pPr>
              <w:spacing w:line="360" w:lineRule="auto"/>
              <w:jc w:val="both"/>
            </w:pPr>
            <w:r/>
            <w:r>
              <w:rPr>
                <w:rFonts w:ascii="Arial" w:hAnsi="Arial"/>
                <w:b w:val="0"/>
                <w:i w:val="0"/>
                <w:color w:val="000000"/>
                <w:sz w:val="22"/>
              </w:rPr>
              <w:t xml:space="preserve">- Banner Notification Green (`SUCCESS`): Pesan </w:t>
            </w:r>
            <w:r>
              <w:rPr>
                <w:rFonts w:ascii="Arial" w:hAnsi="Arial"/>
                <w:b/>
                <w:i w:val="0"/>
                <w:color w:val="000000"/>
                <w:sz w:val="22"/>
              </w:rPr>
              <w:t>"Reset password berhasil. Silakan login menggunakan password baru Anda."</w:t>
            </w:r>
            <w:r>
              <w:rPr>
                <w:rFonts w:ascii="Arial" w:hAnsi="Arial"/>
                <w:b w:val="0"/>
                <w:i w:val="0"/>
                <w:color w:val="000000"/>
                <w:sz w:val="22"/>
              </w:rPr>
              <w:t>.&lt;br&gt;- Form Input Email &amp; Password Baru (`IDLE`).</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