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7BAA"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99EE675" wp14:editId="6FFBE660">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15E2803B" w14:textId="77777777" w:rsidR="007105D7" w:rsidRDefault="007105D7" w:rsidP="00FC2A7F">
                            <w:pPr>
                              <w:jc w:val="center"/>
                              <w:rPr>
                                <w:rFonts w:ascii="Calibri" w:hAnsi="Calibri" w:cs="Calibri"/>
                                <w:noProof/>
                                <w:u w:val="single"/>
                                <w:lang w:val="en-US"/>
                              </w:rPr>
                            </w:pPr>
                          </w:p>
                          <w:p w14:paraId="2D5E1FBE" w14:textId="77777777" w:rsidR="007105D7" w:rsidRDefault="007105D7" w:rsidP="00FC2A7F">
                            <w:pPr>
                              <w:jc w:val="center"/>
                              <w:rPr>
                                <w:rFonts w:ascii="Calibri" w:hAnsi="Calibri" w:cs="Calibri"/>
                                <w:noProof/>
                                <w:u w:val="single"/>
                                <w:lang w:val="en-US"/>
                              </w:rPr>
                            </w:pPr>
                          </w:p>
                          <w:p w14:paraId="0EF47A5E" w14:textId="77777777" w:rsidR="007105D7" w:rsidRDefault="007105D7" w:rsidP="00FC2A7F">
                            <w:pPr>
                              <w:jc w:val="center"/>
                              <w:rPr>
                                <w:rFonts w:ascii="Calibri" w:hAnsi="Calibri" w:cs="Calibri"/>
                                <w:noProof/>
                                <w:u w:val="single"/>
                                <w:lang w:val="en-US"/>
                              </w:rPr>
                            </w:pPr>
                          </w:p>
                          <w:p w14:paraId="5407206B" w14:textId="77777777" w:rsidR="007105D7" w:rsidRDefault="007105D7" w:rsidP="00FC2A7F">
                            <w:pPr>
                              <w:jc w:val="center"/>
                              <w:rPr>
                                <w:rFonts w:ascii="Calibri" w:hAnsi="Calibri" w:cs="Calibri"/>
                                <w:noProof/>
                                <w:u w:val="single"/>
                                <w:lang w:val="en-US"/>
                              </w:rPr>
                            </w:pPr>
                          </w:p>
                          <w:p w14:paraId="30739285" w14:textId="77777777" w:rsidR="007105D7" w:rsidRDefault="007105D7" w:rsidP="00FC2A7F">
                            <w:pPr>
                              <w:jc w:val="center"/>
                              <w:rPr>
                                <w:rFonts w:ascii="Calibri" w:hAnsi="Calibri" w:cs="Calibri"/>
                                <w:noProof/>
                                <w:u w:val="single"/>
                                <w:lang w:val="en-US"/>
                              </w:rPr>
                            </w:pPr>
                          </w:p>
                          <w:p w14:paraId="5CC8D680" w14:textId="77777777" w:rsidR="007105D7" w:rsidRDefault="007105D7" w:rsidP="00FC2A7F">
                            <w:pPr>
                              <w:jc w:val="center"/>
                              <w:rPr>
                                <w:rFonts w:ascii="Calibri" w:hAnsi="Calibri" w:cs="Calibri"/>
                                <w:noProof/>
                                <w:u w:val="single"/>
                                <w:lang w:val="en-US"/>
                              </w:rPr>
                            </w:pPr>
                          </w:p>
                          <w:p w14:paraId="1FD9D2B4" w14:textId="77777777" w:rsidR="007105D7" w:rsidRDefault="007105D7" w:rsidP="00FC2A7F">
                            <w:pPr>
                              <w:jc w:val="center"/>
                              <w:rPr>
                                <w:rFonts w:ascii="Calibri" w:hAnsi="Calibri" w:cs="Calibri"/>
                                <w:noProof/>
                                <w:u w:val="single"/>
                                <w:lang w:val="en-US"/>
                              </w:rPr>
                            </w:pPr>
                          </w:p>
                          <w:p w14:paraId="027513F1" w14:textId="77777777" w:rsidR="007105D7" w:rsidRDefault="007105D7" w:rsidP="00FC2A7F">
                            <w:pPr>
                              <w:jc w:val="center"/>
                              <w:rPr>
                                <w:rFonts w:ascii="Calibri" w:hAnsi="Calibri" w:cs="Calibri"/>
                                <w:noProof/>
                                <w:u w:val="single"/>
                                <w:lang w:val="en-US"/>
                              </w:rPr>
                            </w:pPr>
                          </w:p>
                          <w:p w14:paraId="608AC224" w14:textId="77777777" w:rsidR="007105D7" w:rsidRDefault="007105D7" w:rsidP="00FC2A7F">
                            <w:pPr>
                              <w:jc w:val="center"/>
                              <w:rPr>
                                <w:rFonts w:ascii="Calibri" w:hAnsi="Calibri" w:cs="Calibri"/>
                                <w:noProof/>
                                <w:u w:val="single"/>
                                <w:lang w:val="en-US"/>
                              </w:rPr>
                            </w:pPr>
                          </w:p>
                          <w:p w14:paraId="4646C4C2" w14:textId="77777777" w:rsidR="007105D7" w:rsidRDefault="007105D7" w:rsidP="00FC2A7F">
                            <w:pPr>
                              <w:jc w:val="center"/>
                              <w:rPr>
                                <w:rFonts w:ascii="Calibri" w:hAnsi="Calibri" w:cs="Calibri"/>
                                <w:noProof/>
                                <w:u w:val="single"/>
                                <w:lang w:val="en-US"/>
                              </w:rPr>
                            </w:pPr>
                          </w:p>
                          <w:p w14:paraId="23F7239D" w14:textId="77777777" w:rsidR="007105D7" w:rsidRDefault="007105D7" w:rsidP="00FC2A7F">
                            <w:pPr>
                              <w:jc w:val="center"/>
                              <w:rPr>
                                <w:rFonts w:ascii="Calibri" w:hAnsi="Calibri" w:cs="Calibri"/>
                                <w:noProof/>
                                <w:u w:val="single"/>
                                <w:lang w:val="en-US"/>
                              </w:rPr>
                            </w:pPr>
                          </w:p>
                          <w:p w14:paraId="5B1E0F68" w14:textId="77777777" w:rsidR="007105D7" w:rsidRDefault="007105D7" w:rsidP="00FC2A7F">
                            <w:pPr>
                              <w:jc w:val="center"/>
                              <w:rPr>
                                <w:rFonts w:ascii="Calibri" w:hAnsi="Calibri" w:cs="Calibri"/>
                                <w:noProof/>
                                <w:u w:val="single"/>
                                <w:lang w:val="en-US"/>
                              </w:rPr>
                            </w:pPr>
                          </w:p>
                          <w:p w14:paraId="2B41ECAA" w14:textId="77777777" w:rsidR="007105D7" w:rsidRDefault="007105D7" w:rsidP="00FC2A7F">
                            <w:pPr>
                              <w:jc w:val="center"/>
                              <w:rPr>
                                <w:rFonts w:ascii="Calibri" w:hAnsi="Calibri" w:cs="Calibri"/>
                                <w:noProof/>
                                <w:u w:val="single"/>
                                <w:lang w:val="en-US"/>
                              </w:rPr>
                            </w:pPr>
                          </w:p>
                          <w:p w14:paraId="1B20EE1B" w14:textId="77777777" w:rsidR="00C47D3B" w:rsidRDefault="00C47D3B" w:rsidP="00B96654">
                            <w:pPr>
                              <w:rPr>
                                <w:rFonts w:ascii="Calibri" w:hAnsi="Calibri" w:cs="Calibri"/>
                                <w:noProof/>
                                <w:sz w:val="44"/>
                                <w:szCs w:val="44"/>
                                <w:u w:val="single"/>
                                <w:lang w:val="en-US"/>
                              </w:rPr>
                            </w:pPr>
                          </w:p>
                          <w:p w14:paraId="595B4C10"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1E81DBE1" w14:textId="77777777" w:rsidR="00FA6275" w:rsidRDefault="00FA6275" w:rsidP="00B96654">
                            <w:pPr>
                              <w:rPr>
                                <w:rFonts w:ascii="Calibri" w:hAnsi="Calibri" w:cs="Calibri"/>
                                <w:noProof/>
                                <w:sz w:val="44"/>
                                <w:szCs w:val="44"/>
                                <w:lang w:val="en-US"/>
                              </w:rPr>
                            </w:pPr>
                          </w:p>
                          <w:p w14:paraId="76DD06F3"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2DC1E2D8" wp14:editId="02283697">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DAEE7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BFB592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497BB5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4BFA6C04"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610EC1DF"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0E3081D9"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5BC2E238" wp14:editId="5E6D745B">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6527F25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8893B70"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0E30783C" wp14:editId="74813E2E">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53BA223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26C03CE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37EC387D"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C3FE873"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3AC58A33" w14:textId="77777777" w:rsidR="00FA6275" w:rsidRPr="008241DB" w:rsidRDefault="00FA6275" w:rsidP="00FA6275">
                            <w:pPr>
                              <w:pStyle w:val="NoSpacing"/>
                              <w:rPr>
                                <w:rFonts w:cs="Calibri"/>
                                <w:bCs/>
                                <w:lang w:val="id-ID"/>
                              </w:rPr>
                            </w:pPr>
                          </w:p>
                          <w:p w14:paraId="47539B1F" w14:textId="77777777" w:rsidR="00FA6275" w:rsidRPr="008241DB" w:rsidRDefault="00FA6275" w:rsidP="00FA6275">
                            <w:pPr>
                              <w:pStyle w:val="NoSpacing"/>
                              <w:rPr>
                                <w:rFonts w:cs="Calibri"/>
                                <w:bCs/>
                                <w:lang w:val="id-ID"/>
                              </w:rPr>
                            </w:pPr>
                          </w:p>
                          <w:p w14:paraId="6D72D0DF" w14:textId="77777777" w:rsidR="00FA6275" w:rsidRPr="008241DB" w:rsidRDefault="00FA6275" w:rsidP="00FA6275">
                            <w:pPr>
                              <w:pStyle w:val="NoSpacing"/>
                              <w:rPr>
                                <w:rFonts w:cs="Calibri"/>
                                <w:bCs/>
                                <w:lang w:val="id-ID"/>
                              </w:rPr>
                            </w:pPr>
                          </w:p>
                          <w:p w14:paraId="68C3E854"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EB4DF51"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D3B673F" wp14:editId="0AF48B05">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BE8097B" w14:textId="77777777" w:rsidR="00FA6275" w:rsidRPr="008241DB" w:rsidRDefault="00FA6275" w:rsidP="00FA6275">
                            <w:pPr>
                              <w:spacing w:after="200" w:line="360" w:lineRule="auto"/>
                              <w:rPr>
                                <w:b/>
                              </w:rPr>
                            </w:pPr>
                            <w:r w:rsidRPr="008241DB">
                              <w:rPr>
                                <w:rFonts w:cs="Arial"/>
                                <w:b/>
                              </w:rPr>
                              <w:t>PT Bank Hibank Indonesia</w:t>
                            </w:r>
                          </w:p>
                          <w:p w14:paraId="4FC0927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29BFD6D1"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3FA0E5D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A9F5C9A"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6EB04973" w14:textId="77777777" w:rsidR="00FA6275" w:rsidRPr="008241DB" w:rsidRDefault="00FA6275" w:rsidP="00FA6275">
                            <w:pPr>
                              <w:pStyle w:val="NoSpacing"/>
                              <w:rPr>
                                <w:rFonts w:cs="Calibri"/>
                                <w:bCs/>
                                <w:lang w:val="id-ID"/>
                              </w:rPr>
                            </w:pPr>
                          </w:p>
                          <w:p w14:paraId="7BFEA1E2" w14:textId="77777777" w:rsidR="00FA6275" w:rsidRPr="008241DB" w:rsidRDefault="00FA6275" w:rsidP="00FA6275">
                            <w:pPr>
                              <w:pStyle w:val="NoSpacing"/>
                              <w:rPr>
                                <w:rFonts w:cs="Calibri"/>
                                <w:bCs/>
                                <w:lang w:val="id-ID"/>
                              </w:rPr>
                            </w:pPr>
                          </w:p>
                          <w:p w14:paraId="72954486"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2815BB20" wp14:editId="64B87BF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318F44D"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179E0107"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239A1BF9"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1EA6B93" w14:textId="77777777" w:rsidTr="002964EA">
        <w:tc>
          <w:tcPr>
            <w:tcW w:w="988" w:type="dxa"/>
            <w:shd w:val="clear" w:color="auto" w:fill="000000" w:themeFill="text1"/>
          </w:tcPr>
          <w:p w14:paraId="6A2FDC4C"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49233C55"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67CE51D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71273B9C"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926D5F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43B118E" w14:textId="77777777" w:rsidTr="002964EA">
        <w:tc>
          <w:tcPr>
            <w:tcW w:w="988" w:type="dxa"/>
          </w:tcPr>
          <w:p w14:paraId="092DA4E5"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71BAB66"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3B8B497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698E12CD"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A7421A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538C2582" w14:textId="77777777" w:rsidTr="002964EA">
        <w:tc>
          <w:tcPr>
            <w:tcW w:w="988" w:type="dxa"/>
          </w:tcPr>
          <w:p w14:paraId="091D35E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40AA878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91F573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7261796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207C1707"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287CE62"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6F055D7D"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3BE08716"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2FAB2871"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43B3B89"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7F67D15B"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CD7810D"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27EA645"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4FBD50AD"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2CCCCBC0"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47B1597E"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79C32151"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4DE22BDE"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78B9BED5"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08DAF3C2"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52C60F0D"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33C3AB2"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08A47165"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279EE20C"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5529C3C"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D407447"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CB99066"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5E57346"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4E83EC37"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609E521"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4A7F316"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A257380"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79CCCD8A"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40F61162"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3B05A5CF"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62B6BB6E"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74164DF"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2C786CB"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7B8AF408"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CC0D264"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2C5406FE"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2E9D0EBF"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5A4B925F"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03B3050"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19B932D3"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70DF803F"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947E88C"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6B11FD8"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41F8B45"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92E9BD3"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4C1CCB9D"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07BC1756"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55D7F4C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58D6CC36"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436523DC"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1A1D8C83"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AA42C0B"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073A9384"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D39E99F"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61C45B37"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44EC40BF"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367CAB37"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67C12FED"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795873DB"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516193D1"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27708B20"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3960811"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4DC04BEB"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652D44BF"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14B32D14"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38D51C00"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62A00DA1"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3137CD54"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44CCE250"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0312E5E4"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070A129B"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8786F52"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F53714D"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2F2E5D5F"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0C0BECC"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1D645990"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DCCA30C"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1E97C842"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3FEA5359"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1B8C447B"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6F2BD4F5"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F95B6A2"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2D8C59D1"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7C5E6F3A"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DDE0F23"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AF79059"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66698FFB"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AC56E5D"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327F25B"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2E89373F"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119297A"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1D592A01"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00AD256F"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D81C83A"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46EB15B0"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3ABE441"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46075A5"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738E0139"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9D1D015"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71289084"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3C3CFE75"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AFA9491"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A222BC8"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BF67ED6"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5A6C8FCA"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11D50D21"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35656F2D"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0F66D011"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7648D0EC"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6283E924"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7993EA35"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3A8CF52E"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4CA6BE33"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3DB9839"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A6B998D"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5CEE7DB4"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459472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300C223A"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5C89CA3C"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D203E5C"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49050BBD"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61A033F7"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59F6708F"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5E48F204"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F797C04"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29762E4"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64B9C2EE"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45781933"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B6B9338"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58FB8F14"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45ACD3E6"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1249EC09"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38F0C1B4"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0743E538"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52BD4C1E"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431DEC45"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6DFDF6F1"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42F780A0"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C0E4461"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A62174E"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6024CB8C"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EA1AD3F"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B803F9A"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2214B836"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0FEBAB1D"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F10338D"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B969506"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2ADFB0C4"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628D21C6"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5B558936"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B7DC61D"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23263D26"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0D04A2F7"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05EC8E23"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F15953A"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5A0ABAF8"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68B3A152"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4E40AFD7"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2A697E9"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6C1E8016"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6924BFE7"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41E3011F"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3CAED3EF"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A055137"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59097934"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B7BB201"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3368C2B4"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55025446"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5567D5F3"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0B87A0ED"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6D3548CF"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30372D8D"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FDB59E8"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D14F166"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177DA0E9"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992CFBA"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2037FE8B"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F2CEA86"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192DC9DC"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0CA5B2B9"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BC626B8"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0BC82D93"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198913E1"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ACC70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00145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BD566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4DD10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FCA98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A41C9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38D13D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E3F1C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6645A1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85305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3F855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9031D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7827C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3FD3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04E8F1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778234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592E30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C0A18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0A69EA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C540E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5FC7A9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9B7EE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705229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B18E3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24CF03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4C204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22C94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34352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58CE44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C1730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0B8DB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ED911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87780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B77FD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0553C9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7A70A8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F0645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EA566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A662A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C7B60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423A3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655E3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7FC8B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E8C51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81D8D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0B847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88C3F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775C4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C0E73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1843D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92F7F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E2D8A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42DFF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3B6F1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C6B2B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67075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43505C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CFFDC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EB030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84EF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7D62F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0EDA88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70B0F1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F3919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C8FFB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1AC185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D2498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FED98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90E0C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B00CA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87312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1880B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B3605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2719B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B5A7D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98644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F0C0A0E"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BEA910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0CAA07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87BF1A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5F201C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03A5FD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A7CB32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CF26B90"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B153F3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926FAE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773FBD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790EFA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E4681E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1F26983"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5BC6A453"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6E9AE6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47993B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5C8E98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57829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4DDF43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093B6B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478D3F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10D56A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665043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303143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CEBB7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9ED3C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0D2ED9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94F25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4C677D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94980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53CA80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AC1D8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19A401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43C76E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54E1A7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6FF4D7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1F026C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3AF7F9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63427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29DFAF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055FDE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49DEA9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E0DE2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5C43F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04CD92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D7ACA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4AC926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1DB60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781C82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8D735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733CCD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E94DF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04633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10421D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536075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3697E9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7CD357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52C93A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CC8DC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10CEA7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2FB40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5BD8A2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20F070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325A7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6A2FF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63922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58DBBE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12A67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2D103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3787A2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98411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0AA272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150B3F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B8424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478B4D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461801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20A0F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76EE8B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8587A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355DED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6F7DBC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5A5CF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515E8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348419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4ACBE4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0AFADC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54D84B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8D9BA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23C258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71D9CF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4BFDB1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E9890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1DE98D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23EA04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3CB79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0FF36F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8FA69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9BC95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22AD5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6EFDDC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1BF011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63E204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0C895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5A2CD7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055436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AAB31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4A7EF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19A936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0BAF7B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6633E7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037D2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288DCB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62BDCF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6D1ED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5E7E4A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2DEBDD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4C936B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4E8C9D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38F52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2C65E1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B7B2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1DFBB4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5C49C2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14B049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49EEAD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4762E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4EB62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53AF6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2110D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1346CE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E730C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3EAE96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4AD7D9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55C564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0ADB9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3B9E6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3DBEAB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56D75E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1F3ED0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47CC64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07464D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2F1417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0C6FA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C770B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E07A2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65E260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388B39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503CC7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46C6E7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579D14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4023CD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87EDA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758C36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F05F5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42B34A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331B3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54D191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06C3D6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2028A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6916B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23CD24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0FFE85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325011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4CDF2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BEBFD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76BEE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229880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4F81D5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42E05F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34C57F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7C0A5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54A0F2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3D75C7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A7C58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F66B0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18249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5E3F1D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366D70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F916E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956F4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7EB88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1DDE2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685333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5AE241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503DC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03956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2B253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6E3CED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272B2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52C8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94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D8D7B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7D913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DD5FF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5B083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FBFB3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851D1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35E6C0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063A9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A6536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7E574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18B02D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9BB23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B558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C31A4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78AE8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71360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D711E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7BD10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B1D3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C1CD2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8C377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2DD3DE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41171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C319F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6C5A9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81772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169280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0D46B9EE"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579F13"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557E7DE8"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70B11D99"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5C95B23"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8BA1E6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72D940A"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A94FAB4"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062B8A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2652189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3686F8E1"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7306B24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62F1D56F"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7295F16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D5A830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1460E355"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63FDF43E"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208FC97D"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7318784"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5228BB41"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7FA4807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4E0EC2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23D0AAB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17316BA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DFB71E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24CB5E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23EA5D38" w14:textId="77777777" w:rsidR="00D611F1" w:rsidRDefault="00D611F1" w:rsidP="000325B6">
      <w:pPr>
        <w:tabs>
          <w:tab w:val="left" w:pos="284"/>
        </w:tabs>
        <w:spacing w:line="360" w:lineRule="auto"/>
        <w:rPr>
          <w:rFonts w:ascii="Arial" w:hAnsi="Arial" w:cs="Arial"/>
          <w:color w:val="000000" w:themeColor="text1"/>
          <w:sz w:val="22"/>
          <w:szCs w:val="22"/>
        </w:rPr>
      </w:pPr>
    </w:p>
    <w:p w14:paraId="7106F712"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341638D"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6E94F55B"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63959BC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7D869E9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30803ED6"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2F761FF"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27774DB4"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26ECB29B"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618CB15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6D7BFF9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49092B68"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7FD30FAA"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F0CF99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FD13530"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67F21F8B"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EB0FEAC"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726EAE4"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B0E27F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591EE672"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40D7266E"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17B8F7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C3B78D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098655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17497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EF72C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A287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792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9A70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A832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157E0D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3D9F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EA0D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D41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4E7D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2E4BC7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F1F4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098A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D03A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2E8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0ADD85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B2DC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7BE4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A755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5620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567382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5526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66FF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3167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115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B3797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16C8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DC3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3F9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940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49A6C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A7BF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33E9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55B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181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32672BE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6B4A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C49D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AD1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3B4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043BE8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B718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F9F5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F944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86E4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122E6D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135E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DCC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F79E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374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7AB86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D23D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5BA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C9C1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E33F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617332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4454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1C4E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C8AA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0A2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1B75319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9FD68D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09ABF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1379C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733906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03863D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E5BED06" w14:textId="77777777" w:rsidR="000521C9" w:rsidRDefault="000521C9" w:rsidP="000325B6">
      <w:pPr>
        <w:tabs>
          <w:tab w:val="left" w:pos="284"/>
        </w:tabs>
        <w:spacing w:line="360" w:lineRule="auto"/>
        <w:rPr>
          <w:rFonts w:ascii="Arial" w:hAnsi="Arial" w:cs="Arial"/>
          <w:color w:val="000000" w:themeColor="text1"/>
          <w:sz w:val="22"/>
          <w:szCs w:val="22"/>
        </w:rPr>
      </w:pPr>
    </w:p>
    <w:p w14:paraId="07A0F3EC" w14:textId="77777777" w:rsidR="000325B6" w:rsidRDefault="000325B6" w:rsidP="000325B6">
      <w:pPr>
        <w:tabs>
          <w:tab w:val="left" w:pos="284"/>
        </w:tabs>
        <w:spacing w:line="360" w:lineRule="auto"/>
        <w:rPr>
          <w:rFonts w:ascii="Arial" w:hAnsi="Arial" w:cs="Arial"/>
          <w:color w:val="000000" w:themeColor="text1"/>
          <w:sz w:val="22"/>
          <w:szCs w:val="22"/>
        </w:rPr>
      </w:pPr>
    </w:p>
    <w:p w14:paraId="44BA580F" w14:textId="77777777" w:rsidR="000325B6" w:rsidRDefault="000325B6" w:rsidP="000325B6">
      <w:pPr>
        <w:tabs>
          <w:tab w:val="left" w:pos="284"/>
        </w:tabs>
        <w:spacing w:line="360" w:lineRule="auto"/>
        <w:rPr>
          <w:rFonts w:ascii="Arial" w:hAnsi="Arial" w:cs="Arial"/>
          <w:color w:val="000000" w:themeColor="text1"/>
          <w:sz w:val="22"/>
          <w:szCs w:val="22"/>
        </w:rPr>
      </w:pPr>
    </w:p>
    <w:p w14:paraId="3BD1218C" w14:textId="77777777" w:rsidR="000325B6" w:rsidRDefault="000325B6" w:rsidP="000325B6">
      <w:pPr>
        <w:tabs>
          <w:tab w:val="left" w:pos="284"/>
        </w:tabs>
        <w:spacing w:line="360" w:lineRule="auto"/>
        <w:rPr>
          <w:rFonts w:ascii="Arial" w:hAnsi="Arial" w:cs="Arial"/>
          <w:color w:val="000000" w:themeColor="text1"/>
          <w:sz w:val="22"/>
          <w:szCs w:val="22"/>
        </w:rPr>
      </w:pPr>
    </w:p>
    <w:p w14:paraId="6100D97D" w14:textId="77777777" w:rsidR="000325B6" w:rsidRDefault="000325B6" w:rsidP="000325B6">
      <w:pPr>
        <w:tabs>
          <w:tab w:val="left" w:pos="284"/>
        </w:tabs>
        <w:spacing w:line="360" w:lineRule="auto"/>
        <w:rPr>
          <w:rFonts w:ascii="Arial" w:hAnsi="Arial" w:cs="Arial"/>
          <w:color w:val="000000" w:themeColor="text1"/>
          <w:sz w:val="22"/>
          <w:szCs w:val="22"/>
        </w:rPr>
      </w:pPr>
    </w:p>
    <w:p w14:paraId="78A4843F" w14:textId="77777777" w:rsidR="000325B6" w:rsidRDefault="000325B6" w:rsidP="000325B6">
      <w:pPr>
        <w:tabs>
          <w:tab w:val="left" w:pos="284"/>
        </w:tabs>
        <w:spacing w:line="360" w:lineRule="auto"/>
        <w:rPr>
          <w:rFonts w:ascii="Arial" w:hAnsi="Arial" w:cs="Arial"/>
          <w:color w:val="000000" w:themeColor="text1"/>
          <w:sz w:val="22"/>
          <w:szCs w:val="22"/>
        </w:rPr>
      </w:pPr>
    </w:p>
    <w:p w14:paraId="5A725E0B" w14:textId="77777777" w:rsidR="000325B6" w:rsidRDefault="000325B6" w:rsidP="000325B6">
      <w:pPr>
        <w:tabs>
          <w:tab w:val="left" w:pos="284"/>
        </w:tabs>
        <w:spacing w:line="360" w:lineRule="auto"/>
        <w:rPr>
          <w:rFonts w:ascii="Arial" w:hAnsi="Arial" w:cs="Arial"/>
          <w:color w:val="000000" w:themeColor="text1"/>
          <w:sz w:val="22"/>
          <w:szCs w:val="22"/>
        </w:rPr>
      </w:pPr>
    </w:p>
    <w:p w14:paraId="708EC142" w14:textId="77777777" w:rsidR="000325B6" w:rsidRDefault="000325B6" w:rsidP="000325B6">
      <w:pPr>
        <w:tabs>
          <w:tab w:val="left" w:pos="284"/>
        </w:tabs>
        <w:spacing w:line="360" w:lineRule="auto"/>
        <w:rPr>
          <w:rFonts w:ascii="Arial" w:hAnsi="Arial" w:cs="Arial"/>
          <w:color w:val="000000" w:themeColor="text1"/>
          <w:sz w:val="22"/>
          <w:szCs w:val="22"/>
        </w:rPr>
      </w:pPr>
    </w:p>
    <w:p w14:paraId="2F98E515" w14:textId="77777777" w:rsidR="4FA3A0A3" w:rsidRDefault="4FA3A0A3" w:rsidP="4FA3A0A3">
      <w:pPr>
        <w:tabs>
          <w:tab w:val="left" w:pos="284"/>
        </w:tabs>
        <w:spacing w:line="360" w:lineRule="auto"/>
        <w:rPr>
          <w:rFonts w:ascii="Arial" w:hAnsi="Arial" w:cs="Arial"/>
          <w:color w:val="000000" w:themeColor="text1"/>
          <w:sz w:val="22"/>
          <w:szCs w:val="22"/>
        </w:rPr>
      </w:pPr>
    </w:p>
    <w:p w14:paraId="179923E2" w14:textId="77777777" w:rsidR="4FA3A0A3" w:rsidRDefault="4FA3A0A3" w:rsidP="4FA3A0A3">
      <w:pPr>
        <w:tabs>
          <w:tab w:val="left" w:pos="284"/>
        </w:tabs>
        <w:spacing w:line="360" w:lineRule="auto"/>
        <w:rPr>
          <w:rFonts w:ascii="Arial" w:hAnsi="Arial" w:cs="Arial"/>
          <w:color w:val="000000" w:themeColor="text1"/>
          <w:sz w:val="22"/>
          <w:szCs w:val="22"/>
        </w:rPr>
      </w:pPr>
    </w:p>
    <w:p w14:paraId="690252FD" w14:textId="77777777" w:rsidR="4FA3A0A3" w:rsidRDefault="4FA3A0A3" w:rsidP="4FA3A0A3">
      <w:pPr>
        <w:tabs>
          <w:tab w:val="left" w:pos="284"/>
        </w:tabs>
        <w:spacing w:line="360" w:lineRule="auto"/>
        <w:rPr>
          <w:rFonts w:ascii="Arial" w:hAnsi="Arial" w:cs="Arial"/>
          <w:color w:val="000000" w:themeColor="text1"/>
          <w:sz w:val="22"/>
          <w:szCs w:val="22"/>
        </w:rPr>
      </w:pPr>
    </w:p>
    <w:p w14:paraId="1936B577" w14:textId="77777777" w:rsidR="4FA3A0A3" w:rsidRDefault="4FA3A0A3" w:rsidP="4FA3A0A3">
      <w:pPr>
        <w:tabs>
          <w:tab w:val="left" w:pos="284"/>
        </w:tabs>
        <w:spacing w:line="360" w:lineRule="auto"/>
        <w:rPr>
          <w:rFonts w:ascii="Arial" w:hAnsi="Arial" w:cs="Arial"/>
          <w:color w:val="000000" w:themeColor="text1"/>
          <w:sz w:val="22"/>
          <w:szCs w:val="22"/>
        </w:rPr>
      </w:pPr>
    </w:p>
    <w:p w14:paraId="62DC4BE1" w14:textId="77777777" w:rsidR="4FA3A0A3" w:rsidRDefault="4FA3A0A3" w:rsidP="4FA3A0A3">
      <w:pPr>
        <w:tabs>
          <w:tab w:val="left" w:pos="284"/>
        </w:tabs>
        <w:spacing w:line="360" w:lineRule="auto"/>
        <w:rPr>
          <w:rFonts w:ascii="Arial" w:hAnsi="Arial" w:cs="Arial"/>
          <w:color w:val="000000" w:themeColor="text1"/>
          <w:sz w:val="22"/>
          <w:szCs w:val="22"/>
        </w:rPr>
      </w:pPr>
    </w:p>
    <w:p w14:paraId="3857D2AD" w14:textId="77777777" w:rsidR="4FA3A0A3" w:rsidRDefault="4FA3A0A3" w:rsidP="4FA3A0A3">
      <w:pPr>
        <w:tabs>
          <w:tab w:val="left" w:pos="284"/>
        </w:tabs>
        <w:spacing w:line="360" w:lineRule="auto"/>
        <w:rPr>
          <w:rFonts w:ascii="Arial" w:hAnsi="Arial" w:cs="Arial"/>
          <w:color w:val="000000" w:themeColor="text1"/>
          <w:sz w:val="22"/>
          <w:szCs w:val="22"/>
        </w:rPr>
      </w:pPr>
    </w:p>
    <w:p w14:paraId="1C3A0BD2" w14:textId="77777777" w:rsidR="4FA3A0A3" w:rsidRDefault="4FA3A0A3" w:rsidP="4FA3A0A3">
      <w:pPr>
        <w:tabs>
          <w:tab w:val="left" w:pos="284"/>
        </w:tabs>
        <w:spacing w:line="360" w:lineRule="auto"/>
        <w:rPr>
          <w:rFonts w:ascii="Arial" w:hAnsi="Arial" w:cs="Arial"/>
          <w:color w:val="000000" w:themeColor="text1"/>
          <w:sz w:val="22"/>
          <w:szCs w:val="22"/>
        </w:rPr>
      </w:pPr>
    </w:p>
    <w:p w14:paraId="79E42A03" w14:textId="77777777" w:rsidR="4FA3A0A3" w:rsidRDefault="4FA3A0A3" w:rsidP="4FA3A0A3">
      <w:pPr>
        <w:tabs>
          <w:tab w:val="left" w:pos="284"/>
        </w:tabs>
        <w:spacing w:line="360" w:lineRule="auto"/>
        <w:rPr>
          <w:rFonts w:ascii="Arial" w:hAnsi="Arial" w:cs="Arial"/>
          <w:color w:val="000000" w:themeColor="text1"/>
          <w:sz w:val="22"/>
          <w:szCs w:val="22"/>
        </w:rPr>
      </w:pPr>
    </w:p>
    <w:p w14:paraId="412CB42B" w14:textId="77777777" w:rsidR="4FA3A0A3" w:rsidRDefault="4FA3A0A3" w:rsidP="4FA3A0A3">
      <w:pPr>
        <w:tabs>
          <w:tab w:val="left" w:pos="284"/>
        </w:tabs>
        <w:spacing w:line="360" w:lineRule="auto"/>
        <w:rPr>
          <w:rFonts w:ascii="Arial" w:hAnsi="Arial" w:cs="Arial"/>
          <w:color w:val="000000" w:themeColor="text1"/>
          <w:sz w:val="22"/>
          <w:szCs w:val="22"/>
        </w:rPr>
      </w:pPr>
    </w:p>
    <w:p w14:paraId="6B08B1DB" w14:textId="77777777" w:rsidR="4FA3A0A3" w:rsidRDefault="4FA3A0A3" w:rsidP="4FA3A0A3">
      <w:pPr>
        <w:tabs>
          <w:tab w:val="left" w:pos="284"/>
        </w:tabs>
        <w:spacing w:line="360" w:lineRule="auto"/>
        <w:rPr>
          <w:rFonts w:ascii="Arial" w:hAnsi="Arial" w:cs="Arial"/>
          <w:color w:val="000000" w:themeColor="text1"/>
          <w:sz w:val="22"/>
          <w:szCs w:val="22"/>
        </w:rPr>
      </w:pPr>
    </w:p>
    <w:p w14:paraId="479C0F67" w14:textId="77777777" w:rsidR="000325B6" w:rsidRDefault="000325B6" w:rsidP="000325B6">
      <w:pPr>
        <w:tabs>
          <w:tab w:val="left" w:pos="284"/>
        </w:tabs>
        <w:spacing w:line="360" w:lineRule="auto"/>
        <w:rPr>
          <w:rFonts w:ascii="Arial" w:hAnsi="Arial" w:cs="Arial"/>
          <w:color w:val="000000" w:themeColor="text1"/>
          <w:sz w:val="22"/>
          <w:szCs w:val="22"/>
        </w:rPr>
      </w:pPr>
    </w:p>
    <w:p w14:paraId="4907AB06"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4638DF6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0EDEF3D8"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1A3D6A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1220FB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2C199A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5931070"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82F672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95A08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03B646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188BBA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55414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A89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0AEC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CF41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CBEE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DF337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3E21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4D7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EF4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F12D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1D8507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4D8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35CE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FBC5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95F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AF25B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573D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8A9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938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165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6BE1A4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F42F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954E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D55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49B9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2B1672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7834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4DD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5C1A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3B8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548D06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988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843D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E846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AA80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139CDE4"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619C6ED4"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4954B46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19990C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B543FC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2E047CEF" w14:textId="77777777" w:rsidTr="000521C9">
        <w:tc>
          <w:tcPr>
            <w:tcW w:w="0" w:type="auto"/>
            <w:shd w:val="clear" w:color="auto" w:fill="7F7F7F" w:themeFill="text1" w:themeFillTint="80"/>
            <w:hideMark/>
          </w:tcPr>
          <w:p w14:paraId="3A20213E"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7DA820D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36009F5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50EE82B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91A38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51BE0803" w14:textId="77777777" w:rsidTr="000521C9">
        <w:tc>
          <w:tcPr>
            <w:tcW w:w="0" w:type="auto"/>
            <w:hideMark/>
          </w:tcPr>
          <w:p w14:paraId="7D399FF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6BA709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597F25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DD08F5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45185692"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74CC1D9" w14:textId="77777777" w:rsidTr="000521C9">
        <w:tc>
          <w:tcPr>
            <w:tcW w:w="0" w:type="auto"/>
            <w:hideMark/>
          </w:tcPr>
          <w:p w14:paraId="0246474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5D29A072"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0FD28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B190C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B11DC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5D2A1A7" w14:textId="77777777" w:rsidTr="000521C9">
        <w:tc>
          <w:tcPr>
            <w:tcW w:w="0" w:type="auto"/>
            <w:hideMark/>
          </w:tcPr>
          <w:p w14:paraId="56B5A7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11EABB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7525E6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4A1106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0A39C8A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3332610F" w14:textId="77777777" w:rsidTr="000521C9">
        <w:tc>
          <w:tcPr>
            <w:tcW w:w="0" w:type="auto"/>
            <w:hideMark/>
          </w:tcPr>
          <w:p w14:paraId="5C90635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2A404B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7FA935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9730E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E11929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1B9D8DC8" w14:textId="77777777" w:rsidTr="000521C9">
        <w:tc>
          <w:tcPr>
            <w:tcW w:w="0" w:type="auto"/>
            <w:hideMark/>
          </w:tcPr>
          <w:p w14:paraId="2EC255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7069A7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203B47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D2F7A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17409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C6142E0" w14:textId="77777777" w:rsidTr="000521C9">
        <w:tc>
          <w:tcPr>
            <w:tcW w:w="0" w:type="auto"/>
            <w:hideMark/>
          </w:tcPr>
          <w:p w14:paraId="0654E5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01E43B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BE24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3891F5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2734D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6D022556" w14:textId="77777777" w:rsidTr="000521C9">
        <w:tc>
          <w:tcPr>
            <w:tcW w:w="0" w:type="auto"/>
            <w:hideMark/>
          </w:tcPr>
          <w:p w14:paraId="2A4F44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E10F8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2C1AEF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05AD6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57D3A2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61DB79C" w14:textId="77777777" w:rsidTr="000521C9">
        <w:tc>
          <w:tcPr>
            <w:tcW w:w="0" w:type="auto"/>
            <w:hideMark/>
          </w:tcPr>
          <w:p w14:paraId="065F57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12BBA53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BDEB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7F5C5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5A9520F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386D36F" w14:textId="77777777" w:rsidTr="000521C9">
        <w:tc>
          <w:tcPr>
            <w:tcW w:w="0" w:type="auto"/>
            <w:hideMark/>
          </w:tcPr>
          <w:p w14:paraId="5D19B16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DB71B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4A207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70FE4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7AAEE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34CE5FD6" w14:textId="77777777" w:rsidTr="000521C9">
        <w:tc>
          <w:tcPr>
            <w:tcW w:w="0" w:type="auto"/>
            <w:hideMark/>
          </w:tcPr>
          <w:p w14:paraId="6669E98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831576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7F214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D19CF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239F7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0D44245A" w14:textId="77777777" w:rsidTr="000521C9">
        <w:tc>
          <w:tcPr>
            <w:tcW w:w="0" w:type="auto"/>
            <w:hideMark/>
          </w:tcPr>
          <w:p w14:paraId="6C3F60A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566B73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4871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3D2B86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9DF0E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19D662C5" w14:textId="77777777" w:rsidTr="000521C9">
        <w:tc>
          <w:tcPr>
            <w:tcW w:w="0" w:type="auto"/>
            <w:hideMark/>
          </w:tcPr>
          <w:p w14:paraId="0A33481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6C6096E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08B11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2343B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8CB49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78F422D" w14:textId="77777777" w:rsidTr="000521C9">
        <w:tc>
          <w:tcPr>
            <w:tcW w:w="0" w:type="auto"/>
            <w:hideMark/>
          </w:tcPr>
          <w:p w14:paraId="5097DF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D70C8A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ACFB0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CC335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7E2EC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500ADAAC" w14:textId="77777777" w:rsidTr="000521C9">
        <w:tc>
          <w:tcPr>
            <w:tcW w:w="0" w:type="auto"/>
            <w:hideMark/>
          </w:tcPr>
          <w:p w14:paraId="0DEA7EC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80E8E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6181A2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55272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06ED13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34E7F1E" w14:textId="77777777" w:rsidTr="000521C9">
        <w:tc>
          <w:tcPr>
            <w:tcW w:w="0" w:type="auto"/>
            <w:hideMark/>
          </w:tcPr>
          <w:p w14:paraId="4B73E6E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86F08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169CB6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152456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2E29C3E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546B2C77" w14:textId="77777777" w:rsidTr="000521C9">
        <w:tc>
          <w:tcPr>
            <w:tcW w:w="0" w:type="auto"/>
            <w:hideMark/>
          </w:tcPr>
          <w:p w14:paraId="456F6C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5EAECD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72FDED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27AF5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1239F4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4948A374" w14:textId="77777777" w:rsidTr="000521C9">
        <w:tc>
          <w:tcPr>
            <w:tcW w:w="0" w:type="auto"/>
            <w:hideMark/>
          </w:tcPr>
          <w:p w14:paraId="2E95B8D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0E18B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27AE43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36F48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F3402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85331C4" w14:textId="77777777" w:rsidTr="000521C9">
        <w:tc>
          <w:tcPr>
            <w:tcW w:w="0" w:type="auto"/>
            <w:hideMark/>
          </w:tcPr>
          <w:p w14:paraId="02B379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3A460DB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C89B5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3A069A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2A72FC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C1FC7D8" w14:textId="77777777" w:rsidTr="000521C9">
        <w:tc>
          <w:tcPr>
            <w:tcW w:w="0" w:type="auto"/>
            <w:hideMark/>
          </w:tcPr>
          <w:p w14:paraId="4AA8EE4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DCA6E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44B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1C4A1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F75FA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5C43E25D" w14:textId="77777777" w:rsidTr="000521C9">
        <w:tc>
          <w:tcPr>
            <w:tcW w:w="0" w:type="auto"/>
            <w:hideMark/>
          </w:tcPr>
          <w:p w14:paraId="4A429E5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C1F0A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3B4B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4C99D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5A5FF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3E01A64E" w14:textId="77777777" w:rsidTr="000521C9">
        <w:tc>
          <w:tcPr>
            <w:tcW w:w="0" w:type="auto"/>
            <w:hideMark/>
          </w:tcPr>
          <w:p w14:paraId="335002B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1F852D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53210E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627B1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BDFA6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A202C24" w14:textId="77777777" w:rsidTr="000521C9">
        <w:tc>
          <w:tcPr>
            <w:tcW w:w="0" w:type="auto"/>
            <w:hideMark/>
          </w:tcPr>
          <w:p w14:paraId="6055C2F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5258C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1C9072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C77F3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0B5D1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05124459" w14:textId="77777777" w:rsidTr="000521C9">
        <w:tc>
          <w:tcPr>
            <w:tcW w:w="0" w:type="auto"/>
            <w:hideMark/>
          </w:tcPr>
          <w:p w14:paraId="6F4A48E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0FDCA2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E60A8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7D1A6F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A46B1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4A7C0E2E" w14:textId="77777777" w:rsidTr="000521C9">
        <w:tc>
          <w:tcPr>
            <w:tcW w:w="0" w:type="auto"/>
            <w:hideMark/>
          </w:tcPr>
          <w:p w14:paraId="28D4CD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06D864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A670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A3CD2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A708A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4C67C143" w14:textId="77777777" w:rsidTr="000521C9">
        <w:tc>
          <w:tcPr>
            <w:tcW w:w="0" w:type="auto"/>
            <w:hideMark/>
          </w:tcPr>
          <w:p w14:paraId="1438E19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53320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56E81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2B6D0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1B0F3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1B1861D4" w14:textId="77777777" w:rsidTr="000521C9">
        <w:tc>
          <w:tcPr>
            <w:tcW w:w="0" w:type="auto"/>
            <w:hideMark/>
          </w:tcPr>
          <w:p w14:paraId="436DF4E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C58A89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04899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C45D0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D55AE9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48CC56C4" w14:textId="77777777" w:rsidTr="000521C9">
        <w:tc>
          <w:tcPr>
            <w:tcW w:w="0" w:type="auto"/>
            <w:hideMark/>
          </w:tcPr>
          <w:p w14:paraId="116DBC9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9E988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F195E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1B47FA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35B18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294B75B4" w14:textId="77777777" w:rsidTr="000521C9">
        <w:tc>
          <w:tcPr>
            <w:tcW w:w="0" w:type="auto"/>
            <w:hideMark/>
          </w:tcPr>
          <w:p w14:paraId="6229703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6AC31E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A737F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1BEDA4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6C75D1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0C18112" w14:textId="77777777" w:rsidTr="000521C9">
        <w:tc>
          <w:tcPr>
            <w:tcW w:w="0" w:type="auto"/>
          </w:tcPr>
          <w:p w14:paraId="4EEF4A4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4D00DE4E"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55D3A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4A34D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7EBEB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A815D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FEB747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6E0226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F95424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1B9A3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9F831A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196CA2A"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0D65A96"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A5E2893"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2947617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724EA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663FEFE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5790E971" w14:textId="77777777" w:rsidTr="00BC1F75">
        <w:tc>
          <w:tcPr>
            <w:tcW w:w="0" w:type="auto"/>
            <w:shd w:val="clear" w:color="auto" w:fill="7F7F7F" w:themeFill="text1" w:themeFillTint="80"/>
            <w:hideMark/>
          </w:tcPr>
          <w:p w14:paraId="3DE424B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7461ADF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625ABD2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4E169F3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4E7B17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156AC94A" w14:textId="77777777" w:rsidTr="00862AD0">
        <w:tc>
          <w:tcPr>
            <w:tcW w:w="0" w:type="auto"/>
            <w:hideMark/>
          </w:tcPr>
          <w:p w14:paraId="6D58768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75C726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7421BA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CF868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70C6CB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5E507FC" w14:textId="77777777" w:rsidTr="00862AD0">
        <w:tc>
          <w:tcPr>
            <w:tcW w:w="0" w:type="auto"/>
            <w:hideMark/>
          </w:tcPr>
          <w:p w14:paraId="3CB8E6B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1C78A5B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B7B55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259EE7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5C2A17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749FFAA2" w14:textId="77777777" w:rsidTr="00862AD0">
        <w:tc>
          <w:tcPr>
            <w:tcW w:w="0" w:type="auto"/>
            <w:hideMark/>
          </w:tcPr>
          <w:p w14:paraId="4E70386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423153F6"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796EDE3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D4F68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A79257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4D823EC" w14:textId="77777777" w:rsidTr="00862AD0">
        <w:tc>
          <w:tcPr>
            <w:tcW w:w="0" w:type="auto"/>
            <w:hideMark/>
          </w:tcPr>
          <w:p w14:paraId="385F0AF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313498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9BDAB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0C612C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6FA8B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06EAB027" w14:textId="77777777" w:rsidTr="00862AD0">
        <w:tc>
          <w:tcPr>
            <w:tcW w:w="0" w:type="auto"/>
            <w:hideMark/>
          </w:tcPr>
          <w:p w14:paraId="02E700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730A502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DB241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A7AB3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0052E3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5762DB55" w14:textId="77777777" w:rsidTr="00862AD0">
        <w:tc>
          <w:tcPr>
            <w:tcW w:w="0" w:type="auto"/>
            <w:hideMark/>
          </w:tcPr>
          <w:p w14:paraId="7474717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2315A9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A6CBC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8867C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A526E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76F2576C" w14:textId="77777777" w:rsidTr="00862AD0">
        <w:tc>
          <w:tcPr>
            <w:tcW w:w="0" w:type="auto"/>
            <w:hideMark/>
          </w:tcPr>
          <w:p w14:paraId="06852B4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3DD98BF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DDA9E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26F5E7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2B363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6AD27040" w14:textId="77777777" w:rsidTr="00862AD0">
        <w:tc>
          <w:tcPr>
            <w:tcW w:w="0" w:type="auto"/>
            <w:hideMark/>
          </w:tcPr>
          <w:p w14:paraId="4A10C2A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00809E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F700A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183E84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317183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127CA58E" w14:textId="77777777" w:rsidTr="00862AD0">
        <w:tc>
          <w:tcPr>
            <w:tcW w:w="0" w:type="auto"/>
            <w:hideMark/>
          </w:tcPr>
          <w:p w14:paraId="2629482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8C0DDA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A0403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471912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27EEE2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9BAAA7A" w14:textId="77777777" w:rsidTr="00862AD0">
        <w:tc>
          <w:tcPr>
            <w:tcW w:w="0" w:type="auto"/>
            <w:hideMark/>
          </w:tcPr>
          <w:p w14:paraId="52E803F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29ECEA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0E2A8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26948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C12D6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0500B606" w14:textId="77777777" w:rsidTr="00862AD0">
        <w:tc>
          <w:tcPr>
            <w:tcW w:w="0" w:type="auto"/>
            <w:hideMark/>
          </w:tcPr>
          <w:p w14:paraId="792AC33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88F037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184F6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04E4DF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B55C8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79676A79" w14:textId="77777777" w:rsidTr="00862AD0">
        <w:tc>
          <w:tcPr>
            <w:tcW w:w="0" w:type="auto"/>
            <w:hideMark/>
          </w:tcPr>
          <w:p w14:paraId="0753AC7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00D2CF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0483261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65863A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7F47CD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E9CDCA2" w14:textId="77777777" w:rsidTr="00862AD0">
        <w:tc>
          <w:tcPr>
            <w:tcW w:w="0" w:type="auto"/>
            <w:hideMark/>
          </w:tcPr>
          <w:p w14:paraId="0F6CA0B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55E509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E468E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3E778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218706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720044AF" w14:textId="77777777" w:rsidTr="00862AD0">
        <w:tc>
          <w:tcPr>
            <w:tcW w:w="0" w:type="auto"/>
            <w:hideMark/>
          </w:tcPr>
          <w:p w14:paraId="12C91C0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845F97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3F7FFC6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2C03FCA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FFF58D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482F19F9" w14:textId="77777777" w:rsidTr="00862AD0">
        <w:tc>
          <w:tcPr>
            <w:tcW w:w="0" w:type="auto"/>
            <w:hideMark/>
          </w:tcPr>
          <w:p w14:paraId="0F57F53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3C66502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3C1E1C4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6A305C8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5C5BC8B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52043FF8"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0816F71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413148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B08A9E9"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66B2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0998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2821F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AB372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6F9EC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2ACFF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7946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87A6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EFC833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42EFA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AEFF01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1DAA5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FFB51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D33C5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BE17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9800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529D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625D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AE487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1E1349"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BD69124"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18ADFB5"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17B4DD20"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76A7F237" w14:textId="77777777" w:rsidTr="000B6DB6">
        <w:tc>
          <w:tcPr>
            <w:tcW w:w="653" w:type="dxa"/>
            <w:shd w:val="clear" w:color="auto" w:fill="BFBFBF" w:themeFill="background1" w:themeFillShade="BF"/>
            <w:hideMark/>
          </w:tcPr>
          <w:p w14:paraId="1093DB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134D5E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1A2155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0BD657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38F3A9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74A8C5E" w14:textId="77777777" w:rsidTr="000B6DB6">
        <w:tc>
          <w:tcPr>
            <w:tcW w:w="653" w:type="dxa"/>
            <w:hideMark/>
          </w:tcPr>
          <w:p w14:paraId="24041A2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4C6CDC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076473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3A526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1C6B4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1EF6CD0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7D23C7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60BAA9A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0AD5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5EBB5E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528C8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AE59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7399D80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015B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7F2A0B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1387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041F49BC" w14:textId="77777777" w:rsidTr="000B6DB6">
        <w:tc>
          <w:tcPr>
            <w:tcW w:w="653" w:type="dxa"/>
            <w:hideMark/>
          </w:tcPr>
          <w:p w14:paraId="51F7A2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2423E2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0FA5C1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50F9F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36368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37A112F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39616E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69DA71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4820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760D744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33D8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48FD3D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29DD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7F2B263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6523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7A9B95A0" w14:textId="77777777" w:rsidTr="000B6DB6">
        <w:tc>
          <w:tcPr>
            <w:tcW w:w="653" w:type="dxa"/>
            <w:hideMark/>
          </w:tcPr>
          <w:p w14:paraId="3F5C6B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79865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0C877E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50865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3ACC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0D470C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0F80D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5732E3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4F4E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3B8118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2A20C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DD8A0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87769F1" w14:textId="77777777" w:rsidTr="000B6DB6">
        <w:tc>
          <w:tcPr>
            <w:tcW w:w="653" w:type="dxa"/>
            <w:hideMark/>
          </w:tcPr>
          <w:p w14:paraId="3DC81E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134B29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1DB4C9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3BAD156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7A1C03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FC931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873B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31548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8D3B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2F3B83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3C64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3CE2CDD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FEFE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1F26B51D" w14:textId="77777777" w:rsidTr="000B6DB6">
        <w:tc>
          <w:tcPr>
            <w:tcW w:w="653" w:type="dxa"/>
            <w:hideMark/>
          </w:tcPr>
          <w:p w14:paraId="282827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278AE6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16B38A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00DF886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1A7F98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2C0767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1530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4F0546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85DEE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69F10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F5947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4C4DE709" w14:textId="77777777" w:rsidTr="000B6DB6">
        <w:tc>
          <w:tcPr>
            <w:tcW w:w="653" w:type="dxa"/>
            <w:hideMark/>
          </w:tcPr>
          <w:p w14:paraId="2AFEEC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10C307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50175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3FE29D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08973A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C9DB9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9E1BE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24529F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0B83E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073EAE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C540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AAE70C2" w14:textId="77777777" w:rsidTr="000B6DB6">
        <w:tc>
          <w:tcPr>
            <w:tcW w:w="653" w:type="dxa"/>
            <w:hideMark/>
          </w:tcPr>
          <w:p w14:paraId="63A5301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5332CA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E9B22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08BE2D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118910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523C1E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69E9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6531A3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57B1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0B47A6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CBF5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698447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B2A6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23B6F637" w14:textId="77777777" w:rsidTr="000B6DB6">
        <w:tc>
          <w:tcPr>
            <w:tcW w:w="653" w:type="dxa"/>
            <w:hideMark/>
          </w:tcPr>
          <w:p w14:paraId="4128A4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4F3253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58B5ED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673C6A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99B0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4D25DC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78AC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07F98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1991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72006A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0A05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3C84F3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8155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33DBD0C0" w14:textId="77777777" w:rsidTr="000B6DB6">
        <w:tc>
          <w:tcPr>
            <w:tcW w:w="653" w:type="dxa"/>
            <w:hideMark/>
          </w:tcPr>
          <w:p w14:paraId="3D1057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36FE5F1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579266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267F56F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7E38F3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9DFED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98AB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51FB4D7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D8B6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04EBF8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B5AD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256E07A9" w14:textId="77777777" w:rsidTr="000B6DB6">
        <w:tc>
          <w:tcPr>
            <w:tcW w:w="653" w:type="dxa"/>
            <w:hideMark/>
          </w:tcPr>
          <w:p w14:paraId="12E42A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56504D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1BBC0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7AC9B4F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2730C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146CB3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35B4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C5236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FFC3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6ED8B4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05D9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3EA9DF0F" w14:textId="77777777" w:rsidTr="000B6DB6">
        <w:tc>
          <w:tcPr>
            <w:tcW w:w="653" w:type="dxa"/>
            <w:hideMark/>
          </w:tcPr>
          <w:p w14:paraId="0928AA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78115F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D9952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0E047E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D73DA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0A32F3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57E8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7A8F23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5F9A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4EB1F4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EF19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2C5760E2" w14:textId="77777777" w:rsidTr="000B6DB6">
        <w:tc>
          <w:tcPr>
            <w:tcW w:w="653" w:type="dxa"/>
            <w:hideMark/>
          </w:tcPr>
          <w:p w14:paraId="15DF1E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BA630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1A137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40DE4F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B9641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3E5D979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8E30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4DE46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33D2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26D7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27EA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1A5D287E" w14:textId="77777777" w:rsidTr="000B6DB6">
        <w:tc>
          <w:tcPr>
            <w:tcW w:w="653" w:type="dxa"/>
            <w:hideMark/>
          </w:tcPr>
          <w:p w14:paraId="2F2C89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5A9783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01A449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6A9C3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09B895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9562A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980C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9246F8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D7EB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3784D6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3034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2F40FAFB" w14:textId="77777777" w:rsidTr="000B6DB6">
        <w:tc>
          <w:tcPr>
            <w:tcW w:w="653" w:type="dxa"/>
            <w:hideMark/>
          </w:tcPr>
          <w:p w14:paraId="02E73B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7BEEBD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0DB87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0EAB7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5791A6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09B8A7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FF50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5CCA329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02A3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0445EE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D443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0BD1D594" w14:textId="77777777" w:rsidTr="000B6DB6">
        <w:tc>
          <w:tcPr>
            <w:tcW w:w="653" w:type="dxa"/>
            <w:hideMark/>
          </w:tcPr>
          <w:p w14:paraId="6AE940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152EB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3533EB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3DC90D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5FAE52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98B3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330F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FD83F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147B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ABFC5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1828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5376532B" w14:textId="77777777" w:rsidTr="000B6DB6">
        <w:tc>
          <w:tcPr>
            <w:tcW w:w="653" w:type="dxa"/>
            <w:hideMark/>
          </w:tcPr>
          <w:p w14:paraId="0BFB35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3F2F2C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0FDC88C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A78D32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84844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773D0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20C5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136DC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A6A0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15346E0" w14:textId="77777777" w:rsidTr="000B6DB6">
        <w:tc>
          <w:tcPr>
            <w:tcW w:w="653" w:type="dxa"/>
            <w:hideMark/>
          </w:tcPr>
          <w:p w14:paraId="7D616F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1DFB0F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439B941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428CAF7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A3426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2DC12D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F326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19248C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2143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91735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74E3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36041CA9" w14:textId="77777777" w:rsidTr="000B6DB6">
        <w:tc>
          <w:tcPr>
            <w:tcW w:w="653" w:type="dxa"/>
            <w:hideMark/>
          </w:tcPr>
          <w:p w14:paraId="12D2C3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3A9C8A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276EB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747F67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2EC71D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7D1203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CEC1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2E2BA5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14AB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26F2D1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6411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6BBF247E" w14:textId="77777777" w:rsidTr="000B6DB6">
        <w:tc>
          <w:tcPr>
            <w:tcW w:w="653" w:type="dxa"/>
            <w:hideMark/>
          </w:tcPr>
          <w:p w14:paraId="56CC3F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74AB50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6B4D9E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BCA141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271C5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51BA03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2504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F19CD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E7D2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795C69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EF8B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5A9B742" w14:textId="77777777" w:rsidTr="000B6DB6">
        <w:tc>
          <w:tcPr>
            <w:tcW w:w="653" w:type="dxa"/>
            <w:hideMark/>
          </w:tcPr>
          <w:p w14:paraId="1EE7DF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07E8F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26366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4A654D4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2B51D9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7E06A63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243F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9AFE2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9ACC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1CABA6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2139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AE81B12"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5635D4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FFF6E9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542C7B0"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DF37830"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056ADB1"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8523A7C"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59AA96D"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1962702D"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70761CF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E4195B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519FFB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41743F7D"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23B46BBD"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B95F68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231F2363"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7C9D42FC"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5194B6F3" w14:textId="77777777" w:rsidTr="000B6DB6">
        <w:tc>
          <w:tcPr>
            <w:tcW w:w="0" w:type="auto"/>
            <w:shd w:val="clear" w:color="auto" w:fill="BFBFBF" w:themeFill="background1" w:themeFillShade="BF"/>
            <w:hideMark/>
          </w:tcPr>
          <w:p w14:paraId="381FBC5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488A2E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8DD6C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19FFC7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1A67C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B03886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67DE9355" w14:textId="77777777" w:rsidTr="00084621">
        <w:tc>
          <w:tcPr>
            <w:tcW w:w="0" w:type="auto"/>
            <w:hideMark/>
          </w:tcPr>
          <w:p w14:paraId="513B78E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199C3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2E47B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256D3E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80C1B3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637DB03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2945E73" w14:textId="77777777" w:rsidTr="00084621">
        <w:tc>
          <w:tcPr>
            <w:tcW w:w="0" w:type="auto"/>
            <w:hideMark/>
          </w:tcPr>
          <w:p w14:paraId="60C7242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2C2EB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1AC4CC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ADCA8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E2E0E3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57E40B5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98862FE" w14:textId="77777777" w:rsidTr="00084621">
        <w:tc>
          <w:tcPr>
            <w:tcW w:w="0" w:type="auto"/>
            <w:hideMark/>
          </w:tcPr>
          <w:p w14:paraId="70F84B0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064136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1A4A37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C3C5F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326E9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26C8343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431EC6BF" w14:textId="77777777" w:rsidTr="00084621">
        <w:tc>
          <w:tcPr>
            <w:tcW w:w="0" w:type="auto"/>
            <w:hideMark/>
          </w:tcPr>
          <w:p w14:paraId="304AA6E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3AF0E23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6229DE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910D64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5F830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2D6CD4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7ABF46A" w14:textId="77777777" w:rsidTr="00084621">
        <w:tc>
          <w:tcPr>
            <w:tcW w:w="0" w:type="auto"/>
            <w:hideMark/>
          </w:tcPr>
          <w:p w14:paraId="0EBB631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5D5D4D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753AB6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FE4549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58DA5C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761CBDD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5BFA997B" w14:textId="77777777" w:rsidTr="00084621">
        <w:tc>
          <w:tcPr>
            <w:tcW w:w="0" w:type="auto"/>
            <w:hideMark/>
          </w:tcPr>
          <w:p w14:paraId="2ACC64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7E3441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35AF3DD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EE490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83142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CA90A3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37DEDCED"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BCE306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02319F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DA7BDAB"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3724380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0385C4B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DD7D94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1CB8236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F323A38"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24F06B7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6573DA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4BE5C4FA"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48C28E53"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ADAE86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B11D675"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265D450F"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632F225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22457844"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755DE1A0" w14:textId="77777777" w:rsidTr="000B6DB6">
        <w:tc>
          <w:tcPr>
            <w:tcW w:w="0" w:type="auto"/>
            <w:shd w:val="clear" w:color="auto" w:fill="BFBFBF" w:themeFill="background1" w:themeFillShade="BF"/>
            <w:hideMark/>
          </w:tcPr>
          <w:p w14:paraId="5E238A9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487A98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3806E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6108BF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27A4B91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DDA2448" w14:textId="77777777" w:rsidTr="00CE058D">
        <w:tc>
          <w:tcPr>
            <w:tcW w:w="0" w:type="auto"/>
            <w:hideMark/>
          </w:tcPr>
          <w:p w14:paraId="2DA5A6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6ED407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16CFE66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0C70C4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2F2FF51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5955DCC" w14:textId="77777777" w:rsidTr="00CE058D">
        <w:tc>
          <w:tcPr>
            <w:tcW w:w="0" w:type="auto"/>
            <w:hideMark/>
          </w:tcPr>
          <w:p w14:paraId="14AECF7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1593A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732BE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0D11B0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5107716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06464B7" w14:textId="77777777" w:rsidTr="00CE058D">
        <w:tc>
          <w:tcPr>
            <w:tcW w:w="0" w:type="auto"/>
            <w:hideMark/>
          </w:tcPr>
          <w:p w14:paraId="6E3C207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3B7634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7D679A9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AA274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156A0C3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4678912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A665D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413CA9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650167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97AA6A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1572855"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7B3276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FBB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557EA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E8ECB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ECE01B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5024D67F"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30459A22"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936D594"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47AC76B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E523BBE"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2DC0A519" w14:textId="77777777" w:rsidTr="000B6DB6">
        <w:tc>
          <w:tcPr>
            <w:tcW w:w="399" w:type="dxa"/>
            <w:shd w:val="clear" w:color="auto" w:fill="BFBFBF" w:themeFill="background1" w:themeFillShade="BF"/>
            <w:hideMark/>
          </w:tcPr>
          <w:p w14:paraId="73CAC0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456AEA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4C768B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7AE17A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3717F93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D689ACC" w14:textId="77777777" w:rsidTr="000B6DB6">
        <w:tc>
          <w:tcPr>
            <w:tcW w:w="399" w:type="dxa"/>
            <w:hideMark/>
          </w:tcPr>
          <w:p w14:paraId="528A7C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25C62C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3E9F8D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A0057B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4A31391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5F1882C4" w14:textId="77777777" w:rsidTr="000B6DB6">
        <w:tc>
          <w:tcPr>
            <w:tcW w:w="399" w:type="dxa"/>
            <w:hideMark/>
          </w:tcPr>
          <w:p w14:paraId="110763B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63895A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2774914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DF508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7C658E7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5ECA2B3" w14:textId="77777777" w:rsidTr="000B6DB6">
        <w:tc>
          <w:tcPr>
            <w:tcW w:w="399" w:type="dxa"/>
            <w:hideMark/>
          </w:tcPr>
          <w:p w14:paraId="4A5D70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DC2C2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33A46A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5994D3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533F93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2A68E60F" w14:textId="77777777" w:rsidTr="000B6DB6">
        <w:tc>
          <w:tcPr>
            <w:tcW w:w="399" w:type="dxa"/>
            <w:hideMark/>
          </w:tcPr>
          <w:p w14:paraId="722A80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384EF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7DF186F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5D44BC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2C6B45F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154E9D8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3FEE45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48BC23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60A595AF"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4B6C4A24"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146532A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955EA6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00DEC7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135B83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4EA1E0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48DF36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BF13C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1677C7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1E7E4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EE03C1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B6E42A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000DE8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C64FE2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976678C" w14:textId="77777777" w:rsidR="000C42BC" w:rsidRDefault="000C42BC" w:rsidP="000325B6">
      <w:pPr>
        <w:tabs>
          <w:tab w:val="left" w:pos="284"/>
        </w:tabs>
        <w:spacing w:line="360" w:lineRule="auto"/>
        <w:rPr>
          <w:rFonts w:ascii="Arial" w:hAnsi="Arial" w:cs="Arial"/>
          <w:color w:val="000000" w:themeColor="text1"/>
          <w:sz w:val="22"/>
          <w:szCs w:val="22"/>
        </w:rPr>
      </w:pPr>
    </w:p>
    <w:p w14:paraId="3E6F2FBD" w14:textId="77777777" w:rsidR="00884D93" w:rsidRDefault="00884D93" w:rsidP="000325B6">
      <w:pPr>
        <w:tabs>
          <w:tab w:val="left" w:pos="284"/>
        </w:tabs>
        <w:spacing w:line="360" w:lineRule="auto"/>
        <w:rPr>
          <w:rFonts w:ascii="Arial" w:hAnsi="Arial" w:cs="Arial"/>
          <w:color w:val="000000" w:themeColor="text1"/>
          <w:sz w:val="22"/>
          <w:szCs w:val="22"/>
        </w:rPr>
      </w:pPr>
    </w:p>
    <w:p w14:paraId="4A87433F" w14:textId="77777777" w:rsidR="00884D93" w:rsidRDefault="00884D93" w:rsidP="000325B6">
      <w:pPr>
        <w:tabs>
          <w:tab w:val="left" w:pos="284"/>
        </w:tabs>
        <w:spacing w:line="360" w:lineRule="auto"/>
        <w:rPr>
          <w:rFonts w:ascii="Arial" w:hAnsi="Arial" w:cs="Arial"/>
          <w:color w:val="000000" w:themeColor="text1"/>
          <w:sz w:val="22"/>
          <w:szCs w:val="22"/>
        </w:rPr>
      </w:pPr>
    </w:p>
    <w:p w14:paraId="422B9CB5" w14:textId="77777777" w:rsidR="00884D93" w:rsidRDefault="00884D93" w:rsidP="000325B6">
      <w:pPr>
        <w:tabs>
          <w:tab w:val="left" w:pos="284"/>
        </w:tabs>
        <w:spacing w:line="360" w:lineRule="auto"/>
        <w:rPr>
          <w:rFonts w:ascii="Arial" w:hAnsi="Arial" w:cs="Arial"/>
          <w:color w:val="000000" w:themeColor="text1"/>
          <w:sz w:val="22"/>
          <w:szCs w:val="22"/>
        </w:rPr>
      </w:pPr>
    </w:p>
    <w:p w14:paraId="1E2796E9" w14:textId="77777777" w:rsidR="00884D93" w:rsidRDefault="00884D93" w:rsidP="000325B6">
      <w:pPr>
        <w:tabs>
          <w:tab w:val="left" w:pos="284"/>
        </w:tabs>
        <w:spacing w:line="360" w:lineRule="auto"/>
        <w:rPr>
          <w:rFonts w:ascii="Arial" w:hAnsi="Arial" w:cs="Arial"/>
          <w:color w:val="000000" w:themeColor="text1"/>
          <w:sz w:val="22"/>
          <w:szCs w:val="22"/>
        </w:rPr>
      </w:pPr>
    </w:p>
    <w:p w14:paraId="6FD5233C"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5EB5B6A5"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7C2CCFE6"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3D07B8C" w14:textId="77777777" w:rsidTr="000B6DB6">
        <w:trPr>
          <w:trHeight w:val="320"/>
        </w:trPr>
        <w:tc>
          <w:tcPr>
            <w:tcW w:w="0" w:type="auto"/>
            <w:shd w:val="clear" w:color="auto" w:fill="BFBFBF" w:themeFill="background1" w:themeFillShade="BF"/>
            <w:noWrap/>
            <w:hideMark/>
          </w:tcPr>
          <w:p w14:paraId="5E30A35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AF712F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439EE60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41EB1D5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5067228A" w14:textId="77777777" w:rsidTr="000B6DB6">
        <w:trPr>
          <w:trHeight w:val="320"/>
        </w:trPr>
        <w:tc>
          <w:tcPr>
            <w:tcW w:w="0" w:type="auto"/>
            <w:noWrap/>
            <w:hideMark/>
          </w:tcPr>
          <w:p w14:paraId="2020A2D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1F1505F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04930DC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885645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53AB16A5" w14:textId="77777777" w:rsidTr="000B6DB6">
        <w:trPr>
          <w:trHeight w:val="320"/>
        </w:trPr>
        <w:tc>
          <w:tcPr>
            <w:tcW w:w="0" w:type="auto"/>
            <w:noWrap/>
            <w:hideMark/>
          </w:tcPr>
          <w:p w14:paraId="1FA4E62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141ED7E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7E4CF84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9DCB8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01543DE3" w14:textId="77777777" w:rsidTr="000B6DB6">
        <w:trPr>
          <w:trHeight w:val="320"/>
        </w:trPr>
        <w:tc>
          <w:tcPr>
            <w:tcW w:w="0" w:type="auto"/>
            <w:noWrap/>
            <w:hideMark/>
          </w:tcPr>
          <w:p w14:paraId="6590A74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96E723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D20618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7E4A3EB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07EFE08" w14:textId="77777777" w:rsidTr="000B6DB6">
        <w:trPr>
          <w:trHeight w:val="320"/>
        </w:trPr>
        <w:tc>
          <w:tcPr>
            <w:tcW w:w="0" w:type="auto"/>
            <w:noWrap/>
            <w:hideMark/>
          </w:tcPr>
          <w:p w14:paraId="17D6CD5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268F311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5E5BC33E"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015E0F5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25F93120" w14:textId="77777777" w:rsidTr="000B6DB6">
        <w:trPr>
          <w:trHeight w:val="320"/>
        </w:trPr>
        <w:tc>
          <w:tcPr>
            <w:tcW w:w="0" w:type="auto"/>
            <w:noWrap/>
            <w:hideMark/>
          </w:tcPr>
          <w:p w14:paraId="72E43DB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391F8AE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0A2088A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1D2816A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5719A5ED" w14:textId="77777777" w:rsidTr="000B6DB6">
        <w:trPr>
          <w:trHeight w:val="320"/>
        </w:trPr>
        <w:tc>
          <w:tcPr>
            <w:tcW w:w="0" w:type="auto"/>
            <w:noWrap/>
            <w:hideMark/>
          </w:tcPr>
          <w:p w14:paraId="63DE5E2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64CF13F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773D2EE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013E88F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4649DE1" w14:textId="77777777" w:rsidTr="000B6DB6">
        <w:trPr>
          <w:trHeight w:val="320"/>
        </w:trPr>
        <w:tc>
          <w:tcPr>
            <w:tcW w:w="0" w:type="auto"/>
            <w:noWrap/>
            <w:hideMark/>
          </w:tcPr>
          <w:p w14:paraId="0DFF5D6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18AEF15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0A6E58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64306B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9774894" w14:textId="77777777" w:rsidTr="000B6DB6">
        <w:trPr>
          <w:trHeight w:val="320"/>
        </w:trPr>
        <w:tc>
          <w:tcPr>
            <w:tcW w:w="0" w:type="auto"/>
            <w:noWrap/>
            <w:hideMark/>
          </w:tcPr>
          <w:p w14:paraId="7309719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C57982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5775ECF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621061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415C73D1" w14:textId="77777777" w:rsidTr="000B6DB6">
        <w:trPr>
          <w:trHeight w:val="320"/>
        </w:trPr>
        <w:tc>
          <w:tcPr>
            <w:tcW w:w="0" w:type="auto"/>
            <w:noWrap/>
            <w:hideMark/>
          </w:tcPr>
          <w:p w14:paraId="60281A6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7D89A39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24554D8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778B983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1CEF90D2" w14:textId="77777777" w:rsidTr="000B6DB6">
        <w:trPr>
          <w:trHeight w:val="320"/>
        </w:trPr>
        <w:tc>
          <w:tcPr>
            <w:tcW w:w="0" w:type="auto"/>
            <w:noWrap/>
            <w:hideMark/>
          </w:tcPr>
          <w:p w14:paraId="12D3E4F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60432A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A18C0E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32AC741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73146E8" w14:textId="77777777" w:rsidTr="000B6DB6">
        <w:trPr>
          <w:trHeight w:val="320"/>
        </w:trPr>
        <w:tc>
          <w:tcPr>
            <w:tcW w:w="0" w:type="auto"/>
            <w:noWrap/>
            <w:hideMark/>
          </w:tcPr>
          <w:p w14:paraId="2D938DA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10AEE0F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1FF949A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8AA6E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433E0901" w14:textId="77777777" w:rsidTr="000B6DB6">
        <w:trPr>
          <w:trHeight w:val="320"/>
        </w:trPr>
        <w:tc>
          <w:tcPr>
            <w:tcW w:w="0" w:type="auto"/>
            <w:noWrap/>
            <w:hideMark/>
          </w:tcPr>
          <w:p w14:paraId="5879F01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8FCC34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73DD411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A17846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7960EE01" w14:textId="77777777" w:rsidTr="000B6DB6">
        <w:trPr>
          <w:trHeight w:val="320"/>
        </w:trPr>
        <w:tc>
          <w:tcPr>
            <w:tcW w:w="0" w:type="auto"/>
            <w:noWrap/>
            <w:hideMark/>
          </w:tcPr>
          <w:p w14:paraId="3DEC32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961AD8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234A1BB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6D15D38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20905D9" w14:textId="77777777" w:rsidTr="000B6DB6">
        <w:trPr>
          <w:trHeight w:val="320"/>
        </w:trPr>
        <w:tc>
          <w:tcPr>
            <w:tcW w:w="0" w:type="auto"/>
            <w:noWrap/>
            <w:hideMark/>
          </w:tcPr>
          <w:p w14:paraId="1697A84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31EA4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98FEE8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01BEDBF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02EF795" w14:textId="77777777" w:rsidTr="000B6DB6">
        <w:trPr>
          <w:trHeight w:val="320"/>
        </w:trPr>
        <w:tc>
          <w:tcPr>
            <w:tcW w:w="0" w:type="auto"/>
            <w:noWrap/>
            <w:hideMark/>
          </w:tcPr>
          <w:p w14:paraId="7F32000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3C37946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B455CD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6F07254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7294088" w14:textId="77777777" w:rsidTr="000B6DB6">
        <w:trPr>
          <w:trHeight w:val="320"/>
        </w:trPr>
        <w:tc>
          <w:tcPr>
            <w:tcW w:w="0" w:type="auto"/>
            <w:noWrap/>
            <w:hideMark/>
          </w:tcPr>
          <w:p w14:paraId="24DCC54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448A015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D61BA0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292A4F1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649D8210"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99385C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7B80786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A975E4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C08D4C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D7FAB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DB8F95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C4282C8"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E9FF60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9ADDC9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DF5086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C4FB53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8E938A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63062B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948222E"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6F5429C8"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AD3CD2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720F6E" w14:textId="77777777" w:rsidR="000B6DB6" w:rsidRDefault="000B6DB6" w:rsidP="000325B6">
      <w:pPr>
        <w:tabs>
          <w:tab w:val="left" w:pos="284"/>
        </w:tabs>
        <w:spacing w:line="360" w:lineRule="auto"/>
        <w:rPr>
          <w:rFonts w:ascii="Arial" w:hAnsi="Arial" w:cs="Arial"/>
          <w:color w:val="000000" w:themeColor="text1"/>
          <w:sz w:val="22"/>
          <w:szCs w:val="22"/>
        </w:rPr>
      </w:pPr>
    </w:p>
    <w:p w14:paraId="04C6ECFF" w14:textId="77777777" w:rsidR="00884D93" w:rsidRDefault="00884D93" w:rsidP="000325B6">
      <w:pPr>
        <w:tabs>
          <w:tab w:val="left" w:pos="284"/>
        </w:tabs>
        <w:spacing w:line="360" w:lineRule="auto"/>
        <w:rPr>
          <w:rFonts w:ascii="Arial" w:hAnsi="Arial" w:cs="Arial"/>
          <w:color w:val="000000" w:themeColor="text1"/>
          <w:sz w:val="22"/>
          <w:szCs w:val="22"/>
        </w:rPr>
      </w:pPr>
    </w:p>
    <w:p w14:paraId="5E7E93AE" w14:textId="77777777" w:rsidR="00884D93" w:rsidRDefault="00884D93" w:rsidP="000325B6">
      <w:pPr>
        <w:tabs>
          <w:tab w:val="left" w:pos="284"/>
        </w:tabs>
        <w:spacing w:line="360" w:lineRule="auto"/>
        <w:rPr>
          <w:rFonts w:ascii="Arial" w:hAnsi="Arial" w:cs="Arial"/>
          <w:color w:val="000000" w:themeColor="text1"/>
          <w:sz w:val="22"/>
          <w:szCs w:val="22"/>
        </w:rPr>
      </w:pPr>
    </w:p>
    <w:p w14:paraId="38F45806" w14:textId="77777777" w:rsidR="00884D93" w:rsidRDefault="00884D93" w:rsidP="000325B6">
      <w:pPr>
        <w:tabs>
          <w:tab w:val="left" w:pos="284"/>
        </w:tabs>
        <w:spacing w:line="360" w:lineRule="auto"/>
        <w:rPr>
          <w:rFonts w:ascii="Arial" w:hAnsi="Arial" w:cs="Arial"/>
          <w:color w:val="000000" w:themeColor="text1"/>
          <w:sz w:val="22"/>
          <w:szCs w:val="22"/>
        </w:rPr>
      </w:pPr>
    </w:p>
    <w:p w14:paraId="10E1A18B" w14:textId="77777777" w:rsidR="00884D93" w:rsidRDefault="00884D93" w:rsidP="000325B6">
      <w:pPr>
        <w:tabs>
          <w:tab w:val="left" w:pos="284"/>
        </w:tabs>
        <w:spacing w:line="360" w:lineRule="auto"/>
        <w:rPr>
          <w:rFonts w:ascii="Arial" w:hAnsi="Arial" w:cs="Arial"/>
          <w:color w:val="000000" w:themeColor="text1"/>
          <w:sz w:val="22"/>
          <w:szCs w:val="22"/>
        </w:rPr>
      </w:pPr>
    </w:p>
    <w:p w14:paraId="3AFF1049" w14:textId="77777777" w:rsidR="00884D93" w:rsidRDefault="00884D93" w:rsidP="000325B6">
      <w:pPr>
        <w:tabs>
          <w:tab w:val="left" w:pos="284"/>
        </w:tabs>
        <w:spacing w:line="360" w:lineRule="auto"/>
        <w:rPr>
          <w:rFonts w:ascii="Arial" w:hAnsi="Arial" w:cs="Arial"/>
          <w:color w:val="000000" w:themeColor="text1"/>
          <w:sz w:val="22"/>
          <w:szCs w:val="22"/>
        </w:rPr>
      </w:pPr>
    </w:p>
    <w:p w14:paraId="6620A299" w14:textId="77777777" w:rsidR="00884D93" w:rsidRDefault="00884D93" w:rsidP="000325B6">
      <w:pPr>
        <w:tabs>
          <w:tab w:val="left" w:pos="284"/>
        </w:tabs>
        <w:spacing w:line="360" w:lineRule="auto"/>
        <w:rPr>
          <w:rFonts w:ascii="Arial" w:hAnsi="Arial" w:cs="Arial"/>
          <w:color w:val="000000" w:themeColor="text1"/>
          <w:sz w:val="22"/>
          <w:szCs w:val="22"/>
        </w:rPr>
      </w:pPr>
    </w:p>
    <w:p w14:paraId="0D0ABEDF" w14:textId="77777777" w:rsidR="00884D93" w:rsidRDefault="00884D93" w:rsidP="000325B6">
      <w:pPr>
        <w:tabs>
          <w:tab w:val="left" w:pos="284"/>
        </w:tabs>
        <w:spacing w:line="360" w:lineRule="auto"/>
        <w:rPr>
          <w:rFonts w:ascii="Arial" w:hAnsi="Arial" w:cs="Arial"/>
          <w:color w:val="000000" w:themeColor="text1"/>
          <w:sz w:val="22"/>
          <w:szCs w:val="22"/>
        </w:rPr>
      </w:pPr>
    </w:p>
    <w:p w14:paraId="70492B14" w14:textId="77777777" w:rsidR="00884D93" w:rsidRDefault="00884D93" w:rsidP="000325B6">
      <w:pPr>
        <w:tabs>
          <w:tab w:val="left" w:pos="284"/>
        </w:tabs>
        <w:spacing w:line="360" w:lineRule="auto"/>
        <w:rPr>
          <w:rFonts w:ascii="Arial" w:hAnsi="Arial" w:cs="Arial"/>
          <w:color w:val="000000" w:themeColor="text1"/>
          <w:sz w:val="22"/>
          <w:szCs w:val="22"/>
        </w:rPr>
      </w:pPr>
    </w:p>
    <w:p w14:paraId="420695B4" w14:textId="77777777" w:rsidR="00884D93" w:rsidRDefault="00884D93" w:rsidP="000325B6">
      <w:pPr>
        <w:tabs>
          <w:tab w:val="left" w:pos="284"/>
        </w:tabs>
        <w:spacing w:line="360" w:lineRule="auto"/>
        <w:rPr>
          <w:rFonts w:ascii="Arial" w:hAnsi="Arial" w:cs="Arial"/>
          <w:color w:val="000000" w:themeColor="text1"/>
          <w:sz w:val="22"/>
          <w:szCs w:val="22"/>
        </w:rPr>
      </w:pPr>
    </w:p>
    <w:p w14:paraId="11A9E266"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3D5F2BE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7236C39"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48B73BBD" w14:textId="77777777" w:rsidTr="00884D93">
        <w:tc>
          <w:tcPr>
            <w:tcW w:w="479" w:type="pct"/>
            <w:shd w:val="clear" w:color="auto" w:fill="A6A6A6" w:themeFill="background1" w:themeFillShade="A6"/>
          </w:tcPr>
          <w:p w14:paraId="74FB887E"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70B0360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33162FF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53B0D3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575F14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4524D3D1" w14:textId="77777777" w:rsidTr="00863272">
        <w:tc>
          <w:tcPr>
            <w:tcW w:w="479" w:type="pct"/>
          </w:tcPr>
          <w:p w14:paraId="387BABFC"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B81B2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9B2245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22831C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B0AB73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62D93A9D" w14:textId="77777777" w:rsidTr="00863272">
        <w:tc>
          <w:tcPr>
            <w:tcW w:w="479" w:type="pct"/>
          </w:tcPr>
          <w:p w14:paraId="30DEC0EF"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C9C59A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5284AC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5C9E93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05E2C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42AA88D4"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350072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02F50B6"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42384563"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03CAB6B1"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12CF61F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8EE2D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4FA4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E5D061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1BE735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25BE78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ACD5FB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3DCA74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309F515"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700BF97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66F794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D0B5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6F8BAF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F29253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88686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BCF9CF9"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6C5B04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0994D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FA033FA"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1FF6F44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60064EA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D04A7CC"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6A6275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0F40BDA1"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14787532" wp14:editId="6C34B70F">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1B78EB9"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9EB22C1"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0CA10DE6"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99EE47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7FB017C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18DFA8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ECFD10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939D50"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6B06EBBD"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038E9E29"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1563EF9"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34BA932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4ABF796"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04462D15"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33C2E36"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6C58E36"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3ED50C2"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22400396"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CD6548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157694DE"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0139D4D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2A77E9F"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0EB161E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460656A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C36A0BD"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6C15C02"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52F3A167"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6783BCB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43EC941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65F9689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2C2DE124"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7722E0B7"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013C6F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61C5B12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7829E57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7A548D7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8C532C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03AD171"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4B81B644"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A3A1CDA"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3271C258"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1397A11"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250CBEA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4FC17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622CC4A"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0003D5B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2E2B05CE"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38A8362"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33DF1C3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1149F812"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5DBE83B5"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70CFA74B"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6951E1B4"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54CA12B"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7CF9BE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29BD57D"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4F59F29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8BBED42"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C89E07B"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075B0EB"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3E10DFF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86BFFB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23DC24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65323D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E92C73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FF1A09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3A9796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A303A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3D060C9"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C1DB232"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A4A045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6494CE06"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3BB0AF4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440C3E9"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3A86CF4"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2F68A608"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5CB64F21"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906971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CDFB2C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DAA9E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B4D7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BC9933"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254E26D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42352D45"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D169320"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616EB0C"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843FC95"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33DB61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7EB77F"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755226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B9352E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DE036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D9854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7F33C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637F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2D2AF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4D4F1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82EBF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485DE0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A2D6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812B6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FF0EF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3EDCD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4FD3A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1C91B9C"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4B35274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12FE4EB"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D5FA79F" wp14:editId="19AE4B44">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56DF253"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55F623A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EC2C52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111B923"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4FF863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07088CA1"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6E07A58C"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4E8A34A3" wp14:editId="27122F40">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3666DA6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2D4921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FF4F71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3B8D1F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45B3CE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B3B694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142344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3DBD10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EE8F1F"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24F57E17" w14:textId="77777777" w:rsidR="59E56AB9" w:rsidRDefault="59E56AB9" w:rsidP="59E56AB9">
      <w:pPr>
        <w:tabs>
          <w:tab w:val="left" w:pos="284"/>
        </w:tabs>
        <w:spacing w:line="360" w:lineRule="auto"/>
        <w:rPr>
          <w:rFonts w:ascii="Arial" w:hAnsi="Arial" w:cs="Arial"/>
          <w:color w:val="000000" w:themeColor="text1"/>
          <w:sz w:val="22"/>
          <w:szCs w:val="22"/>
        </w:rPr>
      </w:pPr>
    </w:p>
    <w:p w14:paraId="78F30C6C" w14:textId="77777777" w:rsidR="00C5493C" w:rsidRDefault="00C5493C" w:rsidP="59E56AB9">
      <w:pPr>
        <w:tabs>
          <w:tab w:val="left" w:pos="284"/>
        </w:tabs>
        <w:spacing w:line="360" w:lineRule="auto"/>
        <w:rPr>
          <w:rFonts w:ascii="Arial" w:hAnsi="Arial" w:cs="Arial"/>
          <w:color w:val="000000" w:themeColor="text1"/>
          <w:sz w:val="22"/>
          <w:szCs w:val="22"/>
        </w:rPr>
      </w:pPr>
    </w:p>
    <w:p w14:paraId="1F3083CC" w14:textId="77777777" w:rsidR="00C5493C" w:rsidRDefault="00C5493C" w:rsidP="59E56AB9">
      <w:pPr>
        <w:tabs>
          <w:tab w:val="left" w:pos="284"/>
        </w:tabs>
        <w:spacing w:line="360" w:lineRule="auto"/>
        <w:rPr>
          <w:rFonts w:ascii="Arial" w:hAnsi="Arial" w:cs="Arial"/>
          <w:color w:val="000000" w:themeColor="text1"/>
          <w:sz w:val="22"/>
          <w:szCs w:val="22"/>
        </w:rPr>
      </w:pPr>
    </w:p>
    <w:p w14:paraId="233CE6A1" w14:textId="77777777" w:rsidR="59E56AB9" w:rsidRDefault="59E56AB9" w:rsidP="59E56AB9">
      <w:pPr>
        <w:tabs>
          <w:tab w:val="left" w:pos="284"/>
        </w:tabs>
        <w:spacing w:line="360" w:lineRule="auto"/>
        <w:rPr>
          <w:rFonts w:ascii="Arial" w:hAnsi="Arial" w:cs="Arial"/>
          <w:color w:val="000000" w:themeColor="text1"/>
          <w:sz w:val="22"/>
          <w:szCs w:val="22"/>
        </w:rPr>
      </w:pPr>
    </w:p>
    <w:p w14:paraId="726866D5" w14:textId="77777777" w:rsidR="00617DF2" w:rsidRDefault="00000000">
      <w:pPr>
        <w:pStyle w:val="Heading4"/>
      </w:pPr>
      <w:r>
        <w:rPr>
          <w:rFonts w:ascii="Arial" w:hAnsi="Arial"/>
          <w:color w:val="000000"/>
          <w:sz w:val="22"/>
        </w:rPr>
        <w:lastRenderedPageBreak/>
        <w:t>Import Onboarding Bulk</w:t>
      </w:r>
    </w:p>
    <w:p w14:paraId="2A3DE9FF" w14:textId="77777777" w:rsidR="00617DF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495"/>
        <w:gridCol w:w="6521"/>
      </w:tblGrid>
      <w:tr w:rsidR="00617DF2" w14:paraId="0673C33B" w14:textId="77777777">
        <w:trPr>
          <w:cantSplit/>
          <w:tblHeader/>
          <w:jc w:val="center"/>
        </w:trPr>
        <w:tc>
          <w:tcPr>
            <w:tcW w:w="4513" w:type="dxa"/>
            <w:shd w:val="clear" w:color="auto" w:fill="9BC2E6"/>
          </w:tcPr>
          <w:p w14:paraId="2446B5C7" w14:textId="77777777" w:rsidR="00617DF2" w:rsidRDefault="00000000">
            <w:pPr>
              <w:spacing w:line="360" w:lineRule="auto"/>
              <w:jc w:val="center"/>
            </w:pPr>
            <w:r>
              <w:rPr>
                <w:rFonts w:ascii="Arial" w:hAnsi="Arial"/>
                <w:b/>
                <w:color w:val="000000"/>
                <w:sz w:val="22"/>
              </w:rPr>
              <w:t>Elemen Spesifikasi</w:t>
            </w:r>
          </w:p>
        </w:tc>
        <w:tc>
          <w:tcPr>
            <w:tcW w:w="4513" w:type="dxa"/>
            <w:shd w:val="clear" w:color="auto" w:fill="9BC2E6"/>
          </w:tcPr>
          <w:p w14:paraId="47B85A7A" w14:textId="77777777" w:rsidR="00617DF2" w:rsidRDefault="00000000">
            <w:pPr>
              <w:spacing w:line="360" w:lineRule="auto"/>
              <w:jc w:val="center"/>
            </w:pPr>
            <w:r>
              <w:rPr>
                <w:rFonts w:ascii="Arial" w:hAnsi="Arial"/>
                <w:b/>
                <w:color w:val="000000"/>
                <w:sz w:val="22"/>
              </w:rPr>
              <w:t>Deskripsi Detail</w:t>
            </w:r>
          </w:p>
        </w:tc>
      </w:tr>
      <w:tr w:rsidR="00617DF2" w14:paraId="549C9A93" w14:textId="77777777">
        <w:trPr>
          <w:cantSplit/>
          <w:jc w:val="center"/>
        </w:trPr>
        <w:tc>
          <w:tcPr>
            <w:tcW w:w="4513" w:type="dxa"/>
          </w:tcPr>
          <w:p w14:paraId="221557CC" w14:textId="77777777" w:rsidR="00617DF2" w:rsidRDefault="00000000">
            <w:pPr>
              <w:spacing w:line="360" w:lineRule="auto"/>
              <w:jc w:val="both"/>
            </w:pPr>
            <w:r>
              <w:rPr>
                <w:rFonts w:ascii="Arial" w:hAnsi="Arial"/>
                <w:b/>
                <w:color w:val="000000"/>
                <w:sz w:val="22"/>
              </w:rPr>
              <w:t>ID Use Case</w:t>
            </w:r>
          </w:p>
        </w:tc>
        <w:tc>
          <w:tcPr>
            <w:tcW w:w="4513" w:type="dxa"/>
          </w:tcPr>
          <w:p w14:paraId="27D5EAC7" w14:textId="77777777" w:rsidR="00617DF2" w:rsidRDefault="00000000">
            <w:pPr>
              <w:spacing w:line="360" w:lineRule="auto"/>
              <w:jc w:val="both"/>
            </w:pPr>
            <w:r>
              <w:rPr>
                <w:rFonts w:ascii="Arial" w:hAnsi="Arial"/>
                <w:color w:val="000000"/>
                <w:sz w:val="22"/>
              </w:rPr>
              <w:t>UC-BOH-015</w:t>
            </w:r>
          </w:p>
        </w:tc>
      </w:tr>
      <w:tr w:rsidR="00617DF2" w14:paraId="267F6D58" w14:textId="77777777">
        <w:trPr>
          <w:cantSplit/>
          <w:jc w:val="center"/>
        </w:trPr>
        <w:tc>
          <w:tcPr>
            <w:tcW w:w="4513" w:type="dxa"/>
          </w:tcPr>
          <w:p w14:paraId="16E2E1C8" w14:textId="77777777" w:rsidR="00617DF2" w:rsidRDefault="00000000">
            <w:pPr>
              <w:spacing w:line="360" w:lineRule="auto"/>
              <w:jc w:val="both"/>
            </w:pPr>
            <w:r>
              <w:rPr>
                <w:rFonts w:ascii="Arial" w:hAnsi="Arial"/>
                <w:b/>
                <w:color w:val="000000"/>
                <w:sz w:val="22"/>
              </w:rPr>
              <w:t>Nama Use Case</w:t>
            </w:r>
          </w:p>
        </w:tc>
        <w:tc>
          <w:tcPr>
            <w:tcW w:w="4513" w:type="dxa"/>
          </w:tcPr>
          <w:p w14:paraId="18FC6A1C" w14:textId="77777777" w:rsidR="00617DF2" w:rsidRDefault="00000000">
            <w:pPr>
              <w:spacing w:line="360" w:lineRule="auto"/>
              <w:jc w:val="both"/>
            </w:pPr>
            <w:r>
              <w:rPr>
                <w:rFonts w:ascii="Arial" w:hAnsi="Arial"/>
                <w:color w:val="000000"/>
                <w:sz w:val="22"/>
              </w:rPr>
              <w:t>Import Onboarding Bulk</w:t>
            </w:r>
          </w:p>
        </w:tc>
      </w:tr>
      <w:tr w:rsidR="00617DF2" w14:paraId="501DC141" w14:textId="77777777">
        <w:trPr>
          <w:cantSplit/>
          <w:jc w:val="center"/>
        </w:trPr>
        <w:tc>
          <w:tcPr>
            <w:tcW w:w="4513" w:type="dxa"/>
          </w:tcPr>
          <w:p w14:paraId="01929327" w14:textId="77777777" w:rsidR="00617DF2" w:rsidRDefault="00000000">
            <w:pPr>
              <w:spacing w:line="360" w:lineRule="auto"/>
              <w:jc w:val="both"/>
            </w:pPr>
            <w:r>
              <w:rPr>
                <w:rFonts w:ascii="Arial" w:hAnsi="Arial"/>
                <w:b/>
                <w:color w:val="000000"/>
                <w:sz w:val="22"/>
              </w:rPr>
              <w:t>Penjelasan Singkat</w:t>
            </w:r>
          </w:p>
        </w:tc>
        <w:tc>
          <w:tcPr>
            <w:tcW w:w="4513" w:type="dxa"/>
          </w:tcPr>
          <w:p w14:paraId="6F23EBE6" w14:textId="77777777" w:rsidR="00617DF2" w:rsidRDefault="00000000">
            <w:pPr>
              <w:spacing w:line="360" w:lineRule="auto"/>
              <w:jc w:val="both"/>
            </w:pPr>
            <w:r>
              <w:rPr>
                <w:rFonts w:ascii="Arial" w:hAnsi="Arial"/>
                <w:color w:val="000000"/>
                <w:sz w:val="22"/>
              </w:rPr>
              <w:t>Proses latar belakang (*asynchronous backend process*) oleh Onboarding Service untuk mendengarkan event Kafka `hibank.qris.merchant.onboarding.submitted` dengan `actionType=BULK_ONBOARDING`, mengekstrak data calon merchant dari berkas batch, mengunggah lampiran dokumen ke Object Storage, meng-insert data ke tabel pendaftaran merchant, serta meng-update status impor beserta penghitung `total_data`, `total_success`, dan `total_failed` secara bulk pada tabel `onboarding_bulk` dan `onboarding_bulk_details`.</w:t>
            </w:r>
          </w:p>
        </w:tc>
      </w:tr>
      <w:tr w:rsidR="00617DF2" w14:paraId="743DC65B" w14:textId="77777777">
        <w:trPr>
          <w:cantSplit/>
          <w:jc w:val="center"/>
        </w:trPr>
        <w:tc>
          <w:tcPr>
            <w:tcW w:w="4513" w:type="dxa"/>
          </w:tcPr>
          <w:p w14:paraId="208BB2CE" w14:textId="77777777" w:rsidR="00617DF2" w:rsidRDefault="00000000">
            <w:pPr>
              <w:spacing w:line="360" w:lineRule="auto"/>
              <w:jc w:val="both"/>
            </w:pPr>
            <w:r>
              <w:rPr>
                <w:rFonts w:ascii="Arial" w:hAnsi="Arial"/>
                <w:b/>
                <w:color w:val="000000"/>
                <w:sz w:val="22"/>
              </w:rPr>
              <w:t>Aktor Utama</w:t>
            </w:r>
          </w:p>
        </w:tc>
        <w:tc>
          <w:tcPr>
            <w:tcW w:w="4513" w:type="dxa"/>
          </w:tcPr>
          <w:p w14:paraId="2A575AA9" w14:textId="77777777" w:rsidR="00617DF2" w:rsidRDefault="00000000">
            <w:pPr>
              <w:spacing w:line="360" w:lineRule="auto"/>
              <w:jc w:val="both"/>
            </w:pPr>
            <w:r>
              <w:rPr>
                <w:rFonts w:ascii="Arial" w:hAnsi="Arial"/>
                <w:color w:val="000000"/>
                <w:sz w:val="22"/>
              </w:rPr>
              <w:t>Apache Kafka Broker (Event Producer / Trigger)</w:t>
            </w:r>
          </w:p>
        </w:tc>
      </w:tr>
      <w:tr w:rsidR="00617DF2" w14:paraId="79457474" w14:textId="77777777">
        <w:trPr>
          <w:cantSplit/>
          <w:jc w:val="center"/>
        </w:trPr>
        <w:tc>
          <w:tcPr>
            <w:tcW w:w="4513" w:type="dxa"/>
          </w:tcPr>
          <w:p w14:paraId="00EF7D69" w14:textId="77777777" w:rsidR="00617DF2" w:rsidRDefault="00000000">
            <w:pPr>
              <w:spacing w:line="360" w:lineRule="auto"/>
              <w:jc w:val="both"/>
            </w:pPr>
            <w:r>
              <w:rPr>
                <w:rFonts w:ascii="Arial" w:hAnsi="Arial"/>
                <w:b/>
                <w:color w:val="000000"/>
                <w:sz w:val="22"/>
              </w:rPr>
              <w:t>Aktor Pendukung</w:t>
            </w:r>
          </w:p>
        </w:tc>
        <w:tc>
          <w:tcPr>
            <w:tcW w:w="4513" w:type="dxa"/>
          </w:tcPr>
          <w:p w14:paraId="7EAACB48" w14:textId="77777777" w:rsidR="00617DF2" w:rsidRDefault="00000000">
            <w:pPr>
              <w:spacing w:line="360" w:lineRule="auto"/>
              <w:jc w:val="both"/>
            </w:pPr>
            <w:r>
              <w:rPr>
                <w:rFonts w:ascii="Arial" w:hAnsi="Arial"/>
                <w:color w:val="000000"/>
                <w:sz w:val="22"/>
              </w:rPr>
              <w:t>Onboarding Service, Object Storage (Doc Repository)</w:t>
            </w:r>
          </w:p>
        </w:tc>
      </w:tr>
      <w:tr w:rsidR="00617DF2" w14:paraId="4CDFF4EF" w14:textId="77777777">
        <w:trPr>
          <w:cantSplit/>
          <w:jc w:val="center"/>
        </w:trPr>
        <w:tc>
          <w:tcPr>
            <w:tcW w:w="4513" w:type="dxa"/>
          </w:tcPr>
          <w:p w14:paraId="78916FB6" w14:textId="77777777" w:rsidR="00617DF2" w:rsidRDefault="00000000">
            <w:pPr>
              <w:spacing w:line="360" w:lineRule="auto"/>
              <w:jc w:val="both"/>
            </w:pPr>
            <w:r>
              <w:rPr>
                <w:rFonts w:ascii="Arial" w:hAnsi="Arial"/>
                <w:b/>
                <w:color w:val="000000"/>
                <w:sz w:val="22"/>
              </w:rPr>
              <w:lastRenderedPageBreak/>
              <w:t>Deskripsi Singkat</w:t>
            </w:r>
          </w:p>
        </w:tc>
        <w:tc>
          <w:tcPr>
            <w:tcW w:w="4513" w:type="dxa"/>
          </w:tcPr>
          <w:p w14:paraId="7E7796C5" w14:textId="77777777" w:rsidR="00617DF2" w:rsidRDefault="00000000">
            <w:pPr>
              <w:spacing w:line="360" w:lineRule="auto"/>
              <w:jc w:val="both"/>
            </w:pPr>
            <w:r>
              <w:rPr>
                <w:rFonts w:ascii="Arial" w:hAnsi="Arial"/>
                <w:color w:val="000000"/>
                <w:sz w:val="22"/>
              </w:rPr>
              <w:t xml:space="preserve">Apache Kafka Broker mendistribusikan event `hibank.qris.merchant.onboarding.submitted` dengan payload `actionType=BULK_ONBOARDING` ke event stream. Onboarding Service mengomsumsi event tersebut dan </w:t>
            </w:r>
            <w:r>
              <w:rPr>
                <w:rFonts w:ascii="Arial" w:hAnsi="Arial"/>
                <w:b/>
                <w:color w:val="000000"/>
                <w:sz w:val="22"/>
              </w:rPr>
              <w:t>pada awal pemrosesan langsung meng-update status header batch pada tabel `onboarding_bulk` menjadi `import_status = 'IN_PROCESS'`</w:t>
            </w:r>
            <w:r>
              <w:rPr>
                <w:rFonts w:ascii="Arial" w:hAnsi="Arial"/>
                <w:color w:val="000000"/>
                <w:sz w:val="22"/>
              </w:rPr>
              <w:t xml:space="preserve">. Selanjutnya, service membaca data batch pendaftaran bulk dari `onboarding_bulk_details`. Untuk setiap calon merchant, Onboarding Service melakukan pengunggahan berkas lampiran dokumen (KTP, NPWP, NIB, foto lokasi) ke Object Storage dan memperoleh referensi URL/path dokumen. Service kemudian menyimpan record pendaftaran ke tabel </w:t>
            </w:r>
            <w:r>
              <w:rPr>
                <w:rFonts w:ascii="Arial" w:hAnsi="Arial"/>
                <w:b/>
                <w:color w:val="000000"/>
                <w:sz w:val="22"/>
              </w:rPr>
              <w:t>`request_registrations`</w:t>
            </w:r>
            <w:r>
              <w:rPr>
                <w:rFonts w:ascii="Arial" w:hAnsi="Arial"/>
                <w:color w:val="000000"/>
                <w:sz w:val="22"/>
              </w:rPr>
              <w:t xml:space="preserve">, rincian profil ke </w:t>
            </w:r>
            <w:r>
              <w:rPr>
                <w:rFonts w:ascii="Arial" w:hAnsi="Arial"/>
                <w:b/>
                <w:color w:val="000000"/>
                <w:sz w:val="22"/>
              </w:rPr>
              <w:t>`registration_request_merchant_details`</w:t>
            </w:r>
            <w:r>
              <w:rPr>
                <w:rFonts w:ascii="Arial" w:hAnsi="Arial"/>
                <w:color w:val="000000"/>
                <w:sz w:val="22"/>
              </w:rPr>
              <w:t xml:space="preserve">, rincian lampiran ke </w:t>
            </w:r>
            <w:r>
              <w:rPr>
                <w:rFonts w:ascii="Arial" w:hAnsi="Arial"/>
                <w:b/>
                <w:color w:val="000000"/>
                <w:sz w:val="22"/>
              </w:rPr>
              <w:t>`registration_request_merchant_document_details`</w:t>
            </w:r>
            <w:r>
              <w:rPr>
                <w:rFonts w:ascii="Arial" w:hAnsi="Arial"/>
                <w:color w:val="000000"/>
                <w:sz w:val="22"/>
              </w:rPr>
              <w:t xml:space="preserve">, dan rincian penanggung jawab ke </w:t>
            </w:r>
            <w:r>
              <w:rPr>
                <w:rFonts w:ascii="Arial" w:hAnsi="Arial"/>
                <w:b/>
                <w:color w:val="000000"/>
                <w:sz w:val="22"/>
              </w:rPr>
              <w:t>`registration_request_merchant_pic_details`</w:t>
            </w:r>
            <w:r>
              <w:rPr>
                <w:rFonts w:ascii="Arial" w:hAnsi="Arial"/>
                <w:color w:val="000000"/>
                <w:sz w:val="22"/>
              </w:rPr>
              <w:t xml:space="preserve">. Setelah data pendaftaran terbentuk, service meng-insert `registration_request_id` ke tabel </w:t>
            </w:r>
            <w:r>
              <w:rPr>
                <w:rFonts w:ascii="Arial" w:hAnsi="Arial"/>
                <w:b/>
                <w:color w:val="000000"/>
                <w:sz w:val="22"/>
              </w:rPr>
              <w:t>`onboarding_bulk_details`</w:t>
            </w:r>
            <w:r>
              <w:rPr>
                <w:rFonts w:ascii="Arial" w:hAnsi="Arial"/>
                <w:color w:val="000000"/>
                <w:sz w:val="22"/>
              </w:rPr>
              <w:t xml:space="preserve"> dengan memperbarui `import_status = 'SUCCESS'` (atau `import_status = 'FAILED'` jika gagal pada baris tersebut). Selama dan/atau di akhir pemrosesan batch, service mengalkulasi serta memperbarui jumlah </w:t>
            </w:r>
            <w:r>
              <w:rPr>
                <w:rFonts w:ascii="Arial" w:hAnsi="Arial"/>
                <w:b/>
                <w:color w:val="000000"/>
                <w:sz w:val="22"/>
              </w:rPr>
              <w:t>`total_data`</w:t>
            </w:r>
            <w:r>
              <w:rPr>
                <w:rFonts w:ascii="Arial" w:hAnsi="Arial"/>
                <w:color w:val="000000"/>
                <w:sz w:val="22"/>
              </w:rPr>
              <w:t xml:space="preserve">, </w:t>
            </w:r>
            <w:r>
              <w:rPr>
                <w:rFonts w:ascii="Arial" w:hAnsi="Arial"/>
                <w:b/>
                <w:color w:val="000000"/>
                <w:sz w:val="22"/>
              </w:rPr>
              <w:t>`total_success`</w:t>
            </w:r>
            <w:r>
              <w:rPr>
                <w:rFonts w:ascii="Arial" w:hAnsi="Arial"/>
                <w:color w:val="000000"/>
                <w:sz w:val="22"/>
              </w:rPr>
              <w:t xml:space="preserve">, dan </w:t>
            </w:r>
            <w:r>
              <w:rPr>
                <w:rFonts w:ascii="Arial" w:hAnsi="Arial"/>
                <w:b/>
                <w:color w:val="000000"/>
                <w:sz w:val="22"/>
              </w:rPr>
              <w:t>`total_failed`</w:t>
            </w:r>
            <w:r>
              <w:rPr>
                <w:rFonts w:ascii="Arial" w:hAnsi="Arial"/>
                <w:color w:val="000000"/>
                <w:sz w:val="22"/>
              </w:rPr>
              <w:t xml:space="preserve"> pada tabel </w:t>
            </w:r>
            <w:r>
              <w:rPr>
                <w:rFonts w:ascii="Arial" w:hAnsi="Arial"/>
                <w:b/>
                <w:color w:val="000000"/>
                <w:sz w:val="22"/>
              </w:rPr>
              <w:t>`onboarding_bulk`</w:t>
            </w:r>
            <w:r>
              <w:rPr>
                <w:rFonts w:ascii="Arial" w:hAnsi="Arial"/>
                <w:color w:val="000000"/>
                <w:sz w:val="22"/>
              </w:rPr>
              <w:t xml:space="preserve">. Setelah seluruh baris dalam batch selesai diproses (baik terdapat baris yang gagal maupun berhasil), Onboarding Service meng-update status batch pada tabel </w:t>
            </w:r>
            <w:r>
              <w:rPr>
                <w:rFonts w:ascii="Arial" w:hAnsi="Arial"/>
                <w:b/>
                <w:color w:val="000000"/>
                <w:sz w:val="22"/>
              </w:rPr>
              <w:t>`onboarding_bulk`</w:t>
            </w:r>
            <w:r>
              <w:rPr>
                <w:rFonts w:ascii="Arial" w:hAnsi="Arial"/>
                <w:color w:val="000000"/>
                <w:sz w:val="22"/>
              </w:rPr>
              <w:t xml:space="preserve"> menjadi </w:t>
            </w:r>
            <w:r>
              <w:rPr>
                <w:rFonts w:ascii="Arial" w:hAnsi="Arial"/>
                <w:b/>
                <w:color w:val="000000"/>
                <w:sz w:val="22"/>
              </w:rPr>
              <w:t>`import_status = 'COMPLETED'`</w:t>
            </w:r>
            <w:r>
              <w:rPr>
                <w:rFonts w:ascii="Arial" w:hAnsi="Arial"/>
                <w:color w:val="000000"/>
                <w:sz w:val="22"/>
              </w:rPr>
              <w:t xml:space="preserve">. Apabila sistem mengalami kendala fatal / crash di tengah pemrosesan, sistem meng-update status batch menjadi </w:t>
            </w:r>
            <w:r>
              <w:rPr>
                <w:rFonts w:ascii="Arial" w:hAnsi="Arial"/>
                <w:b/>
                <w:color w:val="000000"/>
                <w:sz w:val="22"/>
              </w:rPr>
              <w:t>`import_status = 'ERROR'`</w:t>
            </w:r>
            <w:r>
              <w:rPr>
                <w:rFonts w:ascii="Arial" w:hAnsi="Arial"/>
                <w:color w:val="000000"/>
                <w:sz w:val="22"/>
              </w:rPr>
              <w:t>.</w:t>
            </w:r>
          </w:p>
        </w:tc>
      </w:tr>
      <w:tr w:rsidR="00617DF2" w14:paraId="3AC162BF" w14:textId="77777777">
        <w:trPr>
          <w:cantSplit/>
          <w:jc w:val="center"/>
        </w:trPr>
        <w:tc>
          <w:tcPr>
            <w:tcW w:w="4513" w:type="dxa"/>
          </w:tcPr>
          <w:p w14:paraId="46C447EB" w14:textId="77777777" w:rsidR="00617DF2" w:rsidRDefault="00000000">
            <w:pPr>
              <w:spacing w:line="360" w:lineRule="auto"/>
              <w:jc w:val="both"/>
            </w:pPr>
            <w:r>
              <w:rPr>
                <w:rFonts w:ascii="Arial" w:hAnsi="Arial"/>
                <w:b/>
                <w:color w:val="000000"/>
                <w:sz w:val="22"/>
              </w:rPr>
              <w:lastRenderedPageBreak/>
              <w:t>Pre-condition</w:t>
            </w:r>
          </w:p>
        </w:tc>
        <w:tc>
          <w:tcPr>
            <w:tcW w:w="4513" w:type="dxa"/>
          </w:tcPr>
          <w:p w14:paraId="7307ED11" w14:textId="77777777" w:rsidR="00617DF2" w:rsidRDefault="00000000">
            <w:pPr>
              <w:numPr>
                <w:ilvl w:val="0"/>
                <w:numId w:val="24"/>
              </w:numPr>
              <w:spacing w:line="360" w:lineRule="auto"/>
              <w:jc w:val="both"/>
            </w:pPr>
            <w:r>
              <w:rPr>
                <w:rFonts w:ascii="Arial" w:hAnsi="Arial"/>
                <w:color w:val="000000"/>
                <w:sz w:val="22"/>
              </w:rPr>
              <w:t>Event `hibank.qris.merchant.onboarding.submitted` dengan payload `actionType=BULK_ONBOARDING` telah terpublikasi pada Kafka Broker.</w:t>
            </w:r>
          </w:p>
          <w:p w14:paraId="121E9832" w14:textId="77777777" w:rsidR="00617DF2" w:rsidRDefault="00000000">
            <w:pPr>
              <w:numPr>
                <w:ilvl w:val="0"/>
                <w:numId w:val="24"/>
              </w:numPr>
              <w:spacing w:line="360" w:lineRule="auto"/>
              <w:jc w:val="both"/>
            </w:pPr>
            <w:r>
              <w:rPr>
                <w:rFonts w:ascii="Arial" w:hAnsi="Arial"/>
                <w:color w:val="000000"/>
                <w:sz w:val="22"/>
              </w:rPr>
              <w:t>Data batch onboarding bulk dan berkas lampiran pendukung telah tersedia pada temporary storage sistem dan tercatat pada tabel `onboarding_bulk` &amp; `onboarding_bulk_details` dengan `import_status = 'PENDING'`.</w:t>
            </w:r>
          </w:p>
        </w:tc>
      </w:tr>
      <w:tr w:rsidR="00617DF2" w14:paraId="77C54EEE" w14:textId="77777777">
        <w:trPr>
          <w:cantSplit/>
          <w:jc w:val="center"/>
        </w:trPr>
        <w:tc>
          <w:tcPr>
            <w:tcW w:w="4513" w:type="dxa"/>
          </w:tcPr>
          <w:p w14:paraId="27F61626" w14:textId="77777777" w:rsidR="00617DF2" w:rsidRDefault="00000000">
            <w:pPr>
              <w:spacing w:line="360" w:lineRule="auto"/>
              <w:jc w:val="both"/>
            </w:pPr>
            <w:r>
              <w:rPr>
                <w:rFonts w:ascii="Arial" w:hAnsi="Arial"/>
                <w:b/>
                <w:color w:val="000000"/>
                <w:sz w:val="22"/>
              </w:rPr>
              <w:t>Post-condition</w:t>
            </w:r>
          </w:p>
        </w:tc>
        <w:tc>
          <w:tcPr>
            <w:tcW w:w="4513" w:type="dxa"/>
          </w:tcPr>
          <w:p w14:paraId="26BC84B3" w14:textId="77777777" w:rsidR="00617DF2" w:rsidRDefault="00000000">
            <w:pPr>
              <w:numPr>
                <w:ilvl w:val="0"/>
                <w:numId w:val="25"/>
              </w:numPr>
              <w:spacing w:line="360" w:lineRule="auto"/>
              <w:jc w:val="both"/>
            </w:pPr>
            <w:r>
              <w:rPr>
                <w:rFonts w:ascii="Arial" w:hAnsi="Arial"/>
                <w:color w:val="000000"/>
                <w:sz w:val="22"/>
              </w:rPr>
              <w:t>Data pendaftaran calon merchant berhasil disimpan ke tabel `request_registrations`, `registration_request_merchant_details`, `registration_request_merchant_document_details`, dan `registration_request_merchant_pic_details`.</w:t>
            </w:r>
          </w:p>
          <w:p w14:paraId="293B9927" w14:textId="77777777" w:rsidR="00617DF2" w:rsidRDefault="00000000">
            <w:pPr>
              <w:numPr>
                <w:ilvl w:val="0"/>
                <w:numId w:val="25"/>
              </w:numPr>
              <w:spacing w:line="360" w:lineRule="auto"/>
              <w:jc w:val="both"/>
            </w:pPr>
            <w:r>
              <w:rPr>
                <w:rFonts w:ascii="Arial" w:hAnsi="Arial"/>
                <w:color w:val="000000"/>
                <w:sz w:val="22"/>
              </w:rPr>
              <w:t>Berkas lampiran dokumen calon merchant berhasil diunggah ke Object Storage.</w:t>
            </w:r>
          </w:p>
          <w:p w14:paraId="6E6F23A3" w14:textId="77777777" w:rsidR="00617DF2" w:rsidRDefault="00000000">
            <w:pPr>
              <w:numPr>
                <w:ilvl w:val="0"/>
                <w:numId w:val="25"/>
              </w:numPr>
              <w:spacing w:line="360" w:lineRule="auto"/>
              <w:jc w:val="both"/>
            </w:pPr>
            <w:r>
              <w:rPr>
                <w:rFonts w:ascii="Arial" w:hAnsi="Arial"/>
                <w:color w:val="000000"/>
                <w:sz w:val="22"/>
              </w:rPr>
              <w:t>Kolom `registration_request_id` pada tabel `onboarding_bulk_details` terisi dan status per baris diperbarui menjadi `import_status = 'SUCCESS'` atau `'FAILED'`.</w:t>
            </w:r>
          </w:p>
          <w:p w14:paraId="38B72671" w14:textId="77777777" w:rsidR="00617DF2" w:rsidRDefault="00000000">
            <w:pPr>
              <w:numPr>
                <w:ilvl w:val="0"/>
                <w:numId w:val="25"/>
              </w:numPr>
              <w:spacing w:line="360" w:lineRule="auto"/>
              <w:jc w:val="both"/>
            </w:pPr>
            <w:r>
              <w:rPr>
                <w:rFonts w:ascii="Arial" w:hAnsi="Arial"/>
                <w:color w:val="000000"/>
                <w:sz w:val="22"/>
              </w:rPr>
              <w:t>Kolom `total_data`, `total_success`, dan `total_failed` pada tabel `onboarding_bulk` ter-update sesuai jumlah riil hasil impor.</w:t>
            </w:r>
          </w:p>
          <w:p w14:paraId="654A8B0D" w14:textId="77777777" w:rsidR="00617DF2" w:rsidRDefault="00000000">
            <w:pPr>
              <w:numPr>
                <w:ilvl w:val="0"/>
                <w:numId w:val="25"/>
              </w:numPr>
              <w:spacing w:line="360" w:lineRule="auto"/>
              <w:jc w:val="both"/>
            </w:pPr>
            <w:r>
              <w:rPr>
                <w:rFonts w:ascii="Arial" w:hAnsi="Arial"/>
                <w:color w:val="000000"/>
                <w:sz w:val="22"/>
              </w:rPr>
              <w:t>Status pemrosesan batch pada tabel `onboarding_bulk` diperbarui menjadi `import_status = 'COMPLETED'` (jika alur impor selesai) atau `import_status = 'ERROR'` (jika sistem mengalami crash).</w:t>
            </w:r>
          </w:p>
        </w:tc>
      </w:tr>
      <w:tr w:rsidR="00617DF2" w14:paraId="6C2D2E68" w14:textId="77777777">
        <w:trPr>
          <w:cantSplit/>
          <w:jc w:val="center"/>
        </w:trPr>
        <w:tc>
          <w:tcPr>
            <w:tcW w:w="4513" w:type="dxa"/>
          </w:tcPr>
          <w:p w14:paraId="6771FF2A" w14:textId="77777777" w:rsidR="00617DF2" w:rsidRDefault="00000000">
            <w:pPr>
              <w:spacing w:line="360" w:lineRule="auto"/>
              <w:jc w:val="both"/>
            </w:pPr>
            <w:r>
              <w:rPr>
                <w:rFonts w:ascii="Arial" w:hAnsi="Arial"/>
                <w:b/>
                <w:color w:val="000000"/>
                <w:sz w:val="22"/>
              </w:rPr>
              <w:t>Trigger</w:t>
            </w:r>
          </w:p>
        </w:tc>
        <w:tc>
          <w:tcPr>
            <w:tcW w:w="4513" w:type="dxa"/>
          </w:tcPr>
          <w:p w14:paraId="1B56CE18" w14:textId="77777777" w:rsidR="00617DF2" w:rsidRDefault="00000000">
            <w:pPr>
              <w:spacing w:line="360" w:lineRule="auto"/>
              <w:jc w:val="both"/>
            </w:pPr>
            <w:r>
              <w:rPr>
                <w:rFonts w:ascii="Arial" w:hAnsi="Arial"/>
                <w:color w:val="000000"/>
                <w:sz w:val="22"/>
              </w:rPr>
              <w:t>Apache Kafka Broker menerbitkan event `hibank.qris.merchant.onboarding.submitted` dengan payload `actionType=BULK_ONBOARDING`.</w:t>
            </w:r>
          </w:p>
        </w:tc>
      </w:tr>
      <w:tr w:rsidR="00617DF2" w14:paraId="5695E77F" w14:textId="77777777">
        <w:trPr>
          <w:cantSplit/>
          <w:jc w:val="center"/>
        </w:trPr>
        <w:tc>
          <w:tcPr>
            <w:tcW w:w="4513" w:type="dxa"/>
          </w:tcPr>
          <w:p w14:paraId="1C5A34C2" w14:textId="77777777" w:rsidR="00617DF2" w:rsidRDefault="00000000">
            <w:pPr>
              <w:spacing w:line="360" w:lineRule="auto"/>
              <w:jc w:val="both"/>
            </w:pPr>
            <w:r>
              <w:rPr>
                <w:rFonts w:ascii="Arial" w:hAnsi="Arial"/>
                <w:b/>
                <w:color w:val="000000"/>
                <w:sz w:val="22"/>
              </w:rPr>
              <w:lastRenderedPageBreak/>
              <w:t>Nama Tabel</w:t>
            </w:r>
          </w:p>
        </w:tc>
        <w:tc>
          <w:tcPr>
            <w:tcW w:w="4513" w:type="dxa"/>
          </w:tcPr>
          <w:p w14:paraId="4BA6BC62" w14:textId="77777777" w:rsidR="00617DF2" w:rsidRDefault="00000000">
            <w:pPr>
              <w:spacing w:line="360" w:lineRule="auto"/>
              <w:jc w:val="both"/>
            </w:pPr>
            <w:r>
              <w:rPr>
                <w:rFonts w:ascii="Arial" w:hAnsi="Arial"/>
                <w:color w:val="000000"/>
                <w:sz w:val="22"/>
              </w:rPr>
              <w:t>request_registrations, registration_request_merchant_details, registration_request_merchant_document_details, registration_request_merchant_pic_details, onboarding_bulk, onboarding_bulk_details</w:t>
            </w:r>
          </w:p>
        </w:tc>
      </w:tr>
      <w:tr w:rsidR="00617DF2" w14:paraId="5592C6E1" w14:textId="77777777">
        <w:trPr>
          <w:cantSplit/>
          <w:jc w:val="center"/>
        </w:trPr>
        <w:tc>
          <w:tcPr>
            <w:tcW w:w="4513" w:type="dxa"/>
          </w:tcPr>
          <w:p w14:paraId="4FDEE28E" w14:textId="77777777" w:rsidR="00617DF2" w:rsidRDefault="00000000">
            <w:pPr>
              <w:spacing w:line="360" w:lineRule="auto"/>
              <w:jc w:val="both"/>
            </w:pPr>
            <w:r>
              <w:rPr>
                <w:rFonts w:ascii="Arial" w:hAnsi="Arial"/>
                <w:b/>
                <w:color w:val="000000"/>
                <w:sz w:val="22"/>
              </w:rPr>
              <w:t>Integrasi</w:t>
            </w:r>
          </w:p>
        </w:tc>
        <w:tc>
          <w:tcPr>
            <w:tcW w:w="4513" w:type="dxa"/>
          </w:tcPr>
          <w:p w14:paraId="34A63F3F" w14:textId="77777777" w:rsidR="00617DF2" w:rsidRDefault="00000000">
            <w:pPr>
              <w:numPr>
                <w:ilvl w:val="0"/>
                <w:numId w:val="26"/>
              </w:numPr>
              <w:spacing w:line="360" w:lineRule="auto"/>
              <w:jc w:val="both"/>
            </w:pPr>
            <w:r>
              <w:rPr>
                <w:rFonts w:ascii="Arial" w:hAnsi="Arial"/>
                <w:b/>
                <w:color w:val="000000"/>
                <w:sz w:val="22"/>
              </w:rPr>
              <w:t>Apache Kafka Message Broker:</w:t>
            </w:r>
            <w:r>
              <w:rPr>
                <w:rFonts w:ascii="Arial" w:hAnsi="Arial"/>
                <w:color w:val="000000"/>
                <w:sz w:val="22"/>
              </w:rPr>
              <w:t xml:space="preserve"> Centralized event broker sumber pemicu event `hibank.qris.merchant.onboarding.submitted`.</w:t>
            </w:r>
          </w:p>
          <w:p w14:paraId="68D52FAC" w14:textId="77777777" w:rsidR="00617DF2" w:rsidRDefault="00000000">
            <w:pPr>
              <w:numPr>
                <w:ilvl w:val="0"/>
                <w:numId w:val="26"/>
              </w:numPr>
              <w:spacing w:line="360" w:lineRule="auto"/>
              <w:jc w:val="both"/>
            </w:pPr>
            <w:r>
              <w:rPr>
                <w:rFonts w:ascii="Arial" w:hAnsi="Arial"/>
                <w:b/>
                <w:color w:val="000000"/>
                <w:sz w:val="22"/>
              </w:rPr>
              <w:t>Object Storage / Doc Repository:</w:t>
            </w:r>
            <w:r>
              <w:rPr>
                <w:rFonts w:ascii="Arial" w:hAnsi="Arial"/>
                <w:color w:val="000000"/>
                <w:sz w:val="22"/>
              </w:rPr>
              <w:t xml:space="preserve"> Media penyimpanan berkas lampiran dokumen pendaftaran merchant.</w:t>
            </w:r>
          </w:p>
        </w:tc>
      </w:tr>
      <w:tr w:rsidR="00617DF2" w14:paraId="211AADC5" w14:textId="77777777">
        <w:trPr>
          <w:cantSplit/>
          <w:jc w:val="center"/>
        </w:trPr>
        <w:tc>
          <w:tcPr>
            <w:tcW w:w="4513" w:type="dxa"/>
          </w:tcPr>
          <w:p w14:paraId="7AE48711" w14:textId="77777777" w:rsidR="00617DF2" w:rsidRDefault="00000000">
            <w:pPr>
              <w:spacing w:line="360" w:lineRule="auto"/>
              <w:jc w:val="both"/>
            </w:pPr>
            <w:r>
              <w:rPr>
                <w:rFonts w:ascii="Arial" w:hAnsi="Arial"/>
                <w:b/>
                <w:color w:val="000000"/>
                <w:sz w:val="22"/>
              </w:rPr>
              <w:t>Asumsi</w:t>
            </w:r>
          </w:p>
        </w:tc>
        <w:tc>
          <w:tcPr>
            <w:tcW w:w="4513" w:type="dxa"/>
          </w:tcPr>
          <w:p w14:paraId="2C1E9582" w14:textId="77777777" w:rsidR="00617DF2" w:rsidRDefault="00000000">
            <w:pPr>
              <w:numPr>
                <w:ilvl w:val="0"/>
                <w:numId w:val="27"/>
              </w:numPr>
              <w:spacing w:line="360" w:lineRule="auto"/>
              <w:jc w:val="both"/>
            </w:pPr>
            <w:r>
              <w:rPr>
                <w:rFonts w:ascii="Arial" w:hAnsi="Arial"/>
                <w:color w:val="000000"/>
                <w:sz w:val="22"/>
              </w:rPr>
              <w:t>Payload event Kafka memuat `batch_id` yang valid dan dapat dihubungkan ke record `onboarding_bulk`.</w:t>
            </w:r>
          </w:p>
          <w:p w14:paraId="2C5A5925" w14:textId="77777777" w:rsidR="00617DF2" w:rsidRDefault="00000000">
            <w:pPr>
              <w:numPr>
                <w:ilvl w:val="0"/>
                <w:numId w:val="27"/>
              </w:numPr>
              <w:spacing w:line="360" w:lineRule="auto"/>
              <w:jc w:val="both"/>
            </w:pPr>
            <w:r>
              <w:rPr>
                <w:rFonts w:ascii="Arial" w:hAnsi="Arial"/>
                <w:color w:val="000000"/>
                <w:sz w:val="22"/>
              </w:rPr>
              <w:t>Berkas lampiran dokumen calon merchant tersedia dan dapat diakses oleh Onboarding Service saat proses upload berlangsung.</w:t>
            </w:r>
          </w:p>
        </w:tc>
      </w:tr>
      <w:tr w:rsidR="00617DF2" w14:paraId="422CDCDC" w14:textId="77777777">
        <w:trPr>
          <w:cantSplit/>
          <w:jc w:val="center"/>
        </w:trPr>
        <w:tc>
          <w:tcPr>
            <w:tcW w:w="4513" w:type="dxa"/>
          </w:tcPr>
          <w:p w14:paraId="1789236E" w14:textId="77777777" w:rsidR="00617DF2" w:rsidRDefault="00000000">
            <w:pPr>
              <w:spacing w:line="360" w:lineRule="auto"/>
              <w:jc w:val="both"/>
            </w:pPr>
            <w:r>
              <w:rPr>
                <w:rFonts w:ascii="Arial" w:hAnsi="Arial"/>
                <w:b/>
                <w:color w:val="000000"/>
                <w:sz w:val="22"/>
              </w:rPr>
              <w:t>Keterbatasan</w:t>
            </w:r>
          </w:p>
        </w:tc>
        <w:tc>
          <w:tcPr>
            <w:tcW w:w="4513" w:type="dxa"/>
          </w:tcPr>
          <w:p w14:paraId="0320E3AB" w14:textId="77777777" w:rsidR="00617DF2" w:rsidRDefault="00000000">
            <w:pPr>
              <w:numPr>
                <w:ilvl w:val="0"/>
                <w:numId w:val="28"/>
              </w:numPr>
              <w:spacing w:line="360" w:lineRule="auto"/>
              <w:jc w:val="both"/>
            </w:pPr>
            <w:r>
              <w:rPr>
                <w:rFonts w:ascii="Arial" w:hAnsi="Arial"/>
                <w:color w:val="000000"/>
                <w:sz w:val="22"/>
              </w:rPr>
              <w:t>Pengunggahan lampiran dan pembentukan data pendaftaran dilakukan per calon merchant dalam loop batch.</w:t>
            </w:r>
          </w:p>
          <w:p w14:paraId="1FCACD26" w14:textId="77777777" w:rsidR="00617DF2" w:rsidRDefault="00000000">
            <w:pPr>
              <w:numPr>
                <w:ilvl w:val="0"/>
                <w:numId w:val="28"/>
              </w:numPr>
              <w:spacing w:line="360" w:lineRule="auto"/>
              <w:jc w:val="both"/>
            </w:pPr>
            <w:r>
              <w:rPr>
                <w:rFonts w:ascii="Arial" w:hAnsi="Arial"/>
                <w:color w:val="000000"/>
                <w:sz w:val="22"/>
              </w:rPr>
              <w:t>Pembaruan status `IN_PROCESS` dilakukan di awal pengerjaan, sedangkan pembaruan penghitung `total_success`, `total_failed`, dan status akhir `COMPLETED` atau `ERROR` diperbarui di akhir pengerjaan batch.</w:t>
            </w:r>
          </w:p>
        </w:tc>
      </w:tr>
      <w:tr w:rsidR="00617DF2" w14:paraId="358BEB0D" w14:textId="77777777">
        <w:trPr>
          <w:cantSplit/>
          <w:jc w:val="center"/>
        </w:trPr>
        <w:tc>
          <w:tcPr>
            <w:tcW w:w="4513" w:type="dxa"/>
          </w:tcPr>
          <w:p w14:paraId="4E21BB4A" w14:textId="77777777" w:rsidR="00617DF2" w:rsidRDefault="00000000">
            <w:pPr>
              <w:spacing w:line="360" w:lineRule="auto"/>
              <w:jc w:val="both"/>
            </w:pPr>
            <w:r>
              <w:rPr>
                <w:rFonts w:ascii="Arial" w:hAnsi="Arial"/>
                <w:b/>
                <w:color w:val="000000"/>
                <w:sz w:val="22"/>
              </w:rPr>
              <w:lastRenderedPageBreak/>
              <w:t>Aturan Bisnis/Sistem</w:t>
            </w:r>
          </w:p>
        </w:tc>
        <w:tc>
          <w:tcPr>
            <w:tcW w:w="4513" w:type="dxa"/>
          </w:tcPr>
          <w:p w14:paraId="7F1AD7C7" w14:textId="77777777" w:rsidR="00617DF2" w:rsidRDefault="00000000">
            <w:pPr>
              <w:numPr>
                <w:ilvl w:val="0"/>
                <w:numId w:val="29"/>
              </w:numPr>
              <w:spacing w:line="360" w:lineRule="auto"/>
              <w:jc w:val="both"/>
            </w:pPr>
            <w:r>
              <w:rPr>
                <w:rFonts w:ascii="Arial" w:hAnsi="Arial"/>
                <w:b/>
                <w:color w:val="000000"/>
                <w:sz w:val="22"/>
              </w:rPr>
              <w:t>Kafka Consumer Listening:</w:t>
            </w:r>
            <w:r>
              <w:rPr>
                <w:rFonts w:ascii="Arial" w:hAnsi="Arial"/>
                <w:color w:val="000000"/>
                <w:sz w:val="22"/>
              </w:rPr>
              <w:t xml:space="preserve"> Onboarding Service WAJIB memfilter dan memproses hanya event dengan payload `actionType=BULK_ONBOARDING`.</w:t>
            </w:r>
          </w:p>
          <w:p w14:paraId="43D4DB96" w14:textId="77777777" w:rsidR="00617DF2" w:rsidRDefault="00000000">
            <w:pPr>
              <w:numPr>
                <w:ilvl w:val="0"/>
                <w:numId w:val="29"/>
              </w:numPr>
              <w:spacing w:line="360" w:lineRule="auto"/>
              <w:jc w:val="both"/>
            </w:pPr>
            <w:r>
              <w:rPr>
                <w:rFonts w:ascii="Arial" w:hAnsi="Arial"/>
                <w:b/>
                <w:color w:val="000000"/>
                <w:sz w:val="22"/>
              </w:rPr>
              <w:t>Initial Process Status Update:</w:t>
            </w:r>
            <w:r>
              <w:rPr>
                <w:rFonts w:ascii="Arial" w:hAnsi="Arial"/>
                <w:color w:val="000000"/>
                <w:sz w:val="22"/>
              </w:rPr>
              <w:t xml:space="preserve"> Saat event diterima dan proses impor dimulai, Onboarding Service WAJIB langsung meng-update header `onboarding_bulk` menjadi `import_status = 'IN_PROCESS'`.</w:t>
            </w:r>
          </w:p>
          <w:p w14:paraId="57F8F1B7" w14:textId="77777777" w:rsidR="00617DF2" w:rsidRDefault="00000000">
            <w:pPr>
              <w:numPr>
                <w:ilvl w:val="0"/>
                <w:numId w:val="29"/>
              </w:numPr>
              <w:spacing w:line="360" w:lineRule="auto"/>
              <w:jc w:val="both"/>
            </w:pPr>
            <w:r>
              <w:rPr>
                <w:rFonts w:ascii="Arial" w:hAnsi="Arial"/>
                <w:b/>
                <w:color w:val="000000"/>
                <w:sz w:val="22"/>
              </w:rPr>
              <w:t>Document Attachment Storage Standard:</w:t>
            </w:r>
            <w:r>
              <w:rPr>
                <w:rFonts w:ascii="Arial" w:hAnsi="Arial"/>
                <w:color w:val="000000"/>
                <w:sz w:val="22"/>
              </w:rPr>
              <w:t xml:space="preserve"> Seluruh dokumen pendukung (KTP, NPWP, NIB, dll.) WAJIB diunggah ke Object Storage terlebih dahulu sebelum URL/path disimpan ke tabel `registration_request_merchant_document_details`.</w:t>
            </w:r>
          </w:p>
          <w:p w14:paraId="045DECB9" w14:textId="77777777" w:rsidR="00617DF2" w:rsidRDefault="00000000">
            <w:pPr>
              <w:numPr>
                <w:ilvl w:val="0"/>
                <w:numId w:val="29"/>
              </w:numPr>
              <w:spacing w:line="360" w:lineRule="auto"/>
              <w:jc w:val="both"/>
            </w:pPr>
            <w:r>
              <w:rPr>
                <w:rFonts w:ascii="Arial" w:hAnsi="Arial"/>
                <w:b/>
                <w:color w:val="000000"/>
                <w:sz w:val="22"/>
              </w:rPr>
              <w:t>Relational Transaction Standard:</w:t>
            </w:r>
            <w:r>
              <w:rPr>
                <w:rFonts w:ascii="Arial" w:hAnsi="Arial"/>
                <w:color w:val="000000"/>
                <w:sz w:val="22"/>
              </w:rPr>
              <w:t xml:space="preserve"> Untuk setiap calon merchant, pendaftaran wajib meng-insert data secara atomic pada 4 tabel pendaftaran:</w:t>
            </w:r>
          </w:p>
          <w:p w14:paraId="224F369F"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`request_registrations`</w:t>
            </w:r>
            <w:r>
              <w:rPr>
                <w:rFonts w:ascii="Arial" w:hAnsi="Arial"/>
                <w:color w:val="000000"/>
                <w:sz w:val="22"/>
              </w:rPr>
              <w:t>: Record induk pendaftaran merchant (`registration_type = 'BULK'`) yang menghasilkan `registration_request_id`.</w:t>
            </w:r>
          </w:p>
          <w:p w14:paraId="53EF3B31"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`registration_request_merchant_details`</w:t>
            </w:r>
            <w:r>
              <w:rPr>
                <w:rFonts w:ascii="Arial" w:hAnsi="Arial"/>
                <w:color w:val="000000"/>
                <w:sz w:val="22"/>
              </w:rPr>
              <w:t>: Data identitas bisnis dan lokasi merchant.</w:t>
            </w:r>
          </w:p>
          <w:p w14:paraId="1BBEA0F1"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`registration_request_merchant_document_details`</w:t>
            </w:r>
            <w:r>
              <w:rPr>
                <w:rFonts w:ascii="Arial" w:hAnsi="Arial"/>
                <w:color w:val="000000"/>
                <w:sz w:val="22"/>
              </w:rPr>
              <w:t>: Data path/URL dokumen lampiran.</w:t>
            </w:r>
          </w:p>
          <w:p w14:paraId="7B3104BB"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`registration_request_merchant_pic_details`</w:t>
            </w:r>
            <w:r>
              <w:rPr>
                <w:rFonts w:ascii="Arial" w:hAnsi="Arial"/>
                <w:color w:val="000000"/>
                <w:sz w:val="22"/>
              </w:rPr>
              <w:t>: Data identitas penanggung jawab (PIC) merchant.</w:t>
            </w:r>
          </w:p>
          <w:p w14:paraId="228F6934" w14:textId="77777777" w:rsidR="00617DF2" w:rsidRDefault="00000000">
            <w:pPr>
              <w:numPr>
                <w:ilvl w:val="0"/>
                <w:numId w:val="29"/>
              </w:numPr>
              <w:spacing w:line="360" w:lineRule="auto"/>
              <w:jc w:val="both"/>
            </w:pPr>
            <w:r>
              <w:rPr>
                <w:rFonts w:ascii="Arial" w:hAnsi="Arial"/>
                <w:b/>
                <w:color w:val="000000"/>
                <w:sz w:val="22"/>
              </w:rPr>
              <w:t>Onboarding Bulk Detail Update:</w:t>
            </w:r>
            <w:r>
              <w:rPr>
                <w:rFonts w:ascii="Arial" w:hAnsi="Arial"/>
                <w:color w:val="000000"/>
                <w:sz w:val="22"/>
              </w:rPr>
              <w:t xml:space="preserve"> Setelah record pendaftaran berhasil dibuat, service WAJIB meng-insert/update `registration_request_id` ke tabel `onboarding_bulk_details` serta memperbarui kolom `import_status = 'SUCCESS'` (atau `import_status = </w:t>
            </w:r>
            <w:r>
              <w:rPr>
                <w:rFonts w:ascii="Arial" w:hAnsi="Arial"/>
                <w:color w:val="000000"/>
                <w:sz w:val="22"/>
              </w:rPr>
              <w:lastRenderedPageBreak/>
              <w:t>'FAILED'` jika terjadi kegagalan validasi/dokumen pada baris tersebut).</w:t>
            </w:r>
          </w:p>
          <w:p w14:paraId="72C3BFB0" w14:textId="77777777" w:rsidR="00617DF2" w:rsidRDefault="00000000">
            <w:pPr>
              <w:numPr>
                <w:ilvl w:val="0"/>
                <w:numId w:val="29"/>
              </w:numPr>
              <w:spacing w:line="360" w:lineRule="auto"/>
              <w:jc w:val="both"/>
            </w:pPr>
            <w:r>
              <w:rPr>
                <w:rFonts w:ascii="Arial" w:hAnsi="Arial"/>
                <w:b/>
                <w:color w:val="000000"/>
                <w:sz w:val="22"/>
              </w:rPr>
              <w:t>Bulk Summary Counters Update:</w:t>
            </w:r>
            <w:r>
              <w:rPr>
                <w:rFonts w:ascii="Arial" w:hAnsi="Arial"/>
                <w:color w:val="000000"/>
                <w:sz w:val="22"/>
              </w:rPr>
              <w:t xml:space="preserve"> Onboarding Service WAJIB memperbarui kolom penghitung pada `onboarding_bulk`:</w:t>
            </w:r>
          </w:p>
          <w:p w14:paraId="5A9DADEF"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`total_data`</w:t>
            </w:r>
            <w:r>
              <w:rPr>
                <w:rFonts w:ascii="Arial" w:hAnsi="Arial"/>
                <w:color w:val="000000"/>
                <w:sz w:val="22"/>
              </w:rPr>
              <w:t>: Jumlah total baris calon merchant pada berkas batch.</w:t>
            </w:r>
          </w:p>
          <w:p w14:paraId="6E269259"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`total_success`</w:t>
            </w:r>
            <w:r>
              <w:rPr>
                <w:rFonts w:ascii="Arial" w:hAnsi="Arial"/>
                <w:color w:val="000000"/>
                <w:sz w:val="22"/>
              </w:rPr>
              <w:t>: Jumlah baris merchant yang berhasil diimpor (`import_status = 'SUCCESS'`).</w:t>
            </w:r>
          </w:p>
          <w:p w14:paraId="58C94915"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`total_failed`</w:t>
            </w:r>
            <w:r>
              <w:rPr>
                <w:rFonts w:ascii="Arial" w:hAnsi="Arial"/>
                <w:color w:val="000000"/>
                <w:sz w:val="22"/>
              </w:rPr>
              <w:t>: Jumlah baris merchant yang gagal diimpor (`import_status = 'FAILED'`).</w:t>
            </w:r>
          </w:p>
          <w:p w14:paraId="3D0581EC" w14:textId="77777777" w:rsidR="00617DF2" w:rsidRDefault="00000000">
            <w:pPr>
              <w:numPr>
                <w:ilvl w:val="0"/>
                <w:numId w:val="29"/>
              </w:numPr>
              <w:spacing w:line="360" w:lineRule="auto"/>
              <w:jc w:val="both"/>
            </w:pPr>
            <w:r>
              <w:rPr>
                <w:rFonts w:ascii="Arial" w:hAnsi="Arial"/>
                <w:b/>
                <w:color w:val="000000"/>
                <w:sz w:val="22"/>
              </w:rPr>
              <w:t>Batch Status Final Lifecycle:</w:t>
            </w:r>
          </w:p>
          <w:p w14:paraId="175605AA"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`COMPLETED`</w:t>
            </w:r>
            <w:r>
              <w:rPr>
                <w:rFonts w:ascii="Arial" w:hAnsi="Arial"/>
                <w:color w:val="000000"/>
                <w:sz w:val="22"/>
              </w:rPr>
              <w:t>: Di-update pada header `onboarding_bulk` setelah seluruh baris selesai diproses (berlaku baik jika seluruh data berhasil maupun sebagian/seluruh data gagal).</w:t>
            </w:r>
          </w:p>
          <w:p w14:paraId="5A2416CF" w14:textId="77777777" w:rsidR="00617DF2"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`ERROR`</w:t>
            </w:r>
            <w:r>
              <w:rPr>
                <w:rFonts w:ascii="Arial" w:hAnsi="Arial"/>
                <w:color w:val="000000"/>
                <w:sz w:val="22"/>
              </w:rPr>
              <w:t>: Di-update pada header `onboarding_bulk` apabila terjadi crash sistem, unhandled exception, atau kegagalan fatal pada service.</w:t>
            </w:r>
          </w:p>
        </w:tc>
      </w:tr>
      <w:tr w:rsidR="00617DF2" w14:paraId="3694F2B7" w14:textId="77777777">
        <w:trPr>
          <w:cantSplit/>
          <w:jc w:val="center"/>
        </w:trPr>
        <w:tc>
          <w:tcPr>
            <w:tcW w:w="4513" w:type="dxa"/>
          </w:tcPr>
          <w:p w14:paraId="53C5221F" w14:textId="77777777" w:rsidR="00617DF2" w:rsidRDefault="00000000">
            <w:pPr>
              <w:spacing w:line="360" w:lineRule="auto"/>
              <w:jc w:val="both"/>
            </w:pPr>
            <w:r>
              <w:rPr>
                <w:rFonts w:ascii="Arial" w:hAnsi="Arial"/>
                <w:b/>
                <w:color w:val="000000"/>
                <w:sz w:val="22"/>
              </w:rPr>
              <w:lastRenderedPageBreak/>
              <w:t>Session Idle</w:t>
            </w:r>
          </w:p>
        </w:tc>
        <w:tc>
          <w:tcPr>
            <w:tcW w:w="4513" w:type="dxa"/>
          </w:tcPr>
          <w:p w14:paraId="4CBAD547" w14:textId="77777777" w:rsidR="00617DF2" w:rsidRDefault="00000000">
            <w:pPr>
              <w:spacing w:line="360" w:lineRule="auto"/>
              <w:jc w:val="both"/>
            </w:pPr>
            <w:r>
              <w:rPr>
                <w:rFonts w:ascii="Arial" w:hAnsi="Arial"/>
                <w:color w:val="000000"/>
                <w:sz w:val="22"/>
              </w:rPr>
              <w:t>15 Menit</w:t>
            </w:r>
          </w:p>
        </w:tc>
      </w:tr>
    </w:tbl>
    <w:p w14:paraId="0B301BDE" w14:textId="77777777" w:rsidR="00617DF2" w:rsidRDefault="00617DF2">
      <w:pPr>
        <w:spacing w:line="360" w:lineRule="auto"/>
        <w:jc w:val="both"/>
      </w:pPr>
    </w:p>
    <w:p w14:paraId="4FA9CEC4" w14:textId="77777777" w:rsidR="00617DF2" w:rsidRDefault="00000000">
      <w:pPr>
        <w:pStyle w:val="Heading5"/>
      </w:pPr>
      <w:r>
        <w:rPr>
          <w:rFonts w:ascii="Arial" w:hAnsi="Arial"/>
          <w:color w:val="000000"/>
          <w:sz w:val="22"/>
        </w:rPr>
        <w:t>Main Flow</w:t>
      </w:r>
    </w:p>
    <w:p w14:paraId="406E1B1B" w14:textId="77777777" w:rsidR="00617DF2" w:rsidRDefault="00617DF2">
      <w:pPr>
        <w:spacing w:line="360" w:lineRule="auto"/>
        <w:jc w:val="both"/>
      </w:pPr>
    </w:p>
    <w:p w14:paraId="5B12B5D8" w14:textId="77777777" w:rsidR="00617DF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446"/>
        <w:gridCol w:w="2171"/>
        <w:gridCol w:w="5399"/>
      </w:tblGrid>
      <w:tr w:rsidR="00617DF2" w14:paraId="6318E9FE" w14:textId="77777777">
        <w:trPr>
          <w:cantSplit/>
          <w:tblHeader/>
          <w:jc w:val="center"/>
        </w:trPr>
        <w:tc>
          <w:tcPr>
            <w:tcW w:w="3009" w:type="dxa"/>
            <w:shd w:val="clear" w:color="auto" w:fill="9BC2E6"/>
          </w:tcPr>
          <w:p w14:paraId="77D713E7" w14:textId="77777777" w:rsidR="00617DF2" w:rsidRDefault="00000000">
            <w:pPr>
              <w:spacing w:line="360" w:lineRule="auto"/>
              <w:jc w:val="center"/>
            </w:pPr>
            <w:r>
              <w:rPr>
                <w:rFonts w:ascii="Arial" w:hAnsi="Arial"/>
                <w:b/>
                <w:color w:val="000000"/>
                <w:sz w:val="22"/>
              </w:rPr>
              <w:t>No.</w:t>
            </w:r>
          </w:p>
        </w:tc>
        <w:tc>
          <w:tcPr>
            <w:tcW w:w="3009" w:type="dxa"/>
            <w:shd w:val="clear" w:color="auto" w:fill="9BC2E6"/>
          </w:tcPr>
          <w:p w14:paraId="11238F77" w14:textId="77777777" w:rsidR="00617DF2" w:rsidRDefault="00000000">
            <w:pPr>
              <w:spacing w:line="360" w:lineRule="auto"/>
              <w:jc w:val="center"/>
            </w:pPr>
            <w:r>
              <w:rPr>
                <w:rFonts w:ascii="Arial" w:hAnsi="Arial"/>
                <w:b/>
                <w:color w:val="000000"/>
                <w:sz w:val="22"/>
              </w:rPr>
              <w:t>Aktivitas</w:t>
            </w:r>
          </w:p>
        </w:tc>
        <w:tc>
          <w:tcPr>
            <w:tcW w:w="3009" w:type="dxa"/>
            <w:shd w:val="clear" w:color="auto" w:fill="9BC2E6"/>
          </w:tcPr>
          <w:p w14:paraId="1C43762A" w14:textId="77777777" w:rsidR="00617DF2" w:rsidRDefault="00000000">
            <w:pPr>
              <w:spacing w:line="360" w:lineRule="auto"/>
              <w:jc w:val="center"/>
            </w:pPr>
            <w:r>
              <w:rPr>
                <w:rFonts w:ascii="Arial" w:hAnsi="Arial"/>
                <w:b/>
                <w:color w:val="000000"/>
                <w:sz w:val="22"/>
              </w:rPr>
              <w:t>Deskripsi</w:t>
            </w:r>
          </w:p>
        </w:tc>
      </w:tr>
      <w:tr w:rsidR="00617DF2" w14:paraId="3325107F" w14:textId="77777777">
        <w:trPr>
          <w:cantSplit/>
          <w:jc w:val="center"/>
        </w:trPr>
        <w:tc>
          <w:tcPr>
            <w:tcW w:w="3009" w:type="dxa"/>
          </w:tcPr>
          <w:p w14:paraId="4DD5B314" w14:textId="77777777" w:rsidR="00617DF2" w:rsidRDefault="00000000">
            <w:pPr>
              <w:spacing w:line="360" w:lineRule="auto"/>
              <w:jc w:val="center"/>
            </w:pPr>
            <w:r>
              <w:rPr>
                <w:rFonts w:ascii="Arial" w:hAnsi="Arial"/>
                <w:color w:val="000000"/>
                <w:sz w:val="22"/>
              </w:rPr>
              <w:t>1</w:t>
            </w:r>
          </w:p>
        </w:tc>
        <w:tc>
          <w:tcPr>
            <w:tcW w:w="3009" w:type="dxa"/>
          </w:tcPr>
          <w:p w14:paraId="1A43DF22" w14:textId="77777777" w:rsidR="00617DF2" w:rsidRDefault="00000000">
            <w:pPr>
              <w:spacing w:line="360" w:lineRule="auto"/>
              <w:jc w:val="both"/>
            </w:pPr>
            <w:r>
              <w:rPr>
                <w:rFonts w:ascii="Arial" w:hAnsi="Arial"/>
                <w:color w:val="000000"/>
                <w:sz w:val="22"/>
              </w:rPr>
              <w:t>Menerima Event Kafka</w:t>
            </w:r>
          </w:p>
        </w:tc>
        <w:tc>
          <w:tcPr>
            <w:tcW w:w="3009" w:type="dxa"/>
          </w:tcPr>
          <w:p w14:paraId="38D3DF2A" w14:textId="77777777" w:rsidR="00617DF2" w:rsidRDefault="00000000">
            <w:pPr>
              <w:spacing w:line="360" w:lineRule="auto"/>
              <w:jc w:val="both"/>
            </w:pPr>
            <w:r>
              <w:rPr>
                <w:rFonts w:ascii="Arial" w:hAnsi="Arial"/>
                <w:color w:val="000000"/>
                <w:sz w:val="22"/>
              </w:rPr>
              <w:t>Onboarding Service mendengarkan dan menerima event `hibank.qris.merchant.onboarding.submitted` (`actionType=BULK_ONBOARDING`) dari Apache Kafka Broker.</w:t>
            </w:r>
          </w:p>
        </w:tc>
      </w:tr>
      <w:tr w:rsidR="00617DF2" w14:paraId="148318E1" w14:textId="77777777">
        <w:trPr>
          <w:cantSplit/>
          <w:jc w:val="center"/>
        </w:trPr>
        <w:tc>
          <w:tcPr>
            <w:tcW w:w="3009" w:type="dxa"/>
          </w:tcPr>
          <w:p w14:paraId="2FF6A17E" w14:textId="77777777" w:rsidR="00617DF2" w:rsidRDefault="00000000">
            <w:pPr>
              <w:spacing w:line="360" w:lineRule="auto"/>
              <w:jc w:val="center"/>
            </w:pPr>
            <w:r>
              <w:rPr>
                <w:rFonts w:ascii="Arial" w:hAnsi="Arial"/>
                <w:color w:val="000000"/>
                <w:sz w:val="22"/>
              </w:rPr>
              <w:lastRenderedPageBreak/>
              <w:t>2</w:t>
            </w:r>
          </w:p>
        </w:tc>
        <w:tc>
          <w:tcPr>
            <w:tcW w:w="3009" w:type="dxa"/>
          </w:tcPr>
          <w:p w14:paraId="239E31F2" w14:textId="77777777" w:rsidR="00617DF2" w:rsidRDefault="00000000">
            <w:pPr>
              <w:spacing w:line="360" w:lineRule="auto"/>
              <w:jc w:val="both"/>
            </w:pPr>
            <w:r>
              <w:rPr>
                <w:rFonts w:ascii="Arial" w:hAnsi="Arial"/>
                <w:color w:val="000000"/>
                <w:sz w:val="22"/>
              </w:rPr>
              <w:t>Set Status Batch IN_PROCESS</w:t>
            </w:r>
          </w:p>
        </w:tc>
        <w:tc>
          <w:tcPr>
            <w:tcW w:w="3009" w:type="dxa"/>
          </w:tcPr>
          <w:p w14:paraId="06EEDC39" w14:textId="77777777" w:rsidR="00617DF2" w:rsidRDefault="00000000">
            <w:pPr>
              <w:spacing w:line="360" w:lineRule="auto"/>
              <w:jc w:val="both"/>
            </w:pPr>
            <w:r>
              <w:rPr>
                <w:rFonts w:ascii="Arial" w:hAnsi="Arial"/>
                <w:color w:val="000000"/>
                <w:sz w:val="22"/>
              </w:rPr>
              <w:t>Onboarding Service membaca `batch_id` dari payload dan meng-update header tabel `onboarding_bulk` menjadi `import_status = 'IN_PROCESS'`.</w:t>
            </w:r>
          </w:p>
        </w:tc>
      </w:tr>
      <w:tr w:rsidR="00617DF2" w14:paraId="6FA051D4" w14:textId="77777777">
        <w:trPr>
          <w:cantSplit/>
          <w:jc w:val="center"/>
        </w:trPr>
        <w:tc>
          <w:tcPr>
            <w:tcW w:w="3009" w:type="dxa"/>
          </w:tcPr>
          <w:p w14:paraId="045E1CA0" w14:textId="77777777" w:rsidR="00617DF2" w:rsidRDefault="00000000">
            <w:pPr>
              <w:spacing w:line="360" w:lineRule="auto"/>
              <w:jc w:val="center"/>
            </w:pPr>
            <w:r>
              <w:rPr>
                <w:rFonts w:ascii="Arial" w:hAnsi="Arial"/>
                <w:color w:val="000000"/>
                <w:sz w:val="22"/>
              </w:rPr>
              <w:t>3</w:t>
            </w:r>
          </w:p>
        </w:tc>
        <w:tc>
          <w:tcPr>
            <w:tcW w:w="3009" w:type="dxa"/>
          </w:tcPr>
          <w:p w14:paraId="297CD209" w14:textId="77777777" w:rsidR="00617DF2" w:rsidRDefault="00000000">
            <w:pPr>
              <w:spacing w:line="360" w:lineRule="auto"/>
              <w:jc w:val="both"/>
            </w:pPr>
            <w:r>
              <w:rPr>
                <w:rFonts w:ascii="Arial" w:hAnsi="Arial"/>
                <w:color w:val="000000"/>
                <w:sz w:val="22"/>
              </w:rPr>
              <w:t>Membaca Data Batch Bulk</w:t>
            </w:r>
          </w:p>
        </w:tc>
        <w:tc>
          <w:tcPr>
            <w:tcW w:w="3009" w:type="dxa"/>
          </w:tcPr>
          <w:p w14:paraId="349267AE" w14:textId="77777777" w:rsidR="00617DF2" w:rsidRDefault="00000000">
            <w:pPr>
              <w:spacing w:line="360" w:lineRule="auto"/>
              <w:jc w:val="both"/>
            </w:pPr>
            <w:r>
              <w:rPr>
                <w:rFonts w:ascii="Arial" w:hAnsi="Arial"/>
                <w:color w:val="000000"/>
                <w:sz w:val="22"/>
              </w:rPr>
              <w:t>Onboarding Service mengambil rincian data calon merchant dari tabel `onboarding_bulk_details` serta menghitung `total_data`.</w:t>
            </w:r>
          </w:p>
        </w:tc>
      </w:tr>
      <w:tr w:rsidR="00617DF2" w14:paraId="4DECE272" w14:textId="77777777">
        <w:trPr>
          <w:cantSplit/>
          <w:jc w:val="center"/>
        </w:trPr>
        <w:tc>
          <w:tcPr>
            <w:tcW w:w="3009" w:type="dxa"/>
          </w:tcPr>
          <w:p w14:paraId="74702720" w14:textId="77777777" w:rsidR="00617DF2" w:rsidRDefault="00000000">
            <w:pPr>
              <w:spacing w:line="360" w:lineRule="auto"/>
              <w:jc w:val="center"/>
            </w:pPr>
            <w:r>
              <w:rPr>
                <w:rFonts w:ascii="Arial" w:hAnsi="Arial"/>
                <w:color w:val="000000"/>
                <w:sz w:val="22"/>
              </w:rPr>
              <w:t>4</w:t>
            </w:r>
          </w:p>
        </w:tc>
        <w:tc>
          <w:tcPr>
            <w:tcW w:w="3009" w:type="dxa"/>
          </w:tcPr>
          <w:p w14:paraId="0D99F33C" w14:textId="77777777" w:rsidR="00617DF2" w:rsidRDefault="00000000">
            <w:pPr>
              <w:spacing w:line="360" w:lineRule="auto"/>
              <w:jc w:val="both"/>
            </w:pPr>
            <w:r>
              <w:rPr>
                <w:rFonts w:ascii="Arial" w:hAnsi="Arial"/>
                <w:color w:val="000000"/>
                <w:sz w:val="22"/>
              </w:rPr>
              <w:t>Mengiterasi Baris Merchant</w:t>
            </w:r>
          </w:p>
        </w:tc>
        <w:tc>
          <w:tcPr>
            <w:tcW w:w="3009" w:type="dxa"/>
          </w:tcPr>
          <w:p w14:paraId="6614FAF8" w14:textId="77777777" w:rsidR="00617DF2" w:rsidRDefault="00000000">
            <w:pPr>
              <w:spacing w:line="360" w:lineRule="auto"/>
              <w:jc w:val="both"/>
            </w:pPr>
            <w:r>
              <w:rPr>
                <w:rFonts w:ascii="Arial" w:hAnsi="Arial"/>
                <w:color w:val="000000"/>
                <w:sz w:val="22"/>
              </w:rPr>
              <w:t>Onboarding Service memulai proses iterasi data untuk setiap calon merchant yang terdapat pada file bulk.</w:t>
            </w:r>
          </w:p>
        </w:tc>
      </w:tr>
      <w:tr w:rsidR="00617DF2" w14:paraId="790E9E70" w14:textId="77777777">
        <w:trPr>
          <w:cantSplit/>
          <w:jc w:val="center"/>
        </w:trPr>
        <w:tc>
          <w:tcPr>
            <w:tcW w:w="3009" w:type="dxa"/>
          </w:tcPr>
          <w:p w14:paraId="13B80DE7" w14:textId="77777777" w:rsidR="00617DF2" w:rsidRDefault="00000000">
            <w:pPr>
              <w:spacing w:line="360" w:lineRule="auto"/>
              <w:jc w:val="center"/>
            </w:pPr>
            <w:r>
              <w:rPr>
                <w:rFonts w:ascii="Arial" w:hAnsi="Arial"/>
                <w:color w:val="000000"/>
                <w:sz w:val="22"/>
              </w:rPr>
              <w:t>5</w:t>
            </w:r>
          </w:p>
        </w:tc>
        <w:tc>
          <w:tcPr>
            <w:tcW w:w="3009" w:type="dxa"/>
          </w:tcPr>
          <w:p w14:paraId="16FA0C45" w14:textId="77777777" w:rsidR="00617DF2" w:rsidRDefault="00000000">
            <w:pPr>
              <w:spacing w:line="360" w:lineRule="auto"/>
              <w:jc w:val="both"/>
            </w:pPr>
            <w:r>
              <w:rPr>
                <w:rFonts w:ascii="Arial" w:hAnsi="Arial"/>
                <w:color w:val="000000"/>
                <w:sz w:val="22"/>
              </w:rPr>
              <w:t>Mengunggah Lampiran Dokumen</w:t>
            </w:r>
          </w:p>
        </w:tc>
        <w:tc>
          <w:tcPr>
            <w:tcW w:w="3009" w:type="dxa"/>
          </w:tcPr>
          <w:p w14:paraId="11B57322" w14:textId="77777777" w:rsidR="00617DF2" w:rsidRDefault="00000000">
            <w:pPr>
              <w:spacing w:line="360" w:lineRule="auto"/>
              <w:jc w:val="both"/>
            </w:pPr>
            <w:r>
              <w:rPr>
                <w:rFonts w:ascii="Arial" w:hAnsi="Arial"/>
                <w:color w:val="000000"/>
                <w:sz w:val="22"/>
              </w:rPr>
              <w:t>Onboarding Service mengunggah berkas dokumen pendukung calon merchant ke Object Storage dan memperoleh URL/path berkas.</w:t>
            </w:r>
          </w:p>
        </w:tc>
      </w:tr>
      <w:tr w:rsidR="00617DF2" w14:paraId="687649DC" w14:textId="77777777">
        <w:trPr>
          <w:cantSplit/>
          <w:jc w:val="center"/>
        </w:trPr>
        <w:tc>
          <w:tcPr>
            <w:tcW w:w="3009" w:type="dxa"/>
          </w:tcPr>
          <w:p w14:paraId="40E12CA4" w14:textId="77777777" w:rsidR="00617DF2" w:rsidRDefault="00000000">
            <w:pPr>
              <w:spacing w:line="360" w:lineRule="auto"/>
              <w:jc w:val="center"/>
            </w:pPr>
            <w:r>
              <w:rPr>
                <w:rFonts w:ascii="Arial" w:hAnsi="Arial"/>
                <w:color w:val="000000"/>
                <w:sz w:val="22"/>
              </w:rPr>
              <w:t>6</w:t>
            </w:r>
          </w:p>
        </w:tc>
        <w:tc>
          <w:tcPr>
            <w:tcW w:w="3009" w:type="dxa"/>
          </w:tcPr>
          <w:p w14:paraId="197A7675" w14:textId="77777777" w:rsidR="00617DF2" w:rsidRDefault="00000000">
            <w:pPr>
              <w:spacing w:line="360" w:lineRule="auto"/>
              <w:jc w:val="both"/>
            </w:pPr>
            <w:r>
              <w:rPr>
                <w:rFonts w:ascii="Arial" w:hAnsi="Arial"/>
                <w:color w:val="000000"/>
                <w:sz w:val="22"/>
              </w:rPr>
              <w:t>Menyimpan Request Registration</w:t>
            </w:r>
          </w:p>
        </w:tc>
        <w:tc>
          <w:tcPr>
            <w:tcW w:w="3009" w:type="dxa"/>
          </w:tcPr>
          <w:p w14:paraId="0A1F290B" w14:textId="77777777" w:rsidR="00617DF2" w:rsidRDefault="00000000">
            <w:pPr>
              <w:spacing w:line="360" w:lineRule="auto"/>
              <w:jc w:val="both"/>
            </w:pPr>
            <w:r>
              <w:rPr>
                <w:rFonts w:ascii="Arial" w:hAnsi="Arial"/>
                <w:color w:val="000000"/>
                <w:sz w:val="22"/>
              </w:rPr>
              <w:t>Onboarding Service meng-insert record induk pendaftaran ke tabel `request_registrations` dan memperoleh `registration_request_id`.</w:t>
            </w:r>
          </w:p>
        </w:tc>
      </w:tr>
      <w:tr w:rsidR="00617DF2" w14:paraId="4F1FDE92" w14:textId="77777777">
        <w:trPr>
          <w:cantSplit/>
          <w:jc w:val="center"/>
        </w:trPr>
        <w:tc>
          <w:tcPr>
            <w:tcW w:w="3009" w:type="dxa"/>
          </w:tcPr>
          <w:p w14:paraId="1CFC65F9" w14:textId="77777777" w:rsidR="00617DF2" w:rsidRDefault="00000000">
            <w:pPr>
              <w:spacing w:line="360" w:lineRule="auto"/>
              <w:jc w:val="center"/>
            </w:pPr>
            <w:r>
              <w:rPr>
                <w:rFonts w:ascii="Arial" w:hAnsi="Arial"/>
                <w:color w:val="000000"/>
                <w:sz w:val="22"/>
              </w:rPr>
              <w:t>7</w:t>
            </w:r>
          </w:p>
        </w:tc>
        <w:tc>
          <w:tcPr>
            <w:tcW w:w="3009" w:type="dxa"/>
          </w:tcPr>
          <w:p w14:paraId="19E0CE43" w14:textId="77777777" w:rsidR="00617DF2" w:rsidRDefault="00000000">
            <w:pPr>
              <w:spacing w:line="360" w:lineRule="auto"/>
              <w:jc w:val="both"/>
            </w:pPr>
            <w:r>
              <w:rPr>
                <w:rFonts w:ascii="Arial" w:hAnsi="Arial"/>
                <w:color w:val="000000"/>
                <w:sz w:val="22"/>
              </w:rPr>
              <w:t>Menyimpan Detail Merchant</w:t>
            </w:r>
          </w:p>
        </w:tc>
        <w:tc>
          <w:tcPr>
            <w:tcW w:w="3009" w:type="dxa"/>
          </w:tcPr>
          <w:p w14:paraId="60559AC8" w14:textId="77777777" w:rsidR="00617DF2" w:rsidRDefault="00000000">
            <w:pPr>
              <w:spacing w:line="360" w:lineRule="auto"/>
              <w:jc w:val="both"/>
            </w:pPr>
            <w:r>
              <w:rPr>
                <w:rFonts w:ascii="Arial" w:hAnsi="Arial"/>
                <w:color w:val="000000"/>
                <w:sz w:val="22"/>
              </w:rPr>
              <w:t>Onboarding Service meng-insert rincian profil dan informasi usaha ke tabel `registration_request_merchant_details`.</w:t>
            </w:r>
          </w:p>
        </w:tc>
      </w:tr>
      <w:tr w:rsidR="00617DF2" w14:paraId="3B5797CB" w14:textId="77777777">
        <w:trPr>
          <w:cantSplit/>
          <w:jc w:val="center"/>
        </w:trPr>
        <w:tc>
          <w:tcPr>
            <w:tcW w:w="3009" w:type="dxa"/>
          </w:tcPr>
          <w:p w14:paraId="14AA60CE" w14:textId="77777777" w:rsidR="00617DF2" w:rsidRDefault="00000000">
            <w:pPr>
              <w:spacing w:line="360" w:lineRule="auto"/>
              <w:jc w:val="center"/>
            </w:pPr>
            <w:r>
              <w:rPr>
                <w:rFonts w:ascii="Arial" w:hAnsi="Arial"/>
                <w:color w:val="000000"/>
                <w:sz w:val="22"/>
              </w:rPr>
              <w:t>8</w:t>
            </w:r>
          </w:p>
        </w:tc>
        <w:tc>
          <w:tcPr>
            <w:tcW w:w="3009" w:type="dxa"/>
          </w:tcPr>
          <w:p w14:paraId="6750898A" w14:textId="77777777" w:rsidR="00617DF2" w:rsidRDefault="00000000">
            <w:pPr>
              <w:spacing w:line="360" w:lineRule="auto"/>
              <w:jc w:val="both"/>
            </w:pPr>
            <w:r>
              <w:rPr>
                <w:rFonts w:ascii="Arial" w:hAnsi="Arial"/>
                <w:color w:val="000000"/>
                <w:sz w:val="22"/>
              </w:rPr>
              <w:t>Menyimpan Detail Dokumen</w:t>
            </w:r>
          </w:p>
        </w:tc>
        <w:tc>
          <w:tcPr>
            <w:tcW w:w="3009" w:type="dxa"/>
          </w:tcPr>
          <w:p w14:paraId="17B950A5" w14:textId="77777777" w:rsidR="00617DF2" w:rsidRDefault="00000000">
            <w:pPr>
              <w:spacing w:line="360" w:lineRule="auto"/>
              <w:jc w:val="both"/>
            </w:pPr>
            <w:r>
              <w:rPr>
                <w:rFonts w:ascii="Arial" w:hAnsi="Arial"/>
                <w:color w:val="000000"/>
                <w:sz w:val="22"/>
              </w:rPr>
              <w:t>Onboarding Service meng-insert data rincian URL/path dokumen lampiran ke tabel `registration_request_merchant_document_details`.</w:t>
            </w:r>
          </w:p>
        </w:tc>
      </w:tr>
      <w:tr w:rsidR="00617DF2" w14:paraId="4E3FE1F0" w14:textId="77777777">
        <w:trPr>
          <w:cantSplit/>
          <w:jc w:val="center"/>
        </w:trPr>
        <w:tc>
          <w:tcPr>
            <w:tcW w:w="3009" w:type="dxa"/>
          </w:tcPr>
          <w:p w14:paraId="2A671606" w14:textId="77777777" w:rsidR="00617DF2" w:rsidRDefault="00000000">
            <w:pPr>
              <w:spacing w:line="360" w:lineRule="auto"/>
              <w:jc w:val="center"/>
            </w:pPr>
            <w:r>
              <w:rPr>
                <w:rFonts w:ascii="Arial" w:hAnsi="Arial"/>
                <w:color w:val="000000"/>
                <w:sz w:val="22"/>
              </w:rPr>
              <w:t>9</w:t>
            </w:r>
          </w:p>
        </w:tc>
        <w:tc>
          <w:tcPr>
            <w:tcW w:w="3009" w:type="dxa"/>
          </w:tcPr>
          <w:p w14:paraId="4FC49E66" w14:textId="77777777" w:rsidR="00617DF2" w:rsidRDefault="00000000">
            <w:pPr>
              <w:spacing w:line="360" w:lineRule="auto"/>
              <w:jc w:val="both"/>
            </w:pPr>
            <w:r>
              <w:rPr>
                <w:rFonts w:ascii="Arial" w:hAnsi="Arial"/>
                <w:color w:val="000000"/>
                <w:sz w:val="22"/>
              </w:rPr>
              <w:t>Menyimpan Detail PIC</w:t>
            </w:r>
          </w:p>
        </w:tc>
        <w:tc>
          <w:tcPr>
            <w:tcW w:w="3009" w:type="dxa"/>
          </w:tcPr>
          <w:p w14:paraId="44FD8E10" w14:textId="77777777" w:rsidR="00617DF2" w:rsidRDefault="00000000">
            <w:pPr>
              <w:spacing w:line="360" w:lineRule="auto"/>
              <w:jc w:val="both"/>
            </w:pPr>
            <w:r>
              <w:rPr>
                <w:rFonts w:ascii="Arial" w:hAnsi="Arial"/>
                <w:color w:val="000000"/>
                <w:sz w:val="22"/>
              </w:rPr>
              <w:t>Onboarding Service meng-insert data rincian penanggung jawab merchant ke tabel `registration_request_merchant_pic_details`.</w:t>
            </w:r>
          </w:p>
        </w:tc>
      </w:tr>
      <w:tr w:rsidR="00617DF2" w14:paraId="20D1E58E" w14:textId="77777777">
        <w:trPr>
          <w:cantSplit/>
          <w:jc w:val="center"/>
        </w:trPr>
        <w:tc>
          <w:tcPr>
            <w:tcW w:w="3009" w:type="dxa"/>
          </w:tcPr>
          <w:p w14:paraId="03CBA422" w14:textId="77777777" w:rsidR="00617DF2" w:rsidRDefault="00000000">
            <w:pPr>
              <w:spacing w:line="360" w:lineRule="auto"/>
              <w:jc w:val="center"/>
            </w:pPr>
            <w:r>
              <w:rPr>
                <w:rFonts w:ascii="Arial" w:hAnsi="Arial"/>
                <w:color w:val="000000"/>
                <w:sz w:val="22"/>
              </w:rPr>
              <w:lastRenderedPageBreak/>
              <w:t>10</w:t>
            </w:r>
          </w:p>
        </w:tc>
        <w:tc>
          <w:tcPr>
            <w:tcW w:w="3009" w:type="dxa"/>
          </w:tcPr>
          <w:p w14:paraId="36646E11" w14:textId="77777777" w:rsidR="00617DF2" w:rsidRDefault="00000000">
            <w:pPr>
              <w:spacing w:line="360" w:lineRule="auto"/>
              <w:jc w:val="both"/>
            </w:pPr>
            <w:r>
              <w:rPr>
                <w:rFonts w:ascii="Arial" w:hAnsi="Arial"/>
                <w:color w:val="000000"/>
                <w:sz w:val="22"/>
              </w:rPr>
              <w:t>Update Status Detail Merchant</w:t>
            </w:r>
          </w:p>
        </w:tc>
        <w:tc>
          <w:tcPr>
            <w:tcW w:w="3009" w:type="dxa"/>
          </w:tcPr>
          <w:p w14:paraId="45DF411E" w14:textId="77777777" w:rsidR="00617DF2" w:rsidRDefault="00000000">
            <w:pPr>
              <w:spacing w:line="360" w:lineRule="auto"/>
              <w:jc w:val="both"/>
            </w:pPr>
            <w:r>
              <w:rPr>
                <w:rFonts w:ascii="Arial" w:hAnsi="Arial"/>
                <w:color w:val="000000"/>
                <w:sz w:val="22"/>
              </w:rPr>
              <w:t>Onboarding Service meng-update `registration_request_id` ke tabel `onboarding_bulk_details` serta mengatur `import_status = 'SUCCESS'` (atau `import_status = 'FAILED'` jika baris gagal).</w:t>
            </w:r>
          </w:p>
        </w:tc>
      </w:tr>
      <w:tr w:rsidR="00617DF2" w14:paraId="1C07414C" w14:textId="77777777">
        <w:trPr>
          <w:cantSplit/>
          <w:jc w:val="center"/>
        </w:trPr>
        <w:tc>
          <w:tcPr>
            <w:tcW w:w="3009" w:type="dxa"/>
          </w:tcPr>
          <w:p w14:paraId="2F604145" w14:textId="77777777" w:rsidR="00617DF2" w:rsidRDefault="00000000">
            <w:pPr>
              <w:spacing w:line="360" w:lineRule="auto"/>
              <w:jc w:val="center"/>
            </w:pPr>
            <w:r>
              <w:rPr>
                <w:rFonts w:ascii="Arial" w:hAnsi="Arial"/>
                <w:color w:val="000000"/>
                <w:sz w:val="22"/>
              </w:rPr>
              <w:t>11</w:t>
            </w:r>
          </w:p>
        </w:tc>
        <w:tc>
          <w:tcPr>
            <w:tcW w:w="3009" w:type="dxa"/>
          </w:tcPr>
          <w:p w14:paraId="1AB4AEE3" w14:textId="77777777" w:rsidR="00617DF2" w:rsidRDefault="00000000">
            <w:pPr>
              <w:spacing w:line="360" w:lineRule="auto"/>
              <w:jc w:val="both"/>
            </w:pPr>
            <w:r>
              <w:rPr>
                <w:rFonts w:ascii="Arial" w:hAnsi="Arial"/>
                <w:color w:val="000000"/>
                <w:sz w:val="22"/>
              </w:rPr>
              <w:t>Update Counters &amp; Set Status COMPLETED</w:t>
            </w:r>
          </w:p>
        </w:tc>
        <w:tc>
          <w:tcPr>
            <w:tcW w:w="3009" w:type="dxa"/>
          </w:tcPr>
          <w:p w14:paraId="20A6047F" w14:textId="77777777" w:rsidR="00617DF2" w:rsidRDefault="00000000">
            <w:pPr>
              <w:spacing w:line="360" w:lineRule="auto"/>
              <w:jc w:val="both"/>
            </w:pPr>
            <w:r>
              <w:rPr>
                <w:rFonts w:ascii="Arial" w:hAnsi="Arial"/>
                <w:color w:val="000000"/>
                <w:sz w:val="22"/>
              </w:rPr>
              <w:t>Setelah seluruh baris selesai diproses, Onboarding Service meng-update `total_data`, `total_success`, dan `total_failed`, serta mengubah status header `onboarding_bulk` menjadi `import_status = 'COMPLETED'`.</w:t>
            </w:r>
          </w:p>
        </w:tc>
      </w:tr>
      <w:tr w:rsidR="00617DF2" w14:paraId="7CC0E3F4" w14:textId="77777777">
        <w:trPr>
          <w:cantSplit/>
          <w:jc w:val="center"/>
        </w:trPr>
        <w:tc>
          <w:tcPr>
            <w:tcW w:w="3009" w:type="dxa"/>
          </w:tcPr>
          <w:p w14:paraId="5D60CD2F" w14:textId="77777777" w:rsidR="00617DF2" w:rsidRDefault="00000000">
            <w:pPr>
              <w:spacing w:line="360" w:lineRule="auto"/>
              <w:jc w:val="center"/>
            </w:pPr>
            <w:r>
              <w:rPr>
                <w:rFonts w:ascii="Arial" w:hAnsi="Arial"/>
                <w:color w:val="000000"/>
                <w:sz w:val="22"/>
              </w:rPr>
              <w:t>12</w:t>
            </w:r>
          </w:p>
        </w:tc>
        <w:tc>
          <w:tcPr>
            <w:tcW w:w="3009" w:type="dxa"/>
          </w:tcPr>
          <w:p w14:paraId="65AC7656" w14:textId="77777777" w:rsidR="00617DF2" w:rsidRDefault="00000000">
            <w:pPr>
              <w:spacing w:line="360" w:lineRule="auto"/>
              <w:jc w:val="both"/>
            </w:pPr>
            <w:r>
              <w:rPr>
                <w:rFonts w:ascii="Arial" w:hAnsi="Arial"/>
                <w:color w:val="000000"/>
                <w:sz w:val="22"/>
              </w:rPr>
              <w:t>Use Case Selesai</w:t>
            </w:r>
          </w:p>
        </w:tc>
        <w:tc>
          <w:tcPr>
            <w:tcW w:w="3009" w:type="dxa"/>
          </w:tcPr>
          <w:p w14:paraId="2444C185" w14:textId="77777777" w:rsidR="00617DF2" w:rsidRDefault="00000000">
            <w:pPr>
              <w:spacing w:line="360" w:lineRule="auto"/>
              <w:jc w:val="both"/>
            </w:pPr>
            <w:r>
              <w:rPr>
                <w:rFonts w:ascii="Arial" w:hAnsi="Arial"/>
                <w:color w:val="000000"/>
                <w:sz w:val="22"/>
              </w:rPr>
              <w:t>Proses impor data onboarding bulk dan pengunggahan berkas lampiran calon merchant selesai diproses.</w:t>
            </w:r>
          </w:p>
        </w:tc>
      </w:tr>
    </w:tbl>
    <w:p w14:paraId="0EF60347" w14:textId="77777777" w:rsidR="00617DF2" w:rsidRDefault="00617DF2">
      <w:pPr>
        <w:spacing w:line="360" w:lineRule="auto"/>
        <w:jc w:val="both"/>
      </w:pPr>
    </w:p>
    <w:p w14:paraId="0EE86308" w14:textId="77777777" w:rsidR="00617DF2" w:rsidRDefault="00000000">
      <w:pPr>
        <w:pStyle w:val="Heading5"/>
      </w:pPr>
      <w:r>
        <w:rPr>
          <w:rFonts w:ascii="Arial" w:hAnsi="Arial"/>
          <w:color w:val="000000"/>
          <w:sz w:val="22"/>
        </w:rPr>
        <w:t>Alternative Flow</w:t>
      </w:r>
    </w:p>
    <w:p w14:paraId="042BF224" w14:textId="77777777" w:rsidR="00617DF2" w:rsidRDefault="00617DF2">
      <w:pPr>
        <w:spacing w:line="360" w:lineRule="auto"/>
        <w:jc w:val="both"/>
      </w:pPr>
    </w:p>
    <w:p w14:paraId="24F50674" w14:textId="77777777" w:rsidR="00617DF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5"/>
        <w:gridCol w:w="3009"/>
      </w:tblGrid>
      <w:tr w:rsidR="00617DF2" w14:paraId="21CE45D1" w14:textId="77777777">
        <w:trPr>
          <w:cantSplit/>
          <w:tblHeader/>
          <w:jc w:val="center"/>
        </w:trPr>
        <w:tc>
          <w:tcPr>
            <w:tcW w:w="3009" w:type="dxa"/>
            <w:shd w:val="clear" w:color="auto" w:fill="9BC2E6"/>
          </w:tcPr>
          <w:p w14:paraId="67054C88" w14:textId="77777777" w:rsidR="00617DF2" w:rsidRDefault="00000000">
            <w:pPr>
              <w:spacing w:line="360" w:lineRule="auto"/>
              <w:jc w:val="center"/>
            </w:pPr>
            <w:r>
              <w:rPr>
                <w:rFonts w:ascii="Arial" w:hAnsi="Arial"/>
                <w:b/>
                <w:color w:val="000000"/>
                <w:sz w:val="22"/>
              </w:rPr>
              <w:t>Kode</w:t>
            </w:r>
          </w:p>
        </w:tc>
        <w:tc>
          <w:tcPr>
            <w:tcW w:w="3009" w:type="dxa"/>
            <w:shd w:val="clear" w:color="auto" w:fill="9BC2E6"/>
          </w:tcPr>
          <w:p w14:paraId="5155E6AE" w14:textId="77777777" w:rsidR="00617DF2" w:rsidRDefault="00000000">
            <w:pPr>
              <w:spacing w:line="360" w:lineRule="auto"/>
              <w:jc w:val="center"/>
            </w:pPr>
            <w:r>
              <w:rPr>
                <w:rFonts w:ascii="Arial" w:hAnsi="Arial"/>
                <w:b/>
                <w:color w:val="000000"/>
                <w:sz w:val="22"/>
              </w:rPr>
              <w:t>Alternative Flow</w:t>
            </w:r>
          </w:p>
        </w:tc>
        <w:tc>
          <w:tcPr>
            <w:tcW w:w="3009" w:type="dxa"/>
            <w:shd w:val="clear" w:color="auto" w:fill="9BC2E6"/>
          </w:tcPr>
          <w:p w14:paraId="677F82EA" w14:textId="77777777" w:rsidR="00617DF2" w:rsidRDefault="00000000">
            <w:pPr>
              <w:spacing w:line="360" w:lineRule="auto"/>
              <w:jc w:val="center"/>
            </w:pPr>
            <w:r>
              <w:rPr>
                <w:rFonts w:ascii="Arial" w:hAnsi="Arial"/>
                <w:b/>
                <w:color w:val="000000"/>
                <w:sz w:val="22"/>
              </w:rPr>
              <w:t>Deskripsi</w:t>
            </w:r>
          </w:p>
        </w:tc>
      </w:tr>
      <w:tr w:rsidR="00617DF2" w14:paraId="6E85E8AD" w14:textId="77777777">
        <w:trPr>
          <w:cantSplit/>
          <w:jc w:val="center"/>
        </w:trPr>
        <w:tc>
          <w:tcPr>
            <w:tcW w:w="3009" w:type="dxa"/>
          </w:tcPr>
          <w:p w14:paraId="0159319B" w14:textId="77777777" w:rsidR="00617DF2" w:rsidRDefault="00000000">
            <w:pPr>
              <w:spacing w:line="360" w:lineRule="auto"/>
              <w:jc w:val="center"/>
            </w:pPr>
            <w:r>
              <w:rPr>
                <w:rFonts w:ascii="Arial" w:hAnsi="Arial"/>
                <w:color w:val="000000"/>
                <w:sz w:val="22"/>
              </w:rPr>
              <w:t>AF-01</w:t>
            </w:r>
          </w:p>
        </w:tc>
        <w:tc>
          <w:tcPr>
            <w:tcW w:w="3009" w:type="dxa"/>
          </w:tcPr>
          <w:p w14:paraId="55D0B025" w14:textId="77777777" w:rsidR="00617DF2" w:rsidRDefault="00000000">
            <w:pPr>
              <w:spacing w:line="360" w:lineRule="auto"/>
              <w:jc w:val="both"/>
            </w:pPr>
            <w:r>
              <w:rPr>
                <w:rFonts w:ascii="Arial" w:hAnsi="Arial"/>
                <w:color w:val="000000"/>
                <w:sz w:val="22"/>
              </w:rPr>
              <w:t>Gagal Upload Dokumen ke Object Storage</w:t>
            </w:r>
          </w:p>
        </w:tc>
        <w:tc>
          <w:tcPr>
            <w:tcW w:w="3009" w:type="dxa"/>
          </w:tcPr>
          <w:p w14:paraId="4202550F" w14:textId="77777777" w:rsidR="00617DF2" w:rsidRDefault="00000000">
            <w:pPr>
              <w:spacing w:line="360" w:lineRule="auto"/>
              <w:jc w:val="both"/>
            </w:pPr>
            <w:r>
              <w:rPr>
                <w:rFonts w:ascii="Arial" w:hAnsi="Arial"/>
                <w:color w:val="000000"/>
                <w:sz w:val="22"/>
              </w:rPr>
              <w:t>Pada langkah 5, apabila proses pengunggahan dokumen ke Object Storage mengalami kegagalan, Onboarding Service mencatat log error, meng-update `onboarding_bulk_details` dengan `import_status = 'FAILED'`, menambah penghitung `total_failed`, dan melanjutkan ke baris calon merchant berikutnya.</w:t>
            </w:r>
          </w:p>
        </w:tc>
      </w:tr>
      <w:tr w:rsidR="00617DF2" w14:paraId="7A4A2149" w14:textId="77777777">
        <w:trPr>
          <w:cantSplit/>
          <w:jc w:val="center"/>
        </w:trPr>
        <w:tc>
          <w:tcPr>
            <w:tcW w:w="3009" w:type="dxa"/>
          </w:tcPr>
          <w:p w14:paraId="223C38F3" w14:textId="77777777" w:rsidR="00617DF2" w:rsidRDefault="00000000">
            <w:pPr>
              <w:spacing w:line="360" w:lineRule="auto"/>
              <w:jc w:val="center"/>
            </w:pPr>
            <w:r>
              <w:rPr>
                <w:rFonts w:ascii="Arial" w:hAnsi="Arial"/>
                <w:color w:val="000000"/>
                <w:sz w:val="22"/>
              </w:rPr>
              <w:t>AF-02</w:t>
            </w:r>
          </w:p>
        </w:tc>
        <w:tc>
          <w:tcPr>
            <w:tcW w:w="3009" w:type="dxa"/>
          </w:tcPr>
          <w:p w14:paraId="7B617EBE" w14:textId="77777777" w:rsidR="00617DF2" w:rsidRDefault="00000000">
            <w:pPr>
              <w:spacing w:line="360" w:lineRule="auto"/>
              <w:jc w:val="both"/>
            </w:pPr>
            <w:r>
              <w:rPr>
                <w:rFonts w:ascii="Arial" w:hAnsi="Arial"/>
                <w:color w:val="000000"/>
                <w:sz w:val="22"/>
              </w:rPr>
              <w:t>Gagal Insert Data Merchant (Data Duplikat / Invalid)</w:t>
            </w:r>
          </w:p>
        </w:tc>
        <w:tc>
          <w:tcPr>
            <w:tcW w:w="3009" w:type="dxa"/>
          </w:tcPr>
          <w:p w14:paraId="66482F44" w14:textId="77777777" w:rsidR="00617DF2" w:rsidRDefault="00000000">
            <w:pPr>
              <w:spacing w:line="360" w:lineRule="auto"/>
              <w:jc w:val="both"/>
            </w:pPr>
            <w:r>
              <w:rPr>
                <w:rFonts w:ascii="Arial" w:hAnsi="Arial"/>
                <w:color w:val="000000"/>
                <w:sz w:val="22"/>
              </w:rPr>
              <w:t>Pada langkah 6-9, apabila terjadi kegagalan integritas data atau duplikasi merchant, Onboarding Service membatalkan transaksi calon merchant tersebut, meng-update `onboarding_bulk_details` dengan `import_status = 'FAILED'`, menambah penghitung `total_failed`, dan melanjutkan ke baris berikutnya.</w:t>
            </w:r>
          </w:p>
        </w:tc>
      </w:tr>
      <w:tr w:rsidR="00617DF2" w14:paraId="13036AA2" w14:textId="77777777">
        <w:trPr>
          <w:cantSplit/>
          <w:jc w:val="center"/>
        </w:trPr>
        <w:tc>
          <w:tcPr>
            <w:tcW w:w="3009" w:type="dxa"/>
          </w:tcPr>
          <w:p w14:paraId="08EBE8B5" w14:textId="77777777" w:rsidR="00617DF2" w:rsidRDefault="00000000">
            <w:pPr>
              <w:spacing w:line="360" w:lineRule="auto"/>
              <w:jc w:val="center"/>
            </w:pPr>
            <w:r>
              <w:rPr>
                <w:rFonts w:ascii="Arial" w:hAnsi="Arial"/>
                <w:color w:val="000000"/>
                <w:sz w:val="22"/>
              </w:rPr>
              <w:lastRenderedPageBreak/>
              <w:t>AF-03</w:t>
            </w:r>
          </w:p>
        </w:tc>
        <w:tc>
          <w:tcPr>
            <w:tcW w:w="3009" w:type="dxa"/>
          </w:tcPr>
          <w:p w14:paraId="5D4B0C8B" w14:textId="77777777" w:rsidR="00617DF2" w:rsidRDefault="00000000">
            <w:pPr>
              <w:spacing w:line="360" w:lineRule="auto"/>
              <w:jc w:val="both"/>
            </w:pPr>
            <w:r>
              <w:rPr>
                <w:rFonts w:ascii="Arial" w:hAnsi="Arial"/>
                <w:color w:val="000000"/>
                <w:sz w:val="22"/>
              </w:rPr>
              <w:t>System Crash / Fatal Error</w:t>
            </w:r>
          </w:p>
        </w:tc>
        <w:tc>
          <w:tcPr>
            <w:tcW w:w="3009" w:type="dxa"/>
          </w:tcPr>
          <w:p w14:paraId="232D1175" w14:textId="77777777" w:rsidR="00617DF2" w:rsidRDefault="00000000">
            <w:pPr>
              <w:spacing w:line="360" w:lineRule="auto"/>
              <w:jc w:val="both"/>
            </w:pPr>
            <w:r>
              <w:rPr>
                <w:rFonts w:ascii="Arial" w:hAnsi="Arial"/>
                <w:color w:val="000000"/>
                <w:sz w:val="22"/>
              </w:rPr>
              <w:t>Pada langkah 4-10, apabila terjadi crash sistem, unhandled exception, atau koneksi terputus total, Onboarding Service mencatat log fatal dan meng-update header `onboarding_bulk` menjadi `import_status = 'ERROR'`.</w:t>
            </w:r>
          </w:p>
        </w:tc>
      </w:tr>
    </w:tbl>
    <w:p w14:paraId="051E7404" w14:textId="77777777" w:rsidR="00617DF2" w:rsidRDefault="00617DF2">
      <w:pPr>
        <w:spacing w:line="360" w:lineRule="auto"/>
        <w:jc w:val="both"/>
      </w:pPr>
    </w:p>
    <w:p w14:paraId="7C55628A" w14:textId="77777777" w:rsidR="00617DF2" w:rsidRDefault="00000000">
      <w:pPr>
        <w:pStyle w:val="Heading5"/>
      </w:pPr>
      <w:r>
        <w:rPr>
          <w:rFonts w:ascii="Arial" w:hAnsi="Arial"/>
          <w:color w:val="000000"/>
          <w:sz w:val="22"/>
        </w:rPr>
        <w:t>Status Front-End</w:t>
      </w:r>
    </w:p>
    <w:p w14:paraId="72B244F6" w14:textId="77777777" w:rsidR="00617DF2" w:rsidRDefault="00617DF2">
      <w:pPr>
        <w:spacing w:line="360" w:lineRule="auto"/>
        <w:jc w:val="both"/>
      </w:pPr>
    </w:p>
    <w:p w14:paraId="3C0C82BC" w14:textId="77777777" w:rsidR="00617DF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17DF2" w14:paraId="434EA21C" w14:textId="77777777">
        <w:trPr>
          <w:cantSplit/>
          <w:tblHeader/>
          <w:jc w:val="center"/>
        </w:trPr>
        <w:tc>
          <w:tcPr>
            <w:tcW w:w="3009" w:type="dxa"/>
            <w:shd w:val="clear" w:color="auto" w:fill="9BC2E6"/>
          </w:tcPr>
          <w:p w14:paraId="47003964" w14:textId="77777777" w:rsidR="00617DF2" w:rsidRDefault="00000000">
            <w:pPr>
              <w:spacing w:line="360" w:lineRule="auto"/>
              <w:jc w:val="center"/>
            </w:pPr>
            <w:r>
              <w:rPr>
                <w:rFonts w:ascii="Arial" w:hAnsi="Arial"/>
                <w:b/>
                <w:color w:val="000000"/>
                <w:sz w:val="22"/>
              </w:rPr>
              <w:t>No.</w:t>
            </w:r>
          </w:p>
        </w:tc>
        <w:tc>
          <w:tcPr>
            <w:tcW w:w="3009" w:type="dxa"/>
            <w:shd w:val="clear" w:color="auto" w:fill="9BC2E6"/>
          </w:tcPr>
          <w:p w14:paraId="6EA69C06" w14:textId="77777777" w:rsidR="00617DF2" w:rsidRDefault="00000000">
            <w:pPr>
              <w:spacing w:line="360" w:lineRule="auto"/>
              <w:jc w:val="center"/>
            </w:pPr>
            <w:r>
              <w:rPr>
                <w:rFonts w:ascii="Arial" w:hAnsi="Arial"/>
                <w:b/>
                <w:color w:val="000000"/>
                <w:sz w:val="22"/>
              </w:rPr>
              <w:t>Nama Status</w:t>
            </w:r>
          </w:p>
        </w:tc>
        <w:tc>
          <w:tcPr>
            <w:tcW w:w="3009" w:type="dxa"/>
            <w:shd w:val="clear" w:color="auto" w:fill="9BC2E6"/>
          </w:tcPr>
          <w:p w14:paraId="08BC8533" w14:textId="77777777" w:rsidR="00617DF2" w:rsidRDefault="00000000">
            <w:pPr>
              <w:spacing w:line="360" w:lineRule="auto"/>
              <w:jc w:val="center"/>
            </w:pPr>
            <w:r>
              <w:rPr>
                <w:rFonts w:ascii="Arial" w:hAnsi="Arial"/>
                <w:b/>
                <w:color w:val="000000"/>
                <w:sz w:val="22"/>
              </w:rPr>
              <w:t>Deskripsi Tampilan Front-End</w:t>
            </w:r>
          </w:p>
        </w:tc>
      </w:tr>
      <w:tr w:rsidR="00617DF2" w14:paraId="105E4992" w14:textId="77777777">
        <w:trPr>
          <w:cantSplit/>
          <w:jc w:val="center"/>
        </w:trPr>
        <w:tc>
          <w:tcPr>
            <w:tcW w:w="3009" w:type="dxa"/>
          </w:tcPr>
          <w:p w14:paraId="3AADE8EF" w14:textId="77777777" w:rsidR="00617DF2" w:rsidRDefault="00000000">
            <w:pPr>
              <w:spacing w:line="360" w:lineRule="auto"/>
              <w:jc w:val="center"/>
            </w:pPr>
            <w:r>
              <w:rPr>
                <w:rFonts w:ascii="Arial" w:hAnsi="Arial"/>
                <w:color w:val="000000"/>
                <w:sz w:val="22"/>
              </w:rPr>
              <w:t>1</w:t>
            </w:r>
          </w:p>
        </w:tc>
        <w:tc>
          <w:tcPr>
            <w:tcW w:w="3009" w:type="dxa"/>
          </w:tcPr>
          <w:p w14:paraId="3CCDEDB8" w14:textId="77777777" w:rsidR="00617DF2" w:rsidRDefault="00000000">
            <w:pPr>
              <w:spacing w:line="360" w:lineRule="auto"/>
              <w:jc w:val="both"/>
            </w:pPr>
            <w:r>
              <w:rPr>
                <w:rFonts w:ascii="Arial" w:hAnsi="Arial"/>
                <w:color w:val="000000"/>
                <w:sz w:val="22"/>
              </w:rPr>
              <w:t>PENDING</w:t>
            </w:r>
          </w:p>
        </w:tc>
        <w:tc>
          <w:tcPr>
            <w:tcW w:w="3009" w:type="dxa"/>
          </w:tcPr>
          <w:p w14:paraId="43257DF7" w14:textId="77777777" w:rsidR="00617DF2" w:rsidRDefault="00000000">
            <w:pPr>
              <w:spacing w:line="360" w:lineRule="auto"/>
              <w:jc w:val="both"/>
            </w:pPr>
            <w:r>
              <w:rPr>
                <w:rFonts w:ascii="Arial" w:hAnsi="Arial"/>
                <w:color w:val="000000"/>
                <w:sz w:val="22"/>
              </w:rPr>
              <w:t>Tampilan status pada dashboard monitoring Back Office menunjukkan batch pendaftaran bulk baru diterima dan mengantre untuk diimpor.</w:t>
            </w:r>
          </w:p>
        </w:tc>
      </w:tr>
      <w:tr w:rsidR="00617DF2" w14:paraId="401250A7" w14:textId="77777777">
        <w:trPr>
          <w:cantSplit/>
          <w:jc w:val="center"/>
        </w:trPr>
        <w:tc>
          <w:tcPr>
            <w:tcW w:w="3009" w:type="dxa"/>
          </w:tcPr>
          <w:p w14:paraId="0C391B8B" w14:textId="77777777" w:rsidR="00617DF2" w:rsidRDefault="00000000">
            <w:pPr>
              <w:spacing w:line="360" w:lineRule="auto"/>
              <w:jc w:val="center"/>
            </w:pPr>
            <w:r>
              <w:rPr>
                <w:rFonts w:ascii="Arial" w:hAnsi="Arial"/>
                <w:color w:val="000000"/>
                <w:sz w:val="22"/>
              </w:rPr>
              <w:t>2</w:t>
            </w:r>
          </w:p>
        </w:tc>
        <w:tc>
          <w:tcPr>
            <w:tcW w:w="3009" w:type="dxa"/>
          </w:tcPr>
          <w:p w14:paraId="05E24B23" w14:textId="77777777" w:rsidR="00617DF2" w:rsidRDefault="00000000">
            <w:pPr>
              <w:spacing w:line="360" w:lineRule="auto"/>
              <w:jc w:val="both"/>
            </w:pPr>
            <w:r>
              <w:rPr>
                <w:rFonts w:ascii="Arial" w:hAnsi="Arial"/>
                <w:color w:val="000000"/>
                <w:sz w:val="22"/>
              </w:rPr>
              <w:t>IN_PROCESS</w:t>
            </w:r>
          </w:p>
        </w:tc>
        <w:tc>
          <w:tcPr>
            <w:tcW w:w="3009" w:type="dxa"/>
          </w:tcPr>
          <w:p w14:paraId="55693490" w14:textId="77777777" w:rsidR="00617DF2" w:rsidRDefault="00000000">
            <w:pPr>
              <w:spacing w:line="360" w:lineRule="auto"/>
              <w:jc w:val="both"/>
            </w:pPr>
            <w:r>
              <w:rPr>
                <w:rFonts w:ascii="Arial" w:hAnsi="Arial"/>
                <w:color w:val="000000"/>
                <w:sz w:val="22"/>
              </w:rPr>
              <w:t>Tampilan status pada dashboard monitoring Back Office menunjukkan batch sedang diproses oleh Onboarding Service.</w:t>
            </w:r>
          </w:p>
        </w:tc>
      </w:tr>
      <w:tr w:rsidR="00617DF2" w14:paraId="4A263E28" w14:textId="77777777">
        <w:trPr>
          <w:cantSplit/>
          <w:jc w:val="center"/>
        </w:trPr>
        <w:tc>
          <w:tcPr>
            <w:tcW w:w="3009" w:type="dxa"/>
          </w:tcPr>
          <w:p w14:paraId="19ACF66E" w14:textId="77777777" w:rsidR="00617DF2" w:rsidRDefault="00000000">
            <w:pPr>
              <w:spacing w:line="360" w:lineRule="auto"/>
              <w:jc w:val="center"/>
            </w:pPr>
            <w:r>
              <w:rPr>
                <w:rFonts w:ascii="Arial" w:hAnsi="Arial"/>
                <w:color w:val="000000"/>
                <w:sz w:val="22"/>
              </w:rPr>
              <w:lastRenderedPageBreak/>
              <w:t>3</w:t>
            </w:r>
          </w:p>
        </w:tc>
        <w:tc>
          <w:tcPr>
            <w:tcW w:w="3009" w:type="dxa"/>
          </w:tcPr>
          <w:p w14:paraId="1B7692AF" w14:textId="77777777" w:rsidR="00617DF2" w:rsidRDefault="00000000">
            <w:pPr>
              <w:spacing w:line="360" w:lineRule="auto"/>
              <w:jc w:val="both"/>
            </w:pPr>
            <w:r>
              <w:rPr>
                <w:rFonts w:ascii="Arial" w:hAnsi="Arial"/>
                <w:color w:val="000000"/>
                <w:sz w:val="22"/>
              </w:rPr>
              <w:t>COMPLETED</w:t>
            </w:r>
          </w:p>
        </w:tc>
        <w:tc>
          <w:tcPr>
            <w:tcW w:w="3009" w:type="dxa"/>
          </w:tcPr>
          <w:p w14:paraId="2EE60A4F" w14:textId="77777777" w:rsidR="00617DF2" w:rsidRDefault="00000000">
            <w:pPr>
              <w:spacing w:line="360" w:lineRule="auto"/>
              <w:jc w:val="both"/>
            </w:pPr>
            <w:r>
              <w:rPr>
                <w:rFonts w:ascii="Arial" w:hAnsi="Arial"/>
                <w:color w:val="000000"/>
                <w:sz w:val="22"/>
              </w:rPr>
              <w:t>Tampilan status pada dashboard monitoring menunjukkan proses impor batch telah selesai diproses dengan rincian `total_data`, `total_success`, dan `total_failed`.</w:t>
            </w:r>
          </w:p>
        </w:tc>
      </w:tr>
      <w:tr w:rsidR="00617DF2" w14:paraId="102E6300" w14:textId="77777777">
        <w:trPr>
          <w:cantSplit/>
          <w:jc w:val="center"/>
        </w:trPr>
        <w:tc>
          <w:tcPr>
            <w:tcW w:w="3009" w:type="dxa"/>
          </w:tcPr>
          <w:p w14:paraId="382B6CFB" w14:textId="77777777" w:rsidR="00617DF2" w:rsidRDefault="00000000">
            <w:pPr>
              <w:spacing w:line="360" w:lineRule="auto"/>
              <w:jc w:val="center"/>
            </w:pPr>
            <w:r>
              <w:rPr>
                <w:rFonts w:ascii="Arial" w:hAnsi="Arial"/>
                <w:color w:val="000000"/>
                <w:sz w:val="22"/>
              </w:rPr>
              <w:t>4</w:t>
            </w:r>
          </w:p>
        </w:tc>
        <w:tc>
          <w:tcPr>
            <w:tcW w:w="3009" w:type="dxa"/>
          </w:tcPr>
          <w:p w14:paraId="7500BAF6" w14:textId="77777777" w:rsidR="00617DF2" w:rsidRDefault="00000000">
            <w:pPr>
              <w:spacing w:line="360" w:lineRule="auto"/>
              <w:jc w:val="both"/>
            </w:pPr>
            <w:r>
              <w:rPr>
                <w:rFonts w:ascii="Arial" w:hAnsi="Arial"/>
                <w:color w:val="000000"/>
                <w:sz w:val="22"/>
              </w:rPr>
              <w:t>ERROR</w:t>
            </w:r>
          </w:p>
        </w:tc>
        <w:tc>
          <w:tcPr>
            <w:tcW w:w="3009" w:type="dxa"/>
          </w:tcPr>
          <w:p w14:paraId="38117125" w14:textId="77777777" w:rsidR="00617DF2" w:rsidRDefault="00000000">
            <w:pPr>
              <w:spacing w:line="360" w:lineRule="auto"/>
              <w:jc w:val="both"/>
            </w:pPr>
            <w:r>
              <w:rPr>
                <w:rFonts w:ascii="Arial" w:hAnsi="Arial"/>
                <w:color w:val="000000"/>
                <w:sz w:val="22"/>
              </w:rPr>
              <w:t>Tampilan status pada dashboard monitoring menunjukkan proses impor batch terhenti akibat crash sistem atau fatal error.</w:t>
            </w:r>
          </w:p>
        </w:tc>
      </w:tr>
    </w:tbl>
    <w:p w14:paraId="5E98A036" w14:textId="77777777" w:rsidR="00617DF2" w:rsidRDefault="00617DF2">
      <w:pPr>
        <w:spacing w:line="360" w:lineRule="auto"/>
        <w:jc w:val="both"/>
      </w:pPr>
    </w:p>
    <w:p w14:paraId="20470DB6" w14:textId="77777777" w:rsidR="00617DF2" w:rsidRDefault="00000000">
      <w:pPr>
        <w:pStyle w:val="Heading5"/>
      </w:pPr>
      <w:r>
        <w:rPr>
          <w:rFonts w:ascii="Arial" w:hAnsi="Arial"/>
          <w:color w:val="000000"/>
          <w:sz w:val="22"/>
        </w:rPr>
        <w:t>Activity Diagram Import Onboarding Bulk</w:t>
      </w:r>
    </w:p>
    <w:p w14:paraId="60E5CDA4" w14:textId="77777777" w:rsidR="00617DF2" w:rsidRDefault="00617DF2">
      <w:pPr>
        <w:spacing w:line="360" w:lineRule="auto"/>
        <w:jc w:val="both"/>
      </w:pPr>
    </w:p>
    <w:p w14:paraId="6B0EF434" w14:textId="77777777" w:rsidR="00617DF2" w:rsidRDefault="00000000">
      <w:pPr>
        <w:spacing w:line="360" w:lineRule="auto"/>
        <w:jc w:val="center"/>
      </w:pPr>
      <w:r>
        <w:rPr>
          <w:noProof/>
        </w:rPr>
        <w:drawing>
          <wp:inline distT="0" distB="0" distL="0" distR="0" wp14:anchorId="7FAB8283" wp14:editId="71BADABE">
            <wp:extent cx="5029200" cy="2306914"/>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306914"/>
                    </a:xfrm>
                    <a:prstGeom prst="rect">
                      <a:avLst/>
                    </a:prstGeom>
                  </pic:spPr>
                </pic:pic>
              </a:graphicData>
            </a:graphic>
          </wp:inline>
        </w:drawing>
      </w:r>
    </w:p>
    <w:p w14:paraId="37BB50BF" w14:textId="77777777" w:rsidR="00617DF2" w:rsidRDefault="00000000">
      <w:pPr>
        <w:pStyle w:val="Heading5"/>
      </w:pPr>
      <w:r>
        <w:rPr>
          <w:rFonts w:ascii="Arial" w:hAnsi="Arial"/>
          <w:color w:val="000000"/>
          <w:sz w:val="22"/>
        </w:rPr>
        <w:t>Sequence Diagram Import Onboarding Bulk</w:t>
      </w:r>
    </w:p>
    <w:p w14:paraId="281591C5" w14:textId="77777777" w:rsidR="00617DF2" w:rsidRDefault="00617DF2">
      <w:pPr>
        <w:spacing w:line="360" w:lineRule="auto"/>
        <w:jc w:val="both"/>
      </w:pPr>
    </w:p>
    <w:p w14:paraId="5E85F8FF" w14:textId="77777777" w:rsidR="00617DF2" w:rsidRDefault="00000000">
      <w:pPr>
        <w:spacing w:line="360" w:lineRule="auto"/>
        <w:jc w:val="center"/>
      </w:pPr>
      <w:r>
        <w:rPr>
          <w:noProof/>
        </w:rPr>
        <w:lastRenderedPageBreak/>
        <w:drawing>
          <wp:inline distT="0" distB="0" distL="0" distR="0" wp14:anchorId="28668E4E" wp14:editId="016E13BE">
            <wp:extent cx="5029200" cy="4696109"/>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4696109"/>
                    </a:xfrm>
                    <a:prstGeom prst="rect">
                      <a:avLst/>
                    </a:prstGeom>
                  </pic:spPr>
                </pic:pic>
              </a:graphicData>
            </a:graphic>
          </wp:inline>
        </w:drawing>
      </w:r>
    </w:p>
    <w:p w14:paraId="54AE44F3" w14:textId="77777777" w:rsidR="00617DF2" w:rsidRDefault="00000000">
      <w:pPr>
        <w:pStyle w:val="Heading5"/>
      </w:pPr>
      <w:r>
        <w:rPr>
          <w:rFonts w:ascii="Arial" w:hAnsi="Arial"/>
          <w:color w:val="000000"/>
          <w:sz w:val="22"/>
        </w:rPr>
        <w:t>Response Code</w:t>
      </w:r>
    </w:p>
    <w:p w14:paraId="3C97F0D9" w14:textId="77777777" w:rsidR="00617DF2" w:rsidRDefault="00617DF2">
      <w:pPr>
        <w:spacing w:line="360" w:lineRule="auto"/>
        <w:jc w:val="both"/>
      </w:pPr>
    </w:p>
    <w:p w14:paraId="2BFF951E" w14:textId="77777777" w:rsidR="00617DF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74"/>
        <w:gridCol w:w="765"/>
        <w:gridCol w:w="993"/>
        <w:gridCol w:w="2988"/>
        <w:gridCol w:w="1811"/>
        <w:gridCol w:w="1885"/>
      </w:tblGrid>
      <w:tr w:rsidR="00617DF2" w14:paraId="6C320CE6" w14:textId="77777777">
        <w:trPr>
          <w:cantSplit/>
          <w:tblHeader/>
          <w:jc w:val="center"/>
        </w:trPr>
        <w:tc>
          <w:tcPr>
            <w:tcW w:w="1504" w:type="dxa"/>
            <w:shd w:val="clear" w:color="auto" w:fill="9BC2E6"/>
          </w:tcPr>
          <w:p w14:paraId="0708630A" w14:textId="77777777" w:rsidR="00617DF2" w:rsidRDefault="00000000">
            <w:pPr>
              <w:spacing w:line="360" w:lineRule="auto"/>
              <w:jc w:val="center"/>
            </w:pPr>
            <w:r>
              <w:rPr>
                <w:rFonts w:ascii="Arial" w:hAnsi="Arial"/>
                <w:b/>
                <w:color w:val="000000"/>
                <w:sz w:val="22"/>
              </w:rPr>
              <w:t>No.</w:t>
            </w:r>
          </w:p>
        </w:tc>
        <w:tc>
          <w:tcPr>
            <w:tcW w:w="1504" w:type="dxa"/>
            <w:shd w:val="clear" w:color="auto" w:fill="9BC2E6"/>
          </w:tcPr>
          <w:p w14:paraId="67CC2084" w14:textId="77777777" w:rsidR="00617DF2" w:rsidRDefault="00000000">
            <w:pPr>
              <w:spacing w:line="360" w:lineRule="auto"/>
              <w:jc w:val="center"/>
            </w:pPr>
            <w:r>
              <w:rPr>
                <w:rFonts w:ascii="Arial" w:hAnsi="Arial"/>
                <w:b/>
                <w:color w:val="000000"/>
                <w:sz w:val="22"/>
              </w:rPr>
              <w:t>HTTP Status</w:t>
            </w:r>
          </w:p>
        </w:tc>
        <w:tc>
          <w:tcPr>
            <w:tcW w:w="1504" w:type="dxa"/>
            <w:shd w:val="clear" w:color="auto" w:fill="9BC2E6"/>
          </w:tcPr>
          <w:p w14:paraId="1D085666" w14:textId="77777777" w:rsidR="00617DF2" w:rsidRDefault="00000000">
            <w:pPr>
              <w:spacing w:line="360" w:lineRule="auto"/>
              <w:jc w:val="center"/>
            </w:pPr>
            <w:r>
              <w:rPr>
                <w:rFonts w:ascii="Arial" w:hAnsi="Arial"/>
                <w:b/>
                <w:color w:val="000000"/>
                <w:sz w:val="22"/>
              </w:rPr>
              <w:t>Response Code</w:t>
            </w:r>
          </w:p>
        </w:tc>
        <w:tc>
          <w:tcPr>
            <w:tcW w:w="1504" w:type="dxa"/>
            <w:shd w:val="clear" w:color="auto" w:fill="9BC2E6"/>
          </w:tcPr>
          <w:p w14:paraId="63E756DA" w14:textId="77777777" w:rsidR="00617DF2" w:rsidRDefault="00000000">
            <w:pPr>
              <w:spacing w:line="360" w:lineRule="auto"/>
              <w:jc w:val="center"/>
            </w:pPr>
            <w:r>
              <w:rPr>
                <w:rFonts w:ascii="Arial" w:hAnsi="Arial"/>
                <w:b/>
                <w:color w:val="000000"/>
                <w:sz w:val="22"/>
              </w:rPr>
              <w:t>Nama Response</w:t>
            </w:r>
          </w:p>
        </w:tc>
        <w:tc>
          <w:tcPr>
            <w:tcW w:w="1504" w:type="dxa"/>
            <w:shd w:val="clear" w:color="auto" w:fill="9BC2E6"/>
          </w:tcPr>
          <w:p w14:paraId="3CFBD432" w14:textId="77777777" w:rsidR="00617DF2" w:rsidRDefault="00000000">
            <w:pPr>
              <w:spacing w:line="360" w:lineRule="auto"/>
              <w:jc w:val="center"/>
            </w:pPr>
            <w:r>
              <w:rPr>
                <w:rFonts w:ascii="Arial" w:hAnsi="Arial"/>
                <w:b/>
                <w:color w:val="000000"/>
                <w:sz w:val="22"/>
              </w:rPr>
              <w:t>Deskripsi</w:t>
            </w:r>
          </w:p>
        </w:tc>
        <w:tc>
          <w:tcPr>
            <w:tcW w:w="1504" w:type="dxa"/>
            <w:shd w:val="clear" w:color="auto" w:fill="9BC2E6"/>
          </w:tcPr>
          <w:p w14:paraId="24084454" w14:textId="77777777" w:rsidR="00617DF2" w:rsidRDefault="00000000">
            <w:pPr>
              <w:spacing w:line="360" w:lineRule="auto"/>
              <w:jc w:val="center"/>
            </w:pPr>
            <w:r>
              <w:rPr>
                <w:rFonts w:ascii="Arial" w:hAnsi="Arial"/>
                <w:b/>
                <w:color w:val="000000"/>
                <w:sz w:val="22"/>
              </w:rPr>
              <w:t>Respons Front-End</w:t>
            </w:r>
          </w:p>
        </w:tc>
      </w:tr>
      <w:tr w:rsidR="00617DF2" w14:paraId="760113D8" w14:textId="77777777">
        <w:trPr>
          <w:cantSplit/>
          <w:jc w:val="center"/>
        </w:trPr>
        <w:tc>
          <w:tcPr>
            <w:tcW w:w="1504" w:type="dxa"/>
          </w:tcPr>
          <w:p w14:paraId="5725D135" w14:textId="77777777" w:rsidR="00617DF2" w:rsidRDefault="00000000">
            <w:pPr>
              <w:spacing w:line="360" w:lineRule="auto"/>
              <w:jc w:val="center"/>
            </w:pPr>
            <w:r>
              <w:rPr>
                <w:rFonts w:ascii="Arial" w:hAnsi="Arial"/>
                <w:color w:val="000000"/>
                <w:sz w:val="22"/>
              </w:rPr>
              <w:t>1</w:t>
            </w:r>
          </w:p>
        </w:tc>
        <w:tc>
          <w:tcPr>
            <w:tcW w:w="1504" w:type="dxa"/>
          </w:tcPr>
          <w:p w14:paraId="60D7CF9E" w14:textId="77777777" w:rsidR="00617DF2" w:rsidRDefault="00000000">
            <w:pPr>
              <w:spacing w:line="360" w:lineRule="auto"/>
              <w:jc w:val="center"/>
            </w:pPr>
            <w:r>
              <w:rPr>
                <w:rFonts w:ascii="Arial" w:hAnsi="Arial"/>
                <w:color w:val="000000"/>
                <w:sz w:val="22"/>
              </w:rPr>
              <w:t>200</w:t>
            </w:r>
          </w:p>
        </w:tc>
        <w:tc>
          <w:tcPr>
            <w:tcW w:w="1504" w:type="dxa"/>
          </w:tcPr>
          <w:p w14:paraId="5244D9C8" w14:textId="77777777" w:rsidR="00617DF2" w:rsidRDefault="00000000">
            <w:pPr>
              <w:spacing w:line="360" w:lineRule="auto"/>
              <w:jc w:val="center"/>
            </w:pPr>
            <w:r>
              <w:rPr>
                <w:rFonts w:ascii="Arial" w:hAnsi="Arial"/>
                <w:color w:val="000000"/>
                <w:sz w:val="22"/>
              </w:rPr>
              <w:t>200XX00</w:t>
            </w:r>
          </w:p>
        </w:tc>
        <w:tc>
          <w:tcPr>
            <w:tcW w:w="1504" w:type="dxa"/>
          </w:tcPr>
          <w:p w14:paraId="3663B163" w14:textId="77777777" w:rsidR="00617DF2" w:rsidRDefault="00000000">
            <w:pPr>
              <w:spacing w:line="360" w:lineRule="auto"/>
              <w:jc w:val="both"/>
            </w:pPr>
            <w:r>
              <w:rPr>
                <w:rFonts w:ascii="Arial" w:hAnsi="Arial"/>
                <w:color w:val="000000"/>
                <w:sz w:val="22"/>
              </w:rPr>
              <w:t>SUCCESS_IMPORT_BULK_ONBOARDING</w:t>
            </w:r>
          </w:p>
        </w:tc>
        <w:tc>
          <w:tcPr>
            <w:tcW w:w="1504" w:type="dxa"/>
          </w:tcPr>
          <w:p w14:paraId="2998F3BD" w14:textId="77777777" w:rsidR="00617DF2" w:rsidRDefault="00000000">
            <w:pPr>
              <w:spacing w:line="360" w:lineRule="auto"/>
              <w:jc w:val="both"/>
            </w:pPr>
            <w:r>
              <w:rPr>
                <w:rFonts w:ascii="Arial" w:hAnsi="Arial"/>
                <w:color w:val="000000"/>
                <w:sz w:val="22"/>
              </w:rPr>
              <w:t>Seluruh baris data calon merchant selesai diproses dan penghitung ter-update.</w:t>
            </w:r>
          </w:p>
        </w:tc>
        <w:tc>
          <w:tcPr>
            <w:tcW w:w="1504" w:type="dxa"/>
          </w:tcPr>
          <w:p w14:paraId="6BCB6C27" w14:textId="77777777" w:rsidR="00617DF2" w:rsidRDefault="00000000">
            <w:pPr>
              <w:spacing w:line="360" w:lineRule="auto"/>
              <w:jc w:val="both"/>
            </w:pPr>
            <w:r>
              <w:rPr>
                <w:rFonts w:ascii="Arial" w:hAnsi="Arial"/>
                <w:color w:val="000000"/>
                <w:sz w:val="22"/>
              </w:rPr>
              <w:t>Dashboard monitoring memperbarui status batch `onboarding_bulk` menjadi `COMPLETED` serta menampilkan ringkasan `total_data`, `total_success`, dan `total_failed`.</w:t>
            </w:r>
          </w:p>
        </w:tc>
      </w:tr>
      <w:tr w:rsidR="00617DF2" w14:paraId="7EC8B2A4" w14:textId="77777777">
        <w:trPr>
          <w:cantSplit/>
          <w:jc w:val="center"/>
        </w:trPr>
        <w:tc>
          <w:tcPr>
            <w:tcW w:w="1504" w:type="dxa"/>
          </w:tcPr>
          <w:p w14:paraId="22633317" w14:textId="77777777" w:rsidR="00617DF2" w:rsidRDefault="00000000">
            <w:pPr>
              <w:spacing w:line="360" w:lineRule="auto"/>
              <w:jc w:val="center"/>
            </w:pPr>
            <w:r>
              <w:rPr>
                <w:rFonts w:ascii="Arial" w:hAnsi="Arial"/>
                <w:color w:val="000000"/>
                <w:sz w:val="22"/>
              </w:rPr>
              <w:t>2</w:t>
            </w:r>
          </w:p>
        </w:tc>
        <w:tc>
          <w:tcPr>
            <w:tcW w:w="1504" w:type="dxa"/>
          </w:tcPr>
          <w:p w14:paraId="52ABC94E" w14:textId="77777777" w:rsidR="00617DF2" w:rsidRDefault="00000000">
            <w:pPr>
              <w:spacing w:line="360" w:lineRule="auto"/>
              <w:jc w:val="center"/>
            </w:pPr>
            <w:r>
              <w:rPr>
                <w:rFonts w:ascii="Arial" w:hAnsi="Arial"/>
                <w:color w:val="000000"/>
                <w:sz w:val="22"/>
              </w:rPr>
              <w:t>400</w:t>
            </w:r>
          </w:p>
        </w:tc>
        <w:tc>
          <w:tcPr>
            <w:tcW w:w="1504" w:type="dxa"/>
          </w:tcPr>
          <w:p w14:paraId="235687E9" w14:textId="77777777" w:rsidR="00617DF2" w:rsidRDefault="00000000">
            <w:pPr>
              <w:spacing w:line="360" w:lineRule="auto"/>
              <w:jc w:val="center"/>
            </w:pPr>
            <w:r>
              <w:rPr>
                <w:rFonts w:ascii="Arial" w:hAnsi="Arial"/>
                <w:color w:val="000000"/>
                <w:sz w:val="22"/>
              </w:rPr>
              <w:t>400XX00</w:t>
            </w:r>
          </w:p>
        </w:tc>
        <w:tc>
          <w:tcPr>
            <w:tcW w:w="1504" w:type="dxa"/>
          </w:tcPr>
          <w:p w14:paraId="49A8AF90" w14:textId="77777777" w:rsidR="00617DF2" w:rsidRDefault="00000000">
            <w:pPr>
              <w:spacing w:line="360" w:lineRule="auto"/>
              <w:jc w:val="both"/>
            </w:pPr>
            <w:r>
              <w:rPr>
                <w:rFonts w:ascii="Arial" w:hAnsi="Arial"/>
                <w:color w:val="000000"/>
                <w:sz w:val="22"/>
              </w:rPr>
              <w:t>INVALID_EVENT_PAYLOAD</w:t>
            </w:r>
          </w:p>
        </w:tc>
        <w:tc>
          <w:tcPr>
            <w:tcW w:w="1504" w:type="dxa"/>
          </w:tcPr>
          <w:p w14:paraId="676410CF" w14:textId="77777777" w:rsidR="00617DF2" w:rsidRDefault="00000000">
            <w:pPr>
              <w:spacing w:line="360" w:lineRule="auto"/>
              <w:jc w:val="both"/>
            </w:pPr>
            <w:r>
              <w:rPr>
                <w:rFonts w:ascii="Arial" w:hAnsi="Arial"/>
                <w:color w:val="000000"/>
                <w:sz w:val="22"/>
              </w:rPr>
              <w:t>Payload event Kafka tidak valid atau `actionType` bukan `BULK_ONBOARDING`.</w:t>
            </w:r>
          </w:p>
        </w:tc>
        <w:tc>
          <w:tcPr>
            <w:tcW w:w="1504" w:type="dxa"/>
          </w:tcPr>
          <w:p w14:paraId="04E5CBD1" w14:textId="77777777" w:rsidR="00617DF2" w:rsidRDefault="00000000">
            <w:pPr>
              <w:spacing w:line="360" w:lineRule="auto"/>
              <w:jc w:val="both"/>
            </w:pPr>
            <w:r>
              <w:rPr>
                <w:rFonts w:ascii="Arial" w:hAnsi="Arial"/>
                <w:color w:val="000000"/>
                <w:sz w:val="22"/>
              </w:rPr>
              <w:t>Log audit mencatat kesalahan payload event Kafka.</w:t>
            </w:r>
          </w:p>
        </w:tc>
      </w:tr>
      <w:tr w:rsidR="00617DF2" w14:paraId="3908165B" w14:textId="77777777">
        <w:trPr>
          <w:cantSplit/>
          <w:jc w:val="center"/>
        </w:trPr>
        <w:tc>
          <w:tcPr>
            <w:tcW w:w="1504" w:type="dxa"/>
          </w:tcPr>
          <w:p w14:paraId="747A33BD" w14:textId="77777777" w:rsidR="00617DF2" w:rsidRDefault="00000000">
            <w:pPr>
              <w:spacing w:line="360" w:lineRule="auto"/>
              <w:jc w:val="center"/>
            </w:pPr>
            <w:r>
              <w:rPr>
                <w:rFonts w:ascii="Arial" w:hAnsi="Arial"/>
                <w:color w:val="000000"/>
                <w:sz w:val="22"/>
              </w:rPr>
              <w:lastRenderedPageBreak/>
              <w:t>3</w:t>
            </w:r>
          </w:p>
        </w:tc>
        <w:tc>
          <w:tcPr>
            <w:tcW w:w="1504" w:type="dxa"/>
          </w:tcPr>
          <w:p w14:paraId="0F1FC4BC" w14:textId="77777777" w:rsidR="00617DF2" w:rsidRDefault="00000000">
            <w:pPr>
              <w:spacing w:line="360" w:lineRule="auto"/>
              <w:jc w:val="center"/>
            </w:pPr>
            <w:r>
              <w:rPr>
                <w:rFonts w:ascii="Arial" w:hAnsi="Arial"/>
                <w:color w:val="000000"/>
                <w:sz w:val="22"/>
              </w:rPr>
              <w:t>422</w:t>
            </w:r>
          </w:p>
        </w:tc>
        <w:tc>
          <w:tcPr>
            <w:tcW w:w="1504" w:type="dxa"/>
          </w:tcPr>
          <w:p w14:paraId="50CB2980" w14:textId="77777777" w:rsidR="00617DF2" w:rsidRDefault="00000000">
            <w:pPr>
              <w:spacing w:line="360" w:lineRule="auto"/>
              <w:jc w:val="center"/>
            </w:pPr>
            <w:r>
              <w:rPr>
                <w:rFonts w:ascii="Arial" w:hAnsi="Arial"/>
                <w:color w:val="000000"/>
                <w:sz w:val="22"/>
              </w:rPr>
              <w:t>422XX00</w:t>
            </w:r>
          </w:p>
        </w:tc>
        <w:tc>
          <w:tcPr>
            <w:tcW w:w="1504" w:type="dxa"/>
          </w:tcPr>
          <w:p w14:paraId="1D03FF19" w14:textId="77777777" w:rsidR="00617DF2" w:rsidRDefault="00000000">
            <w:pPr>
              <w:spacing w:line="360" w:lineRule="auto"/>
              <w:jc w:val="both"/>
            </w:pPr>
            <w:r>
              <w:rPr>
                <w:rFonts w:ascii="Arial" w:hAnsi="Arial"/>
                <w:color w:val="000000"/>
                <w:sz w:val="22"/>
              </w:rPr>
              <w:t>PARTIAL_IMPORT_FAILED</w:t>
            </w:r>
          </w:p>
        </w:tc>
        <w:tc>
          <w:tcPr>
            <w:tcW w:w="1504" w:type="dxa"/>
          </w:tcPr>
          <w:p w14:paraId="3D5E35A1" w14:textId="77777777" w:rsidR="00617DF2" w:rsidRDefault="00000000">
            <w:pPr>
              <w:spacing w:line="360" w:lineRule="auto"/>
              <w:jc w:val="both"/>
            </w:pPr>
            <w:r>
              <w:rPr>
                <w:rFonts w:ascii="Arial" w:hAnsi="Arial"/>
                <w:color w:val="000000"/>
                <w:sz w:val="22"/>
              </w:rPr>
              <w:t>Sebagian data calon merchant gagal diimpor akibat kendala dokumen/validasi data.</w:t>
            </w:r>
          </w:p>
        </w:tc>
        <w:tc>
          <w:tcPr>
            <w:tcW w:w="1504" w:type="dxa"/>
          </w:tcPr>
          <w:p w14:paraId="623C2945" w14:textId="77777777" w:rsidR="00617DF2" w:rsidRDefault="00000000">
            <w:pPr>
              <w:spacing w:line="360" w:lineRule="auto"/>
              <w:jc w:val="both"/>
            </w:pPr>
            <w:r>
              <w:rPr>
                <w:rFonts w:ascii="Arial" w:hAnsi="Arial"/>
                <w:color w:val="000000"/>
                <w:sz w:val="22"/>
              </w:rPr>
              <w:t>Dashboard monitoring memperbarui status `onboarding_bulk_details` dengan `import_status = 'FAILED'` dan memperbarui akumulasi `total_failed`.</w:t>
            </w:r>
          </w:p>
        </w:tc>
      </w:tr>
      <w:tr w:rsidR="00617DF2" w14:paraId="64BA9EF9" w14:textId="77777777">
        <w:trPr>
          <w:cantSplit/>
          <w:jc w:val="center"/>
        </w:trPr>
        <w:tc>
          <w:tcPr>
            <w:tcW w:w="1504" w:type="dxa"/>
          </w:tcPr>
          <w:p w14:paraId="064E762E" w14:textId="77777777" w:rsidR="00617DF2" w:rsidRDefault="00000000">
            <w:pPr>
              <w:spacing w:line="360" w:lineRule="auto"/>
              <w:jc w:val="center"/>
            </w:pPr>
            <w:r>
              <w:rPr>
                <w:rFonts w:ascii="Arial" w:hAnsi="Arial"/>
                <w:color w:val="000000"/>
                <w:sz w:val="22"/>
              </w:rPr>
              <w:t>4</w:t>
            </w:r>
          </w:p>
        </w:tc>
        <w:tc>
          <w:tcPr>
            <w:tcW w:w="1504" w:type="dxa"/>
          </w:tcPr>
          <w:p w14:paraId="0B188361" w14:textId="77777777" w:rsidR="00617DF2" w:rsidRDefault="00000000">
            <w:pPr>
              <w:spacing w:line="360" w:lineRule="auto"/>
              <w:jc w:val="center"/>
            </w:pPr>
            <w:r>
              <w:rPr>
                <w:rFonts w:ascii="Arial" w:hAnsi="Arial"/>
                <w:color w:val="000000"/>
                <w:sz w:val="22"/>
              </w:rPr>
              <w:t>500</w:t>
            </w:r>
          </w:p>
        </w:tc>
        <w:tc>
          <w:tcPr>
            <w:tcW w:w="1504" w:type="dxa"/>
          </w:tcPr>
          <w:p w14:paraId="4674CA59" w14:textId="77777777" w:rsidR="00617DF2" w:rsidRDefault="00000000">
            <w:pPr>
              <w:spacing w:line="360" w:lineRule="auto"/>
              <w:jc w:val="center"/>
            </w:pPr>
            <w:r>
              <w:rPr>
                <w:rFonts w:ascii="Arial" w:hAnsi="Arial"/>
                <w:color w:val="000000"/>
                <w:sz w:val="22"/>
              </w:rPr>
              <w:t>500XX00</w:t>
            </w:r>
          </w:p>
        </w:tc>
        <w:tc>
          <w:tcPr>
            <w:tcW w:w="1504" w:type="dxa"/>
          </w:tcPr>
          <w:p w14:paraId="09839552" w14:textId="77777777" w:rsidR="00617DF2" w:rsidRDefault="00000000">
            <w:pPr>
              <w:spacing w:line="360" w:lineRule="auto"/>
              <w:jc w:val="both"/>
            </w:pPr>
            <w:r>
              <w:rPr>
                <w:rFonts w:ascii="Arial" w:hAnsi="Arial"/>
                <w:color w:val="000000"/>
                <w:sz w:val="22"/>
              </w:rPr>
              <w:t>SYSTEM_INTERNAL_ERROR</w:t>
            </w:r>
          </w:p>
        </w:tc>
        <w:tc>
          <w:tcPr>
            <w:tcW w:w="1504" w:type="dxa"/>
          </w:tcPr>
          <w:p w14:paraId="18042E3A" w14:textId="77777777" w:rsidR="00617DF2" w:rsidRDefault="00000000">
            <w:pPr>
              <w:spacing w:line="360" w:lineRule="auto"/>
              <w:jc w:val="both"/>
            </w:pPr>
            <w:r>
              <w:rPr>
                <w:rFonts w:ascii="Arial" w:hAnsi="Arial"/>
                <w:color w:val="000000"/>
                <w:sz w:val="22"/>
              </w:rPr>
              <w:t>Terjadi crash sistem / unhandled exception saat memproses batch onboarding bulk.</w:t>
            </w:r>
          </w:p>
        </w:tc>
        <w:tc>
          <w:tcPr>
            <w:tcW w:w="1504" w:type="dxa"/>
          </w:tcPr>
          <w:p w14:paraId="736E2CD3" w14:textId="77777777" w:rsidR="00617DF2" w:rsidRDefault="00000000">
            <w:pPr>
              <w:spacing w:line="360" w:lineRule="auto"/>
              <w:jc w:val="both"/>
            </w:pPr>
            <w:r>
              <w:rPr>
                <w:rFonts w:ascii="Arial" w:hAnsi="Arial"/>
                <w:color w:val="000000"/>
                <w:sz w:val="22"/>
              </w:rPr>
              <w:t>Dashboard monitoring memperbarui status batch `onboarding_bulk` menjadi `ERROR`.</w:t>
            </w:r>
          </w:p>
        </w:tc>
      </w:tr>
      <w:tr w:rsidR="00617DF2" w14:paraId="53E69D24" w14:textId="77777777">
        <w:trPr>
          <w:cantSplit/>
          <w:jc w:val="center"/>
        </w:trPr>
        <w:tc>
          <w:tcPr>
            <w:tcW w:w="1504" w:type="dxa"/>
          </w:tcPr>
          <w:p w14:paraId="6671AE1E" w14:textId="77777777" w:rsidR="00617DF2" w:rsidRDefault="00000000">
            <w:pPr>
              <w:spacing w:line="360" w:lineRule="auto"/>
              <w:jc w:val="center"/>
            </w:pPr>
            <w:r>
              <w:rPr>
                <w:rFonts w:ascii="Arial" w:hAnsi="Arial"/>
                <w:color w:val="000000"/>
                <w:sz w:val="22"/>
              </w:rPr>
              <w:lastRenderedPageBreak/>
              <w:t>5</w:t>
            </w:r>
          </w:p>
        </w:tc>
        <w:tc>
          <w:tcPr>
            <w:tcW w:w="1504" w:type="dxa"/>
          </w:tcPr>
          <w:p w14:paraId="323191D0" w14:textId="77777777" w:rsidR="00617DF2" w:rsidRDefault="00000000">
            <w:pPr>
              <w:spacing w:line="360" w:lineRule="auto"/>
              <w:jc w:val="center"/>
            </w:pPr>
            <w:r>
              <w:rPr>
                <w:rFonts w:ascii="Arial" w:hAnsi="Arial"/>
                <w:color w:val="000000"/>
                <w:sz w:val="22"/>
              </w:rPr>
              <w:t>502</w:t>
            </w:r>
          </w:p>
        </w:tc>
        <w:tc>
          <w:tcPr>
            <w:tcW w:w="1504" w:type="dxa"/>
          </w:tcPr>
          <w:p w14:paraId="32B39508" w14:textId="77777777" w:rsidR="00617DF2" w:rsidRDefault="00000000">
            <w:pPr>
              <w:spacing w:line="360" w:lineRule="auto"/>
              <w:jc w:val="center"/>
            </w:pPr>
            <w:r>
              <w:rPr>
                <w:rFonts w:ascii="Arial" w:hAnsi="Arial"/>
                <w:color w:val="000000"/>
                <w:sz w:val="22"/>
              </w:rPr>
              <w:t>502XX00</w:t>
            </w:r>
          </w:p>
        </w:tc>
        <w:tc>
          <w:tcPr>
            <w:tcW w:w="1504" w:type="dxa"/>
          </w:tcPr>
          <w:p w14:paraId="2E691DC9" w14:textId="77777777" w:rsidR="00617DF2" w:rsidRDefault="00000000">
            <w:pPr>
              <w:spacing w:line="360" w:lineRule="auto"/>
              <w:jc w:val="both"/>
            </w:pPr>
            <w:r>
              <w:rPr>
                <w:rFonts w:ascii="Arial" w:hAnsi="Arial"/>
                <w:color w:val="000000"/>
                <w:sz w:val="22"/>
              </w:rPr>
              <w:t>STORAGE_UPLOAD_FAILED</w:t>
            </w:r>
          </w:p>
        </w:tc>
        <w:tc>
          <w:tcPr>
            <w:tcW w:w="1504" w:type="dxa"/>
          </w:tcPr>
          <w:p w14:paraId="11A8859C" w14:textId="77777777" w:rsidR="00617DF2" w:rsidRDefault="00000000">
            <w:pPr>
              <w:spacing w:line="360" w:lineRule="auto"/>
              <w:jc w:val="both"/>
            </w:pPr>
            <w:r>
              <w:rPr>
                <w:rFonts w:ascii="Arial" w:hAnsi="Arial"/>
                <w:color w:val="000000"/>
                <w:sz w:val="22"/>
              </w:rPr>
              <w:t>Gagal terhubung atau gagal mengunggah berkas lampiran ke Object Storage.</w:t>
            </w:r>
          </w:p>
        </w:tc>
        <w:tc>
          <w:tcPr>
            <w:tcW w:w="1504" w:type="dxa"/>
          </w:tcPr>
          <w:p w14:paraId="091A6022" w14:textId="77777777" w:rsidR="00617DF2" w:rsidRDefault="00000000">
            <w:pPr>
              <w:spacing w:line="360" w:lineRule="auto"/>
              <w:jc w:val="both"/>
            </w:pPr>
            <w:r>
              <w:rPr>
                <w:rFonts w:ascii="Arial" w:hAnsi="Arial"/>
                <w:color w:val="000000"/>
                <w:sz w:val="22"/>
              </w:rPr>
              <w:t>Log audit mencatat kegagalan koneksi Object Storage dan detail status diset `FAILED`.</w:t>
            </w:r>
          </w:p>
        </w:tc>
      </w:tr>
    </w:tbl>
    <w:p w14:paraId="51274F09" w14:textId="77777777" w:rsidR="00617DF2" w:rsidRDefault="00617DF2">
      <w:pPr>
        <w:spacing w:line="360" w:lineRule="auto"/>
        <w:jc w:val="both"/>
      </w:pPr>
    </w:p>
    <w:p w14:paraId="1CC614EF" w14:textId="77777777" w:rsidR="003C6618" w:rsidRDefault="003C6618">
      <w:pPr>
        <w:spacing w:line="360" w:lineRule="auto"/>
        <w:jc w:val="both"/>
      </w:pPr>
    </w:p>
    <w:p w14:paraId="70B696D7" w14:textId="77777777" w:rsidR="003C6618" w:rsidRDefault="003C6618">
      <w:pPr>
        <w:spacing w:line="360" w:lineRule="auto"/>
        <w:jc w:val="both"/>
      </w:pPr>
    </w:p>
    <w:p w14:paraId="633B311F" w14:textId="77777777" w:rsidR="003C6618" w:rsidRDefault="003C6618">
      <w:pPr>
        <w:spacing w:line="360" w:lineRule="auto"/>
        <w:jc w:val="both"/>
      </w:pPr>
    </w:p>
    <w:p w14:paraId="387B8A1F" w14:textId="77777777" w:rsidR="003C6618" w:rsidRDefault="003C6618">
      <w:pPr>
        <w:spacing w:line="360" w:lineRule="auto"/>
        <w:jc w:val="both"/>
      </w:pPr>
    </w:p>
    <w:p w14:paraId="0CCB3842" w14:textId="77777777" w:rsidR="003C6618" w:rsidRDefault="003C6618">
      <w:pPr>
        <w:spacing w:line="360" w:lineRule="auto"/>
        <w:jc w:val="both"/>
      </w:pPr>
    </w:p>
    <w:p w14:paraId="2B16AA9F" w14:textId="77777777" w:rsidR="003C6618" w:rsidRDefault="003C6618">
      <w:pPr>
        <w:spacing w:line="360" w:lineRule="auto"/>
        <w:jc w:val="both"/>
      </w:pPr>
    </w:p>
    <w:p w14:paraId="4CF9D512" w14:textId="77777777" w:rsidR="003C6618" w:rsidRDefault="003C6618">
      <w:pPr>
        <w:spacing w:line="360" w:lineRule="auto"/>
        <w:jc w:val="both"/>
      </w:pPr>
    </w:p>
    <w:p w14:paraId="09C4CD01" w14:textId="77777777" w:rsidR="003C6618" w:rsidRDefault="003C6618">
      <w:pPr>
        <w:spacing w:line="360" w:lineRule="auto"/>
        <w:jc w:val="both"/>
      </w:pPr>
    </w:p>
    <w:p w14:paraId="3FEEDF29" w14:textId="77777777" w:rsidR="003C6618" w:rsidRDefault="003C6618">
      <w:pPr>
        <w:spacing w:line="360" w:lineRule="auto"/>
        <w:jc w:val="both"/>
      </w:pPr>
    </w:p>
    <w:p w14:paraId="2DBD3FF5" w14:textId="77777777" w:rsidR="003C6618" w:rsidRDefault="003C6618">
      <w:pPr>
        <w:spacing w:line="360" w:lineRule="auto"/>
        <w:jc w:val="both"/>
      </w:pPr>
    </w:p>
    <w:p w14:paraId="77FE8A47" w14:textId="77777777" w:rsidR="003C6618" w:rsidRDefault="003C6618">
      <w:pPr>
        <w:spacing w:line="360" w:lineRule="auto"/>
        <w:jc w:val="both"/>
      </w:pPr>
    </w:p>
    <w:p w14:paraId="0D10E0E3" w14:textId="77777777" w:rsidR="003C6618" w:rsidRDefault="003C6618">
      <w:pPr>
        <w:spacing w:line="360" w:lineRule="auto"/>
        <w:jc w:val="both"/>
      </w:pPr>
    </w:p>
    <w:p w14:paraId="44436F95" w14:textId="77777777" w:rsidR="003C6618" w:rsidRDefault="003C6618">
      <w:pPr>
        <w:spacing w:line="360" w:lineRule="auto"/>
        <w:jc w:val="both"/>
      </w:pPr>
    </w:p>
    <w:p w14:paraId="61BD8513" w14:textId="77777777" w:rsidR="003C6618" w:rsidRDefault="003C6618">
      <w:pPr>
        <w:spacing w:line="360" w:lineRule="auto"/>
        <w:jc w:val="both"/>
      </w:pPr>
    </w:p>
    <w:p w14:paraId="2C6EF1D9" w14:textId="77777777" w:rsidR="003C6618" w:rsidRDefault="003C6618">
      <w:pPr>
        <w:spacing w:line="360" w:lineRule="auto"/>
        <w:jc w:val="both"/>
      </w:pPr>
    </w:p>
    <w:p w14:paraId="4C42A956" w14:textId="77777777" w:rsidR="003C6618" w:rsidRDefault="003C6618">
      <w:pPr>
        <w:spacing w:line="360" w:lineRule="auto"/>
        <w:jc w:val="both"/>
      </w:pPr>
    </w:p>
    <w:p w14:paraId="71AAA749" w14:textId="77777777" w:rsidR="003C6618" w:rsidRDefault="003C6618">
      <w:pPr>
        <w:spacing w:line="360" w:lineRule="auto"/>
        <w:jc w:val="both"/>
      </w:pPr>
    </w:p>
    <w:p w14:paraId="51730B9D" w14:textId="77777777" w:rsidR="003C6618" w:rsidRDefault="003C6618">
      <w:pPr>
        <w:spacing w:line="360" w:lineRule="auto"/>
        <w:jc w:val="both"/>
      </w:pPr>
    </w:p>
    <w:p w14:paraId="6C0FE7C1" w14:textId="77777777" w:rsidR="00617DF2" w:rsidRDefault="00000000">
      <w:pPr>
        <w:pStyle w:val="Heading5"/>
      </w:pPr>
      <w:r>
        <w:rPr>
          <w:rFonts w:ascii="Arial" w:hAnsi="Arial"/>
          <w:color w:val="000000"/>
          <w:sz w:val="22"/>
        </w:rPr>
        <w:lastRenderedPageBreak/>
        <w:t>Desain Antarmuka</w:t>
      </w:r>
    </w:p>
    <w:p w14:paraId="393ACF00" w14:textId="77777777" w:rsidR="00617DF2" w:rsidRDefault="00617DF2">
      <w:pPr>
        <w:spacing w:line="360" w:lineRule="auto"/>
        <w:jc w:val="both"/>
      </w:pPr>
    </w:p>
    <w:p w14:paraId="2023FE74" w14:textId="77777777" w:rsidR="00617DF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Import Onboarding Bulk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556"/>
        <w:gridCol w:w="7460"/>
      </w:tblGrid>
      <w:tr w:rsidR="00F65130" w14:paraId="50E24CDE" w14:textId="77777777" w:rsidTr="00F65130">
        <w:trPr>
          <w:cantSplit/>
          <w:tblHeader/>
          <w:jc w:val="center"/>
        </w:trPr>
        <w:tc>
          <w:tcPr>
            <w:tcW w:w="1653" w:type="dxa"/>
            <w:shd w:val="clear" w:color="auto" w:fill="9BC2E6"/>
          </w:tcPr>
          <w:p w14:paraId="1FE57E9C" w14:textId="77777777" w:rsidR="00617DF2" w:rsidRDefault="00000000">
            <w:pPr>
              <w:spacing w:line="360" w:lineRule="auto"/>
              <w:jc w:val="center"/>
            </w:pPr>
            <w:r>
              <w:rPr>
                <w:rFonts w:ascii="Arial" w:hAnsi="Arial"/>
                <w:b/>
                <w:color w:val="000000"/>
                <w:sz w:val="22"/>
              </w:rPr>
              <w:t>Halaman</w:t>
            </w:r>
          </w:p>
        </w:tc>
        <w:tc>
          <w:tcPr>
            <w:tcW w:w="7363" w:type="dxa"/>
            <w:shd w:val="clear" w:color="auto" w:fill="9BC2E6"/>
          </w:tcPr>
          <w:p w14:paraId="4236F1AD" w14:textId="77777777" w:rsidR="00617DF2" w:rsidRDefault="00000000">
            <w:pPr>
              <w:spacing w:line="360" w:lineRule="auto"/>
              <w:jc w:val="center"/>
            </w:pPr>
            <w:r>
              <w:rPr>
                <w:rFonts w:ascii="Arial" w:hAnsi="Arial"/>
                <w:b/>
                <w:color w:val="000000"/>
                <w:sz w:val="22"/>
              </w:rPr>
              <w:t>Komponen dan State Utama</w:t>
            </w:r>
          </w:p>
        </w:tc>
      </w:tr>
      <w:tr w:rsidR="00F65130" w14:paraId="49E9DB96" w14:textId="77777777" w:rsidTr="00F65130">
        <w:trPr>
          <w:cantSplit/>
          <w:jc w:val="center"/>
        </w:trPr>
        <w:tc>
          <w:tcPr>
            <w:tcW w:w="1653" w:type="dxa"/>
          </w:tcPr>
          <w:p w14:paraId="14ABC462" w14:textId="77777777" w:rsidR="00617DF2" w:rsidRDefault="00000000">
            <w:pPr>
              <w:spacing w:line="360" w:lineRule="auto"/>
              <w:jc w:val="both"/>
            </w:pPr>
            <w:r>
              <w:rPr>
                <w:rFonts w:ascii="Arial" w:hAnsi="Arial"/>
                <w:color w:val="000000"/>
                <w:sz w:val="22"/>
              </w:rPr>
              <w:t>Monitoring Import Onboarding Bulk</w:t>
            </w:r>
          </w:p>
        </w:tc>
        <w:tc>
          <w:tcPr>
            <w:tcW w:w="7363" w:type="dxa"/>
          </w:tcPr>
          <w:p w14:paraId="1C998E03" w14:textId="136466F3" w:rsidR="00617DF2" w:rsidRDefault="003C6618">
            <w:pPr>
              <w:spacing w:line="360" w:lineRule="auto"/>
              <w:jc w:val="both"/>
            </w:pPr>
            <w:r w:rsidRPr="003C6618">
              <w:rPr>
                <w:noProof/>
              </w:rPr>
              <w:drawing>
                <wp:inline distT="0" distB="0" distL="0" distR="0" wp14:anchorId="0DCE2C22" wp14:editId="18EAC3B3">
                  <wp:extent cx="4447240" cy="2551768"/>
                  <wp:effectExtent l="0" t="0" r="0" b="1270"/>
                  <wp:docPr id="49944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2319" name=""/>
                          <pic:cNvPicPr/>
                        </pic:nvPicPr>
                        <pic:blipFill>
                          <a:blip r:embed="rId22"/>
                          <a:stretch>
                            <a:fillRect/>
                          </a:stretch>
                        </pic:blipFill>
                        <pic:spPr>
                          <a:xfrm>
                            <a:off x="0" y="0"/>
                            <a:ext cx="4457128" cy="2557442"/>
                          </a:xfrm>
                          <a:prstGeom prst="rect">
                            <a:avLst/>
                          </a:prstGeom>
                        </pic:spPr>
                      </pic:pic>
                    </a:graphicData>
                  </a:graphic>
                </wp:inline>
              </w:drawing>
            </w:r>
          </w:p>
        </w:tc>
      </w:tr>
      <w:tr w:rsidR="00F65130" w14:paraId="2DCF2889" w14:textId="77777777" w:rsidTr="00F65130">
        <w:trPr>
          <w:cantSplit/>
          <w:jc w:val="center"/>
        </w:trPr>
        <w:tc>
          <w:tcPr>
            <w:tcW w:w="1653" w:type="dxa"/>
          </w:tcPr>
          <w:p w14:paraId="62ABE6D8" w14:textId="74CDFFF7" w:rsidR="00F65130" w:rsidRDefault="00F65130">
            <w:pPr>
              <w:spacing w:line="360" w:lineRule="auto"/>
              <w:jc w:val="both"/>
              <w:rPr>
                <w:rFonts w:ascii="Arial" w:hAnsi="Arial"/>
                <w:color w:val="000000"/>
                <w:sz w:val="22"/>
              </w:rPr>
            </w:pPr>
            <w:r>
              <w:rPr>
                <w:rFonts w:ascii="Arial" w:hAnsi="Arial"/>
                <w:color w:val="000000"/>
                <w:sz w:val="22"/>
              </w:rPr>
              <w:t xml:space="preserve">Detail Onboarding Bulk </w:t>
            </w:r>
          </w:p>
        </w:tc>
        <w:tc>
          <w:tcPr>
            <w:tcW w:w="7363" w:type="dxa"/>
          </w:tcPr>
          <w:p w14:paraId="77C3CE52" w14:textId="06C2CE96" w:rsidR="00F65130" w:rsidRPr="003C6618" w:rsidRDefault="00F65130">
            <w:pPr>
              <w:spacing w:line="360" w:lineRule="auto"/>
              <w:jc w:val="both"/>
              <w:rPr>
                <w:noProof/>
              </w:rPr>
            </w:pPr>
            <w:r w:rsidRPr="00F65130">
              <w:rPr>
                <w:noProof/>
              </w:rPr>
              <w:drawing>
                <wp:inline distT="0" distB="0" distL="0" distR="0" wp14:anchorId="7A7BF308" wp14:editId="5D615E08">
                  <wp:extent cx="4508885" cy="2587139"/>
                  <wp:effectExtent l="0" t="0" r="0" b="3810"/>
                  <wp:docPr id="124999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99832" name=""/>
                          <pic:cNvPicPr/>
                        </pic:nvPicPr>
                        <pic:blipFill>
                          <a:blip r:embed="rId23"/>
                          <a:stretch>
                            <a:fillRect/>
                          </a:stretch>
                        </pic:blipFill>
                        <pic:spPr>
                          <a:xfrm>
                            <a:off x="0" y="0"/>
                            <a:ext cx="4548832" cy="2610060"/>
                          </a:xfrm>
                          <a:prstGeom prst="rect">
                            <a:avLst/>
                          </a:prstGeom>
                        </pic:spPr>
                      </pic:pic>
                    </a:graphicData>
                  </a:graphic>
                </wp:inline>
              </w:drawing>
            </w:r>
          </w:p>
        </w:tc>
      </w:tr>
    </w:tbl>
    <w:p w14:paraId="2B99E2CF" w14:textId="77777777" w:rsidR="00617DF2" w:rsidRDefault="00617DF2">
      <w:pPr>
        <w:spacing w:line="360" w:lineRule="auto"/>
        <w:jc w:val="both"/>
      </w:pPr>
    </w:p>
    <w:sectPr w:rsidR="00617DF2"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686A" w14:textId="77777777" w:rsidR="00F3563C" w:rsidRDefault="00F3563C" w:rsidP="007829E3">
      <w:r>
        <w:separator/>
      </w:r>
    </w:p>
  </w:endnote>
  <w:endnote w:type="continuationSeparator" w:id="0">
    <w:p w14:paraId="65897B3F" w14:textId="77777777" w:rsidR="00F3563C" w:rsidRDefault="00F3563C"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6A0A9462"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EB63C5"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63070B0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E633C"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68E984BC"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6164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7E9E2" w14:textId="77777777" w:rsidR="00F3563C" w:rsidRDefault="00F3563C" w:rsidP="007829E3">
      <w:r>
        <w:separator/>
      </w:r>
    </w:p>
  </w:footnote>
  <w:footnote w:type="continuationSeparator" w:id="0">
    <w:p w14:paraId="5CCA6BF6" w14:textId="77777777" w:rsidR="00F3563C" w:rsidRDefault="00F3563C"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5F258514" w14:textId="77777777" w:rsidTr="00CC4E7A">
      <w:tc>
        <w:tcPr>
          <w:tcW w:w="2538" w:type="dxa"/>
        </w:tcPr>
        <w:p w14:paraId="3223D683" w14:textId="77777777" w:rsidR="00FA6275" w:rsidRPr="008241DB" w:rsidRDefault="00FA6275" w:rsidP="00FA6275">
          <w:pPr>
            <w:pStyle w:val="Header"/>
          </w:pPr>
          <w:r w:rsidRPr="008241DB">
            <w:rPr>
              <w:noProof/>
              <w:lang w:eastAsia="ko-KR"/>
            </w:rPr>
            <w:drawing>
              <wp:inline distT="0" distB="0" distL="0" distR="0" wp14:anchorId="10754287" wp14:editId="7D85ED03">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3E91D42" w14:textId="77777777" w:rsidR="00FA6275" w:rsidRPr="008241DB" w:rsidRDefault="00FA6275" w:rsidP="00FA6275">
          <w:pPr>
            <w:pStyle w:val="Header"/>
          </w:pPr>
        </w:p>
        <w:p w14:paraId="41143342" w14:textId="77777777" w:rsidR="00FA6275" w:rsidRPr="008241DB" w:rsidRDefault="00FA6275" w:rsidP="00FA6275"/>
        <w:p w14:paraId="3EFF535A" w14:textId="77777777" w:rsidR="00FA6275" w:rsidRPr="008241DB" w:rsidRDefault="00FA6275" w:rsidP="00FA6275"/>
        <w:p w14:paraId="642D7E82" w14:textId="77777777" w:rsidR="00FA6275" w:rsidRPr="008241DB" w:rsidRDefault="00FA6275" w:rsidP="00FA6275"/>
        <w:p w14:paraId="405B20C3" w14:textId="77777777" w:rsidR="00FA6275" w:rsidRPr="008241DB" w:rsidRDefault="00FA6275" w:rsidP="00FA6275">
          <w:pPr>
            <w:jc w:val="center"/>
          </w:pPr>
        </w:p>
      </w:tc>
      <w:tc>
        <w:tcPr>
          <w:tcW w:w="5429" w:type="dxa"/>
        </w:tcPr>
        <w:p w14:paraId="0304A306"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63EEC9E9"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5AC4DA5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4CF9459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11F0D4EF" w14:textId="77777777" w:rsidR="00FA6275" w:rsidRPr="008241DB" w:rsidRDefault="00FA6275" w:rsidP="00FA6275">
          <w:pPr>
            <w:pStyle w:val="Header"/>
            <w:jc w:val="right"/>
          </w:pPr>
          <w:r w:rsidRPr="008241DB">
            <w:rPr>
              <w:rFonts w:cs="Calibri"/>
              <w:b/>
              <w:bCs/>
              <w:sz w:val="15"/>
              <w:szCs w:val="13"/>
            </w:rPr>
            <w:t>www.recis.co.id</w:t>
          </w:r>
        </w:p>
      </w:tc>
    </w:tr>
  </w:tbl>
  <w:p w14:paraId="3D6F2935"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2049DC"/>
    <w:multiLevelType w:val="hybridMultilevel"/>
    <w:tmpl w:val="93861302"/>
    <w:lvl w:ilvl="0" w:tplc="91481D8A">
      <w:start w:val="1"/>
      <w:numFmt w:val="decimal"/>
      <w:lvlText w:val="%1."/>
      <w:lvlJc w:val="left"/>
      <w:pPr>
        <w:ind w:left="720" w:hanging="360"/>
      </w:pPr>
    </w:lvl>
    <w:lvl w:ilvl="1" w:tplc="7B7A69DA">
      <w:numFmt w:val="decimal"/>
      <w:lvlText w:val=""/>
      <w:lvlJc w:val="left"/>
    </w:lvl>
    <w:lvl w:ilvl="2" w:tplc="4A7E33CA">
      <w:numFmt w:val="decimal"/>
      <w:lvlText w:val=""/>
      <w:lvlJc w:val="left"/>
    </w:lvl>
    <w:lvl w:ilvl="3" w:tplc="4D0A059C">
      <w:numFmt w:val="decimal"/>
      <w:lvlText w:val=""/>
      <w:lvlJc w:val="left"/>
    </w:lvl>
    <w:lvl w:ilvl="4" w:tplc="703AEBEA">
      <w:numFmt w:val="decimal"/>
      <w:lvlText w:val=""/>
      <w:lvlJc w:val="left"/>
    </w:lvl>
    <w:lvl w:ilvl="5" w:tplc="1D5E0704">
      <w:numFmt w:val="decimal"/>
      <w:lvlText w:val=""/>
      <w:lvlJc w:val="left"/>
    </w:lvl>
    <w:lvl w:ilvl="6" w:tplc="A186FBA6">
      <w:numFmt w:val="decimal"/>
      <w:lvlText w:val=""/>
      <w:lvlJc w:val="left"/>
    </w:lvl>
    <w:lvl w:ilvl="7" w:tplc="AF3C2E68">
      <w:numFmt w:val="decimal"/>
      <w:lvlText w:val=""/>
      <w:lvlJc w:val="left"/>
    </w:lvl>
    <w:lvl w:ilvl="8" w:tplc="AE20B6BC">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62B65"/>
    <w:multiLevelType w:val="hybridMultilevel"/>
    <w:tmpl w:val="F7A28CB2"/>
    <w:lvl w:ilvl="0" w:tplc="0E74E3E2">
      <w:start w:val="1"/>
      <w:numFmt w:val="decimal"/>
      <w:lvlText w:val="%1."/>
      <w:lvlJc w:val="left"/>
      <w:pPr>
        <w:ind w:left="720" w:hanging="360"/>
      </w:pPr>
    </w:lvl>
    <w:lvl w:ilvl="1" w:tplc="FE92B9DE">
      <w:numFmt w:val="decimal"/>
      <w:lvlText w:val=""/>
      <w:lvlJc w:val="left"/>
    </w:lvl>
    <w:lvl w:ilvl="2" w:tplc="E99ED322">
      <w:numFmt w:val="decimal"/>
      <w:lvlText w:val=""/>
      <w:lvlJc w:val="left"/>
    </w:lvl>
    <w:lvl w:ilvl="3" w:tplc="677EE1EE">
      <w:numFmt w:val="decimal"/>
      <w:lvlText w:val=""/>
      <w:lvlJc w:val="left"/>
    </w:lvl>
    <w:lvl w:ilvl="4" w:tplc="2D160724">
      <w:numFmt w:val="decimal"/>
      <w:lvlText w:val=""/>
      <w:lvlJc w:val="left"/>
    </w:lvl>
    <w:lvl w:ilvl="5" w:tplc="6854DE80">
      <w:numFmt w:val="decimal"/>
      <w:lvlText w:val=""/>
      <w:lvlJc w:val="left"/>
    </w:lvl>
    <w:lvl w:ilvl="6" w:tplc="834EC33C">
      <w:numFmt w:val="decimal"/>
      <w:lvlText w:val=""/>
      <w:lvlJc w:val="left"/>
    </w:lvl>
    <w:lvl w:ilvl="7" w:tplc="4782B294">
      <w:numFmt w:val="decimal"/>
      <w:lvlText w:val=""/>
      <w:lvlJc w:val="left"/>
    </w:lvl>
    <w:lvl w:ilvl="8" w:tplc="6D6EB694">
      <w:numFmt w:val="decimal"/>
      <w:lvlText w:val=""/>
      <w:lvlJc w:val="left"/>
    </w:lvl>
  </w:abstractNum>
  <w:abstractNum w:abstractNumId="15" w15:restartNumberingAfterBreak="0">
    <w:nsid w:val="3B892B47"/>
    <w:multiLevelType w:val="hybridMultilevel"/>
    <w:tmpl w:val="0CB6101E"/>
    <w:lvl w:ilvl="0" w:tplc="CC9059FC">
      <w:start w:val="1"/>
      <w:numFmt w:val="decimal"/>
      <w:lvlText w:val="%1."/>
      <w:lvlJc w:val="left"/>
      <w:pPr>
        <w:ind w:left="720" w:hanging="360"/>
      </w:pPr>
    </w:lvl>
    <w:lvl w:ilvl="1" w:tplc="769CB34E">
      <w:numFmt w:val="decimal"/>
      <w:lvlText w:val=""/>
      <w:lvlJc w:val="left"/>
    </w:lvl>
    <w:lvl w:ilvl="2" w:tplc="42FC0C58">
      <w:numFmt w:val="decimal"/>
      <w:lvlText w:val=""/>
      <w:lvlJc w:val="left"/>
    </w:lvl>
    <w:lvl w:ilvl="3" w:tplc="EB00E740">
      <w:numFmt w:val="decimal"/>
      <w:lvlText w:val=""/>
      <w:lvlJc w:val="left"/>
    </w:lvl>
    <w:lvl w:ilvl="4" w:tplc="109A566E">
      <w:numFmt w:val="decimal"/>
      <w:lvlText w:val=""/>
      <w:lvlJc w:val="left"/>
    </w:lvl>
    <w:lvl w:ilvl="5" w:tplc="36001324">
      <w:numFmt w:val="decimal"/>
      <w:lvlText w:val=""/>
      <w:lvlJc w:val="left"/>
    </w:lvl>
    <w:lvl w:ilvl="6" w:tplc="B89E0E82">
      <w:numFmt w:val="decimal"/>
      <w:lvlText w:val=""/>
      <w:lvlJc w:val="left"/>
    </w:lvl>
    <w:lvl w:ilvl="7" w:tplc="E4DED4D8">
      <w:numFmt w:val="decimal"/>
      <w:lvlText w:val=""/>
      <w:lvlJc w:val="left"/>
    </w:lvl>
    <w:lvl w:ilvl="8" w:tplc="1D84CB3C">
      <w:numFmt w:val="decimal"/>
      <w:lvlText w:val=""/>
      <w:lvlJc w:val="left"/>
    </w:lvl>
  </w:abstractNum>
  <w:abstractNum w:abstractNumId="16" w15:restartNumberingAfterBreak="0">
    <w:nsid w:val="3E6A2F77"/>
    <w:multiLevelType w:val="hybridMultilevel"/>
    <w:tmpl w:val="2BF232AE"/>
    <w:lvl w:ilvl="0" w:tplc="9B6C194A">
      <w:start w:val="1"/>
      <w:numFmt w:val="decimal"/>
      <w:lvlText w:val="%1."/>
      <w:lvlJc w:val="left"/>
      <w:pPr>
        <w:ind w:left="720" w:hanging="360"/>
      </w:pPr>
    </w:lvl>
    <w:lvl w:ilvl="1" w:tplc="71DA49EC">
      <w:numFmt w:val="decimal"/>
      <w:lvlText w:val=""/>
      <w:lvlJc w:val="left"/>
    </w:lvl>
    <w:lvl w:ilvl="2" w:tplc="6032BD44">
      <w:numFmt w:val="decimal"/>
      <w:lvlText w:val=""/>
      <w:lvlJc w:val="left"/>
    </w:lvl>
    <w:lvl w:ilvl="3" w:tplc="623859B0">
      <w:numFmt w:val="decimal"/>
      <w:lvlText w:val=""/>
      <w:lvlJc w:val="left"/>
    </w:lvl>
    <w:lvl w:ilvl="4" w:tplc="1B06FBAC">
      <w:numFmt w:val="decimal"/>
      <w:lvlText w:val=""/>
      <w:lvlJc w:val="left"/>
    </w:lvl>
    <w:lvl w:ilvl="5" w:tplc="8FC2AC70">
      <w:numFmt w:val="decimal"/>
      <w:lvlText w:val=""/>
      <w:lvlJc w:val="left"/>
    </w:lvl>
    <w:lvl w:ilvl="6" w:tplc="D9AEA48C">
      <w:numFmt w:val="decimal"/>
      <w:lvlText w:val=""/>
      <w:lvlJc w:val="left"/>
    </w:lvl>
    <w:lvl w:ilvl="7" w:tplc="2714B516">
      <w:numFmt w:val="decimal"/>
      <w:lvlText w:val=""/>
      <w:lvlJc w:val="left"/>
    </w:lvl>
    <w:lvl w:ilvl="8" w:tplc="9DC28B80">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CD2E88"/>
    <w:multiLevelType w:val="hybridMultilevel"/>
    <w:tmpl w:val="889C5834"/>
    <w:lvl w:ilvl="0" w:tplc="517A30C4">
      <w:start w:val="1"/>
      <w:numFmt w:val="decimal"/>
      <w:lvlText w:val="%1."/>
      <w:lvlJc w:val="left"/>
      <w:pPr>
        <w:ind w:left="720" w:hanging="360"/>
      </w:pPr>
    </w:lvl>
    <w:lvl w:ilvl="1" w:tplc="430EE2BC">
      <w:numFmt w:val="decimal"/>
      <w:lvlText w:val=""/>
      <w:lvlJc w:val="left"/>
    </w:lvl>
    <w:lvl w:ilvl="2" w:tplc="D174F738">
      <w:numFmt w:val="decimal"/>
      <w:lvlText w:val=""/>
      <w:lvlJc w:val="left"/>
    </w:lvl>
    <w:lvl w:ilvl="3" w:tplc="A3243764">
      <w:numFmt w:val="decimal"/>
      <w:lvlText w:val=""/>
      <w:lvlJc w:val="left"/>
    </w:lvl>
    <w:lvl w:ilvl="4" w:tplc="755CA4FE">
      <w:numFmt w:val="decimal"/>
      <w:lvlText w:val=""/>
      <w:lvlJc w:val="left"/>
    </w:lvl>
    <w:lvl w:ilvl="5" w:tplc="219CBF0E">
      <w:numFmt w:val="decimal"/>
      <w:lvlText w:val=""/>
      <w:lvlJc w:val="left"/>
    </w:lvl>
    <w:lvl w:ilvl="6" w:tplc="098E0676">
      <w:numFmt w:val="decimal"/>
      <w:lvlText w:val=""/>
      <w:lvlJc w:val="left"/>
    </w:lvl>
    <w:lvl w:ilvl="7" w:tplc="1F10F854">
      <w:numFmt w:val="decimal"/>
      <w:lvlText w:val=""/>
      <w:lvlJc w:val="left"/>
    </w:lvl>
    <w:lvl w:ilvl="8" w:tplc="70A6F77C">
      <w:numFmt w:val="decimal"/>
      <w:lvlText w:val=""/>
      <w:lvlJc w:val="left"/>
    </w:lvl>
  </w:abstractNum>
  <w:abstractNum w:abstractNumId="19" w15:restartNumberingAfterBreak="0">
    <w:nsid w:val="58B43FEC"/>
    <w:multiLevelType w:val="hybridMultilevel"/>
    <w:tmpl w:val="F5F09CF4"/>
    <w:lvl w:ilvl="0" w:tplc="AC7CB78C">
      <w:start w:val="1"/>
      <w:numFmt w:val="decimal"/>
      <w:lvlText w:val="%1."/>
      <w:lvlJc w:val="left"/>
      <w:pPr>
        <w:ind w:left="720" w:hanging="360"/>
      </w:pPr>
    </w:lvl>
    <w:lvl w:ilvl="1" w:tplc="0C16EBF6">
      <w:numFmt w:val="decimal"/>
      <w:lvlText w:val=""/>
      <w:lvlJc w:val="left"/>
    </w:lvl>
    <w:lvl w:ilvl="2" w:tplc="DE363A7C">
      <w:numFmt w:val="decimal"/>
      <w:lvlText w:val=""/>
      <w:lvlJc w:val="left"/>
    </w:lvl>
    <w:lvl w:ilvl="3" w:tplc="F5AE96B2">
      <w:numFmt w:val="decimal"/>
      <w:lvlText w:val=""/>
      <w:lvlJc w:val="left"/>
    </w:lvl>
    <w:lvl w:ilvl="4" w:tplc="9BC698EA">
      <w:numFmt w:val="decimal"/>
      <w:lvlText w:val=""/>
      <w:lvlJc w:val="left"/>
    </w:lvl>
    <w:lvl w:ilvl="5" w:tplc="D236E8EE">
      <w:numFmt w:val="decimal"/>
      <w:lvlText w:val=""/>
      <w:lvlJc w:val="left"/>
    </w:lvl>
    <w:lvl w:ilvl="6" w:tplc="91F27EEA">
      <w:numFmt w:val="decimal"/>
      <w:lvlText w:val=""/>
      <w:lvlJc w:val="left"/>
    </w:lvl>
    <w:lvl w:ilvl="7" w:tplc="7B30739C">
      <w:numFmt w:val="decimal"/>
      <w:lvlText w:val=""/>
      <w:lvlJc w:val="left"/>
    </w:lvl>
    <w:lvl w:ilvl="8" w:tplc="B3B47B58">
      <w:numFmt w:val="decimal"/>
      <w:lvlText w:val=""/>
      <w:lvlJc w:val="left"/>
    </w:lvl>
  </w:abstractNum>
  <w:abstractNum w:abstractNumId="20"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2"/>
  </w:num>
  <w:num w:numId="2" w16cid:durableId="1708023860">
    <w:abstractNumId w:val="9"/>
  </w:num>
  <w:num w:numId="3" w16cid:durableId="913666815">
    <w:abstractNumId w:val="3"/>
  </w:num>
  <w:num w:numId="4" w16cid:durableId="974019446">
    <w:abstractNumId w:val="6"/>
  </w:num>
  <w:num w:numId="5" w16cid:durableId="1251889055">
    <w:abstractNumId w:val="7"/>
  </w:num>
  <w:num w:numId="6" w16cid:durableId="1088578890">
    <w:abstractNumId w:val="13"/>
  </w:num>
  <w:num w:numId="7" w16cid:durableId="935868554">
    <w:abstractNumId w:val="17"/>
  </w:num>
  <w:num w:numId="8" w16cid:durableId="214661522">
    <w:abstractNumId w:val="12"/>
  </w:num>
  <w:num w:numId="9" w16cid:durableId="1115904942">
    <w:abstractNumId w:val="4"/>
  </w:num>
  <w:num w:numId="10" w16cid:durableId="1334334211">
    <w:abstractNumId w:val="21"/>
  </w:num>
  <w:num w:numId="11" w16cid:durableId="144250020">
    <w:abstractNumId w:val="26"/>
  </w:num>
  <w:num w:numId="12" w16cid:durableId="1199245968">
    <w:abstractNumId w:val="24"/>
  </w:num>
  <w:num w:numId="13" w16cid:durableId="75826963">
    <w:abstractNumId w:val="2"/>
  </w:num>
  <w:num w:numId="14" w16cid:durableId="895749305">
    <w:abstractNumId w:val="21"/>
  </w:num>
  <w:num w:numId="15" w16cid:durableId="329021656">
    <w:abstractNumId w:val="21"/>
  </w:num>
  <w:num w:numId="16" w16cid:durableId="742411209">
    <w:abstractNumId w:val="10"/>
  </w:num>
  <w:num w:numId="17" w16cid:durableId="819422367">
    <w:abstractNumId w:val="25"/>
  </w:num>
  <w:num w:numId="18" w16cid:durableId="35354971">
    <w:abstractNumId w:val="20"/>
  </w:num>
  <w:num w:numId="19" w16cid:durableId="753934651">
    <w:abstractNumId w:val="8"/>
  </w:num>
  <w:num w:numId="20" w16cid:durableId="1767263835">
    <w:abstractNumId w:val="11"/>
  </w:num>
  <w:num w:numId="21" w16cid:durableId="682517822">
    <w:abstractNumId w:val="0"/>
  </w:num>
  <w:num w:numId="22" w16cid:durableId="1320692917">
    <w:abstractNumId w:val="23"/>
  </w:num>
  <w:num w:numId="23" w16cid:durableId="406803176">
    <w:abstractNumId w:val="5"/>
  </w:num>
  <w:num w:numId="24" w16cid:durableId="1226145362">
    <w:abstractNumId w:val="14"/>
    <w:lvlOverride w:ilvl="0">
      <w:startOverride w:val="1"/>
    </w:lvlOverride>
  </w:num>
  <w:num w:numId="25" w16cid:durableId="1595549317">
    <w:abstractNumId w:val="19"/>
    <w:lvlOverride w:ilvl="0">
      <w:startOverride w:val="1"/>
    </w:lvlOverride>
  </w:num>
  <w:num w:numId="26" w16cid:durableId="306057897">
    <w:abstractNumId w:val="15"/>
    <w:lvlOverride w:ilvl="0">
      <w:startOverride w:val="1"/>
    </w:lvlOverride>
  </w:num>
  <w:num w:numId="27" w16cid:durableId="1451123487">
    <w:abstractNumId w:val="16"/>
    <w:lvlOverride w:ilvl="0">
      <w:startOverride w:val="1"/>
    </w:lvlOverride>
  </w:num>
  <w:num w:numId="28" w16cid:durableId="1156728743">
    <w:abstractNumId w:val="1"/>
    <w:lvlOverride w:ilvl="0">
      <w:startOverride w:val="1"/>
    </w:lvlOverride>
  </w:num>
  <w:num w:numId="29" w16cid:durableId="516845297">
    <w:abstractNumId w:val="18"/>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6618"/>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17DF2"/>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03F13"/>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563C"/>
    <w:rsid w:val="00F36506"/>
    <w:rsid w:val="00F430D2"/>
    <w:rsid w:val="00F43557"/>
    <w:rsid w:val="00F46277"/>
    <w:rsid w:val="00F53340"/>
    <w:rsid w:val="00F562AF"/>
    <w:rsid w:val="00F57D22"/>
    <w:rsid w:val="00F65130"/>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FC83C"/>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79</Pages>
  <Words>18122</Words>
  <Characters>103296</Characters>
  <Application>Microsoft Office Word</Application>
  <DocSecurity>0</DocSecurity>
  <Lines>860</Lines>
  <Paragraphs>242</Paragraphs>
  <ScaleCrop>false</ScaleCrop>
  <Company/>
  <LinksUpToDate>false</LinksUpToDate>
  <CharactersWithSpaces>121176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2026-08-13T09:55:00Z</dcterms:modified>
</cp:coreProperties>
</file>