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68F65"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52C748F" wp14:editId="25807EAC">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625D2680" w14:textId="77777777" w:rsidR="007105D7" w:rsidRDefault="007105D7" w:rsidP="00FC2A7F">
                            <w:pPr>
                              <w:jc w:val="center"/>
                              <w:rPr>
                                <w:rFonts w:ascii="Calibri" w:hAnsi="Calibri" w:cs="Calibri"/>
                                <w:noProof/>
                                <w:u w:val="single"/>
                                <w:lang w:val="en-US"/>
                              </w:rPr>
                            </w:pPr>
                          </w:p>
                          <w:p w14:paraId="2A9ADBCF" w14:textId="77777777" w:rsidR="007105D7" w:rsidRDefault="007105D7" w:rsidP="00FC2A7F">
                            <w:pPr>
                              <w:jc w:val="center"/>
                              <w:rPr>
                                <w:rFonts w:ascii="Calibri" w:hAnsi="Calibri" w:cs="Calibri"/>
                                <w:noProof/>
                                <w:u w:val="single"/>
                                <w:lang w:val="en-US"/>
                              </w:rPr>
                            </w:pPr>
                          </w:p>
                          <w:p w14:paraId="11EF6FD7" w14:textId="77777777" w:rsidR="007105D7" w:rsidRDefault="007105D7" w:rsidP="00FC2A7F">
                            <w:pPr>
                              <w:jc w:val="center"/>
                              <w:rPr>
                                <w:rFonts w:ascii="Calibri" w:hAnsi="Calibri" w:cs="Calibri"/>
                                <w:noProof/>
                                <w:u w:val="single"/>
                                <w:lang w:val="en-US"/>
                              </w:rPr>
                            </w:pPr>
                          </w:p>
                          <w:p w14:paraId="29A24434" w14:textId="77777777" w:rsidR="007105D7" w:rsidRDefault="007105D7" w:rsidP="00FC2A7F">
                            <w:pPr>
                              <w:jc w:val="center"/>
                              <w:rPr>
                                <w:rFonts w:ascii="Calibri" w:hAnsi="Calibri" w:cs="Calibri"/>
                                <w:noProof/>
                                <w:u w:val="single"/>
                                <w:lang w:val="en-US"/>
                              </w:rPr>
                            </w:pPr>
                          </w:p>
                          <w:p w14:paraId="511F421A" w14:textId="77777777" w:rsidR="007105D7" w:rsidRDefault="007105D7" w:rsidP="00FC2A7F">
                            <w:pPr>
                              <w:jc w:val="center"/>
                              <w:rPr>
                                <w:rFonts w:ascii="Calibri" w:hAnsi="Calibri" w:cs="Calibri"/>
                                <w:noProof/>
                                <w:u w:val="single"/>
                                <w:lang w:val="en-US"/>
                              </w:rPr>
                            </w:pPr>
                          </w:p>
                          <w:p w14:paraId="3737B6AA" w14:textId="77777777" w:rsidR="007105D7" w:rsidRDefault="007105D7" w:rsidP="00FC2A7F">
                            <w:pPr>
                              <w:jc w:val="center"/>
                              <w:rPr>
                                <w:rFonts w:ascii="Calibri" w:hAnsi="Calibri" w:cs="Calibri"/>
                                <w:noProof/>
                                <w:u w:val="single"/>
                                <w:lang w:val="en-US"/>
                              </w:rPr>
                            </w:pPr>
                          </w:p>
                          <w:p w14:paraId="6F675BB7" w14:textId="77777777" w:rsidR="007105D7" w:rsidRDefault="007105D7" w:rsidP="00FC2A7F">
                            <w:pPr>
                              <w:jc w:val="center"/>
                              <w:rPr>
                                <w:rFonts w:ascii="Calibri" w:hAnsi="Calibri" w:cs="Calibri"/>
                                <w:noProof/>
                                <w:u w:val="single"/>
                                <w:lang w:val="en-US"/>
                              </w:rPr>
                            </w:pPr>
                          </w:p>
                          <w:p w14:paraId="6B367204" w14:textId="77777777" w:rsidR="007105D7" w:rsidRDefault="007105D7" w:rsidP="00FC2A7F">
                            <w:pPr>
                              <w:jc w:val="center"/>
                              <w:rPr>
                                <w:rFonts w:ascii="Calibri" w:hAnsi="Calibri" w:cs="Calibri"/>
                                <w:noProof/>
                                <w:u w:val="single"/>
                                <w:lang w:val="en-US"/>
                              </w:rPr>
                            </w:pPr>
                          </w:p>
                          <w:p w14:paraId="22C0EAEE" w14:textId="77777777" w:rsidR="007105D7" w:rsidRDefault="007105D7" w:rsidP="00FC2A7F">
                            <w:pPr>
                              <w:jc w:val="center"/>
                              <w:rPr>
                                <w:rFonts w:ascii="Calibri" w:hAnsi="Calibri" w:cs="Calibri"/>
                                <w:noProof/>
                                <w:u w:val="single"/>
                                <w:lang w:val="en-US"/>
                              </w:rPr>
                            </w:pPr>
                          </w:p>
                          <w:p w14:paraId="5E018074" w14:textId="77777777" w:rsidR="007105D7" w:rsidRDefault="007105D7" w:rsidP="00FC2A7F">
                            <w:pPr>
                              <w:jc w:val="center"/>
                              <w:rPr>
                                <w:rFonts w:ascii="Calibri" w:hAnsi="Calibri" w:cs="Calibri"/>
                                <w:noProof/>
                                <w:u w:val="single"/>
                                <w:lang w:val="en-US"/>
                              </w:rPr>
                            </w:pPr>
                          </w:p>
                          <w:p w14:paraId="7AA9D3BB" w14:textId="77777777" w:rsidR="007105D7" w:rsidRDefault="007105D7" w:rsidP="00FC2A7F">
                            <w:pPr>
                              <w:jc w:val="center"/>
                              <w:rPr>
                                <w:rFonts w:ascii="Calibri" w:hAnsi="Calibri" w:cs="Calibri"/>
                                <w:noProof/>
                                <w:u w:val="single"/>
                                <w:lang w:val="en-US"/>
                              </w:rPr>
                            </w:pPr>
                          </w:p>
                          <w:p w14:paraId="602C94DC" w14:textId="77777777" w:rsidR="007105D7" w:rsidRDefault="007105D7" w:rsidP="00FC2A7F">
                            <w:pPr>
                              <w:jc w:val="center"/>
                              <w:rPr>
                                <w:rFonts w:ascii="Calibri" w:hAnsi="Calibri" w:cs="Calibri"/>
                                <w:noProof/>
                                <w:u w:val="single"/>
                                <w:lang w:val="en-US"/>
                              </w:rPr>
                            </w:pPr>
                          </w:p>
                          <w:p w14:paraId="2957935D" w14:textId="77777777" w:rsidR="007105D7" w:rsidRDefault="007105D7" w:rsidP="00FC2A7F">
                            <w:pPr>
                              <w:jc w:val="center"/>
                              <w:rPr>
                                <w:rFonts w:ascii="Calibri" w:hAnsi="Calibri" w:cs="Calibri"/>
                                <w:noProof/>
                                <w:u w:val="single"/>
                                <w:lang w:val="en-US"/>
                              </w:rPr>
                            </w:pPr>
                          </w:p>
                          <w:p w14:paraId="1FBD2FA7" w14:textId="77777777" w:rsidR="00C47D3B" w:rsidRDefault="00C47D3B" w:rsidP="00B96654">
                            <w:pPr>
                              <w:rPr>
                                <w:rFonts w:ascii="Calibri" w:hAnsi="Calibri" w:cs="Calibri"/>
                                <w:noProof/>
                                <w:sz w:val="44"/>
                                <w:szCs w:val="44"/>
                                <w:u w:val="single"/>
                                <w:lang w:val="en-US"/>
                              </w:rPr>
                            </w:pPr>
                          </w:p>
                          <w:p w14:paraId="37D9DD7B"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3C1279EC" w14:textId="77777777" w:rsidR="00FA6275" w:rsidRDefault="00FA6275" w:rsidP="00B96654">
                            <w:pPr>
                              <w:rPr>
                                <w:rFonts w:ascii="Calibri" w:hAnsi="Calibri" w:cs="Calibri"/>
                                <w:noProof/>
                                <w:sz w:val="44"/>
                                <w:szCs w:val="44"/>
                                <w:lang w:val="en-US"/>
                              </w:rPr>
                            </w:pPr>
                          </w:p>
                          <w:p w14:paraId="2BDC1C17"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4D885577" wp14:editId="02438CED">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C61359"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7FE105DC"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76AAC287"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0FF5ADC1"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5F179091"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2611E125"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748219A4" wp14:editId="3E1E959A">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1FB1CF70"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036FB90F"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1C34111C" wp14:editId="148120BD">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701B1EDB"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5B7BB06B"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332BD243"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332E2291"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0BF0E06F" w14:textId="77777777" w:rsidR="00FA6275" w:rsidRPr="008241DB" w:rsidRDefault="00FA6275" w:rsidP="00FA6275">
                            <w:pPr>
                              <w:pStyle w:val="NoSpacing"/>
                              <w:rPr>
                                <w:rFonts w:cs="Calibri"/>
                                <w:bCs/>
                                <w:lang w:val="id-ID"/>
                              </w:rPr>
                            </w:pPr>
                          </w:p>
                          <w:p w14:paraId="32DEA7F0" w14:textId="77777777" w:rsidR="00FA6275" w:rsidRPr="008241DB" w:rsidRDefault="00FA6275" w:rsidP="00FA6275">
                            <w:pPr>
                              <w:pStyle w:val="NoSpacing"/>
                              <w:rPr>
                                <w:rFonts w:cs="Calibri"/>
                                <w:bCs/>
                                <w:lang w:val="id-ID"/>
                              </w:rPr>
                            </w:pPr>
                          </w:p>
                          <w:p w14:paraId="22DD8312" w14:textId="77777777" w:rsidR="00FA6275" w:rsidRPr="008241DB" w:rsidRDefault="00FA6275" w:rsidP="00FA6275">
                            <w:pPr>
                              <w:pStyle w:val="NoSpacing"/>
                              <w:rPr>
                                <w:rFonts w:cs="Calibri"/>
                                <w:bCs/>
                                <w:lang w:val="id-ID"/>
                              </w:rPr>
                            </w:pPr>
                          </w:p>
                          <w:p w14:paraId="26FA1E0F"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645FFB17"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38D1A3AA" wp14:editId="5D8082A7">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513092CC" w14:textId="77777777" w:rsidR="00FA6275" w:rsidRPr="008241DB" w:rsidRDefault="00FA6275" w:rsidP="00FA6275">
                            <w:pPr>
                              <w:spacing w:after="200" w:line="360" w:lineRule="auto"/>
                              <w:rPr>
                                <w:b/>
                              </w:rPr>
                            </w:pPr>
                            <w:r w:rsidRPr="008241DB">
                              <w:rPr>
                                <w:rFonts w:cs="Arial"/>
                                <w:b/>
                              </w:rPr>
                              <w:t>PT Bank Hibank Indonesia</w:t>
                            </w:r>
                          </w:p>
                          <w:p w14:paraId="4F7C7619"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4CB7CB0"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3D7B6373"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41A301D4"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2589EDB2" w14:textId="77777777" w:rsidR="00FA6275" w:rsidRPr="008241DB" w:rsidRDefault="00FA6275" w:rsidP="00FA6275">
                            <w:pPr>
                              <w:pStyle w:val="NoSpacing"/>
                              <w:rPr>
                                <w:rFonts w:cs="Calibri"/>
                                <w:bCs/>
                                <w:lang w:val="id-ID"/>
                              </w:rPr>
                            </w:pPr>
                          </w:p>
                          <w:p w14:paraId="37708AAD" w14:textId="77777777" w:rsidR="00FA6275" w:rsidRPr="008241DB" w:rsidRDefault="00FA6275" w:rsidP="00FA6275">
                            <w:pPr>
                              <w:pStyle w:val="NoSpacing"/>
                              <w:rPr>
                                <w:rFonts w:cs="Calibri"/>
                                <w:bCs/>
                                <w:lang w:val="id-ID"/>
                              </w:rPr>
                            </w:pPr>
                          </w:p>
                          <w:p w14:paraId="7384CD7C"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65E0A70" wp14:editId="50C34E31">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567108D3"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53B7F0E1"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52A0C3C0"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4E0BF42D" w14:textId="77777777" w:rsidTr="002964EA">
        <w:tc>
          <w:tcPr>
            <w:tcW w:w="988" w:type="dxa"/>
            <w:shd w:val="clear" w:color="auto" w:fill="000000" w:themeFill="text1"/>
          </w:tcPr>
          <w:p w14:paraId="7C8278A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345CCCE8"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672DB95E"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602D4A3A"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44856F4F"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4CF3A10F" w14:textId="77777777" w:rsidTr="002964EA">
        <w:tc>
          <w:tcPr>
            <w:tcW w:w="988" w:type="dxa"/>
          </w:tcPr>
          <w:p w14:paraId="3BA35151"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03736AA5"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7DCEE3BA"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050341B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8FCFFF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D3929C2" w14:textId="77777777" w:rsidTr="002964EA">
        <w:tc>
          <w:tcPr>
            <w:tcW w:w="988" w:type="dxa"/>
          </w:tcPr>
          <w:p w14:paraId="3976947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52B69A9"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3D81419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22BE762E"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7FC89641"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2503D1C4"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1E932153"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0D722DD2"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70547B65"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740ED50A"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780FCA81"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10D8AA08"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62FFAF6C"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05F9BD1F"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58D8FD8A"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17838894"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2C1B4965"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2DDB60F0"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5422A855"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50A0BA37"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4114BB0E"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358D137"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115F0F9D"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06E6AB57"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5A47F003"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14CF80E7"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7790E147"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0C1F45F3"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26CB36FF"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D09A58F"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56213F62"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548963AC"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35C1ABDB"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61EAB963"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04D6FA16"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4644DFC7"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5B49C190"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37939D36"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3502E9AC"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4BCB4925"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50C1EC3A"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3A905A77"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4EEB6890"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38173447"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6D3D6B12"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6841853A"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34A0ED4B"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1CBC2D51"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7A233272"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33533E32"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1B85C488"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75D14A01"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7910F5D5"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AB3D4C2"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7FF5CAFF"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1379A581"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CCF0BEC"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6E093034"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718B2210"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01A6C4AA"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75D3632E"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4990C91B"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527FFDAE"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1333D321"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46376770"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56881458"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3D8159F2"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6647AEC"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77CC79AF"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7A65397D"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185B6779"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059D5890"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05B4A5B"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494047D2"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42101710"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7E518585"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187C2ED0"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6F1C9FD3"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382C5FAF"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195F83FC"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005711FF"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275A2700"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4896E9CB"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093DAD9"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233FA953"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5C4F9D9B"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755E35F2"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3A4881AC"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0AA36799"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39CA1054"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17E145C1"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383DAB6B"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30E60B74"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045223FB"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5E3B088F"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19C42E84"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16394C42"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F2F2C56"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3FC4A719"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764B4B56"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196199A"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3661106C"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44BFD327"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0E1469CB"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402B566E"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599F90F4"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5988B60F"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CBD39FC"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665EE6"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1C537C0B"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49CA6758"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74EB8165"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09CFE526"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07969409"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36B9DDB5"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137B4AB0"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7BED04EC"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4EE2BA69"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6B161E8A"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4A9E9083"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401ADF83"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61FD69F9"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1D756F0"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4D2F1B17"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232F1C65"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61611CC4"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65996F61"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4A52D6D2"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6708166C"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3C5108CC"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0BCB529A"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22CA548"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55CD6BA2"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44A713B2"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58AB7871"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45386CA7"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20AD2833"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2DEBE4BA"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4DB26FE3"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517B39C5"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7F642064"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F3B96C3"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138909"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447D0213"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0AC56AA6"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52990A51"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542D9F1D"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753E05A1"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76AF97B"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0DF1D79A"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11E8E259"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2E403B09"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7125A5C7"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4C55B782"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0F6DC594"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01417FF5"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48D68E87"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6A26B78B"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6A5C4761"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712B460D"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242B5D8E"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2EB0DB97"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51E502E0"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59AC2F1A"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3D97EF95"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08CEF9A1"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074B4871"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6E26DE4E"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642B4C92"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6C256F01"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73205DC4"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3BBA1154"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6C37975C"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2BB68814"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148F3113"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45A5628"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8A81579"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534C8DBC"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3AE649C7"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2FA92106"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0664B2D5"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602D4C13"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44CC65AB"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7065391E"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764D3898"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0B811370"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71D358AC"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53FDA609"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4D782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1AA91F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651862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38103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3782C1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2E4EB4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C76C6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139747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2D9F78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59DB05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269F4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75CE82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0E8433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00BD43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77D0F0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259472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4AEBA6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D5495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0FFC8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2FB4D8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47F17A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5EC81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D4171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2B13C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2468F7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9EB96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0DF220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1CC28E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6EF0BA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42D2C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74229D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6F0BAE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E4215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84989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783534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2C2473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D783C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58B6C2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66323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450ED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FC52F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0AAD28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3009D6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047920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35E7D9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1A94B9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5692A1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524454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225A7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046430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12A27C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E8A19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130FD6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1B739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4D37B0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6C73E9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35CCA2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67388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1959B3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2143A0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A5EF5D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68096B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C7B7F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8E9AE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7E0062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685913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3C4A65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D2E89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D5680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916D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828F0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58DB5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8714C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DA2CB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975B9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45D60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D45FA4B"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709FDF6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4AF35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666715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3166EB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EA356F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B4B7FB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A6F8EB6"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4C29FE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97E2FB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8F8AF6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76D15C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EE9183B"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5F537E53"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21222FC3"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378F1E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88302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2514D1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2AB743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53A61B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267939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13A146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D1FBD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35B39D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46A55E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512BCB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182DFA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6EE20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86127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724500F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5C41F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6A5D81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204AA8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6B2125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71B3F0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1F12E6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3329BC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6336C8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47B015C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94171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6E9DCB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368326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6068337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188A72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254D3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5B514A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8A3588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0D8818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931D6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48101C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2D2A7C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1FD33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9B1EE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A0AC3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49EEBA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667814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27A467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692613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74C7BA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D3B10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4DEDFF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3E68A4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F8E3A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1E5CA5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634139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584F82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7D4CBB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3B138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40D5DD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67917C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536047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2FB07A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20498C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40931B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8360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92866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7DF37F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016D30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54DD05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E2FE9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4F156B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03BFD5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716328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4070D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1D93F7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508E1D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7702C9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0FDDD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6622E5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63D5A9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6CEEC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1B4F74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5226A1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F0131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5BD40D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710895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71690D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663140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0A8771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9224E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0422AB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410BCB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8DEE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6C07F4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084BCD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5F0B80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75FEF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1666A0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7A2580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0BAED9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4DD80E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74C17C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3DC8A1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4E8AE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7D71A5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0BED517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2A5BDD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213D631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4B0E67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29FE2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4AB89D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78F68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43AF0A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2D418B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4681EF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01C970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27E8CA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28A695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19C2BE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5F1C7E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632A07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5E61B6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65A795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691F41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6F3375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243853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1FDD15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7F7BD8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4D1F1A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3D52B4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28E886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7B6DE98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42A444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32EF0EE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81BD6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7EF5C01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34D710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399F847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37A99D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11B64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2DD55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5027DC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2454AD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5F8E58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72DEB8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6558CC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AA0DE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871F1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364508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117150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431855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17A7BA4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18A126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79475E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41F75D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49CC82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45B45C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3357F5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50671E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1F01D88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24DC45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316DA6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56997A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58ED3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2013E0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58654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7D5217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516571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3BD030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CE12F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5F110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C1674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7471F8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53635A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258701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4623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8BC5B0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CFE09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58ADC6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DA454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44D30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604A28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7F69D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B0617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3AFA4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44839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1CCBE6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6B27D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8861EF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C5E1C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17D29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79BB50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21FD19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05CF54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DF3EF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23C69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2A34D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DEBDD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1C9F59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83EC6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B47ED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1804A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1AF9A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18B4FC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7255DA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2A43C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51B498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184219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3AD587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2CAF550A"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5D5E20FF"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7F24B199"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DBE280E"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43136319"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59CD90E5"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3E3C80BA"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322329C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0A057DD9"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0FB9B22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1F4E845"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0B7F984E"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390297C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3385133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133F1D18"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774BDBB6"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438C596"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0100D7B3"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185F9717"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26341584"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372A24DC"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66D4DB15"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0EE59DF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19EA687F"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50B7A076"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2F939DE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4D1E0C0C" w14:textId="77777777" w:rsidR="00D611F1" w:rsidRDefault="00D611F1" w:rsidP="000325B6">
      <w:pPr>
        <w:tabs>
          <w:tab w:val="left" w:pos="284"/>
        </w:tabs>
        <w:spacing w:line="360" w:lineRule="auto"/>
        <w:rPr>
          <w:rFonts w:ascii="Arial" w:hAnsi="Arial" w:cs="Arial"/>
          <w:color w:val="000000" w:themeColor="text1"/>
          <w:sz w:val="22"/>
          <w:szCs w:val="22"/>
        </w:rPr>
      </w:pPr>
    </w:p>
    <w:p w14:paraId="14C113BC"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4E1ED1F0"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0F68B856"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3F746E0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70AE7BA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70CB9A53"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DEC535E"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7E4728AB"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0AF01B11"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384B00B7"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30674665"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05046956"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1549B726"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4803FB6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BD08D03"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6ABE89D3"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ABA466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472BED0E"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7B3213C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B2E2731"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DAB69FA"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4A2518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21F646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95B25D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8C6CCC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760BA6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0D7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283D6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86A3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A08D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5716A4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B813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F8201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F43D1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9802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3F9857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043A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4FB7E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4F042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5EB02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7888AB7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E386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77BAA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41CCE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E810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5DEFBFC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7618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D55BC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E8BB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B24AE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6DC270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9D22E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513AE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4CBBB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C9CC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556BC5D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0EEC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54B5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83CE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34F36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145FE39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926F4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C3AEE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A22B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B2D34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62A5FC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AB1CC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7BE0F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7292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528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675490D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B95D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41455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0DA5F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A5F2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47682E4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460D8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81EA6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0B578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28A5A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40AA68D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C3D9C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71A9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3BE2B"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7341A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6484599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46DE81F"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476EC72D"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FDBE1F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1797C2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C9DBF5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AC1284B" w14:textId="77777777" w:rsidR="000521C9" w:rsidRDefault="000521C9" w:rsidP="000325B6">
      <w:pPr>
        <w:tabs>
          <w:tab w:val="left" w:pos="284"/>
        </w:tabs>
        <w:spacing w:line="360" w:lineRule="auto"/>
        <w:rPr>
          <w:rFonts w:ascii="Arial" w:hAnsi="Arial" w:cs="Arial"/>
          <w:color w:val="000000" w:themeColor="text1"/>
          <w:sz w:val="22"/>
          <w:szCs w:val="22"/>
        </w:rPr>
      </w:pPr>
    </w:p>
    <w:p w14:paraId="0F33A2FC" w14:textId="77777777" w:rsidR="000325B6" w:rsidRDefault="000325B6" w:rsidP="000325B6">
      <w:pPr>
        <w:tabs>
          <w:tab w:val="left" w:pos="284"/>
        </w:tabs>
        <w:spacing w:line="360" w:lineRule="auto"/>
        <w:rPr>
          <w:rFonts w:ascii="Arial" w:hAnsi="Arial" w:cs="Arial"/>
          <w:color w:val="000000" w:themeColor="text1"/>
          <w:sz w:val="22"/>
          <w:szCs w:val="22"/>
        </w:rPr>
      </w:pPr>
    </w:p>
    <w:p w14:paraId="4B0059F0" w14:textId="77777777" w:rsidR="000325B6" w:rsidRDefault="000325B6" w:rsidP="000325B6">
      <w:pPr>
        <w:tabs>
          <w:tab w:val="left" w:pos="284"/>
        </w:tabs>
        <w:spacing w:line="360" w:lineRule="auto"/>
        <w:rPr>
          <w:rFonts w:ascii="Arial" w:hAnsi="Arial" w:cs="Arial"/>
          <w:color w:val="000000" w:themeColor="text1"/>
          <w:sz w:val="22"/>
          <w:szCs w:val="22"/>
        </w:rPr>
      </w:pPr>
    </w:p>
    <w:p w14:paraId="67873576" w14:textId="77777777" w:rsidR="000325B6" w:rsidRDefault="000325B6" w:rsidP="000325B6">
      <w:pPr>
        <w:tabs>
          <w:tab w:val="left" w:pos="284"/>
        </w:tabs>
        <w:spacing w:line="360" w:lineRule="auto"/>
        <w:rPr>
          <w:rFonts w:ascii="Arial" w:hAnsi="Arial" w:cs="Arial"/>
          <w:color w:val="000000" w:themeColor="text1"/>
          <w:sz w:val="22"/>
          <w:szCs w:val="22"/>
        </w:rPr>
      </w:pPr>
    </w:p>
    <w:p w14:paraId="491AD193" w14:textId="77777777" w:rsidR="000325B6" w:rsidRDefault="000325B6" w:rsidP="000325B6">
      <w:pPr>
        <w:tabs>
          <w:tab w:val="left" w:pos="284"/>
        </w:tabs>
        <w:spacing w:line="360" w:lineRule="auto"/>
        <w:rPr>
          <w:rFonts w:ascii="Arial" w:hAnsi="Arial" w:cs="Arial"/>
          <w:color w:val="000000" w:themeColor="text1"/>
          <w:sz w:val="22"/>
          <w:szCs w:val="22"/>
        </w:rPr>
      </w:pPr>
    </w:p>
    <w:p w14:paraId="24E6C8D9" w14:textId="77777777" w:rsidR="000325B6" w:rsidRDefault="000325B6" w:rsidP="000325B6">
      <w:pPr>
        <w:tabs>
          <w:tab w:val="left" w:pos="284"/>
        </w:tabs>
        <w:spacing w:line="360" w:lineRule="auto"/>
        <w:rPr>
          <w:rFonts w:ascii="Arial" w:hAnsi="Arial" w:cs="Arial"/>
          <w:color w:val="000000" w:themeColor="text1"/>
          <w:sz w:val="22"/>
          <w:szCs w:val="22"/>
        </w:rPr>
      </w:pPr>
    </w:p>
    <w:p w14:paraId="44B3FB82" w14:textId="77777777" w:rsidR="000325B6" w:rsidRDefault="000325B6" w:rsidP="000325B6">
      <w:pPr>
        <w:tabs>
          <w:tab w:val="left" w:pos="284"/>
        </w:tabs>
        <w:spacing w:line="360" w:lineRule="auto"/>
        <w:rPr>
          <w:rFonts w:ascii="Arial" w:hAnsi="Arial" w:cs="Arial"/>
          <w:color w:val="000000" w:themeColor="text1"/>
          <w:sz w:val="22"/>
          <w:szCs w:val="22"/>
        </w:rPr>
      </w:pPr>
    </w:p>
    <w:p w14:paraId="47C4796D" w14:textId="77777777" w:rsidR="000325B6" w:rsidRDefault="000325B6" w:rsidP="000325B6">
      <w:pPr>
        <w:tabs>
          <w:tab w:val="left" w:pos="284"/>
        </w:tabs>
        <w:spacing w:line="360" w:lineRule="auto"/>
        <w:rPr>
          <w:rFonts w:ascii="Arial" w:hAnsi="Arial" w:cs="Arial"/>
          <w:color w:val="000000" w:themeColor="text1"/>
          <w:sz w:val="22"/>
          <w:szCs w:val="22"/>
        </w:rPr>
      </w:pPr>
    </w:p>
    <w:p w14:paraId="57732436" w14:textId="77777777" w:rsidR="4FA3A0A3" w:rsidRDefault="4FA3A0A3" w:rsidP="4FA3A0A3">
      <w:pPr>
        <w:tabs>
          <w:tab w:val="left" w:pos="284"/>
        </w:tabs>
        <w:spacing w:line="360" w:lineRule="auto"/>
        <w:rPr>
          <w:rFonts w:ascii="Arial" w:hAnsi="Arial" w:cs="Arial"/>
          <w:color w:val="000000" w:themeColor="text1"/>
          <w:sz w:val="22"/>
          <w:szCs w:val="22"/>
        </w:rPr>
      </w:pPr>
    </w:p>
    <w:p w14:paraId="77410EBF" w14:textId="77777777" w:rsidR="4FA3A0A3" w:rsidRDefault="4FA3A0A3" w:rsidP="4FA3A0A3">
      <w:pPr>
        <w:tabs>
          <w:tab w:val="left" w:pos="284"/>
        </w:tabs>
        <w:spacing w:line="360" w:lineRule="auto"/>
        <w:rPr>
          <w:rFonts w:ascii="Arial" w:hAnsi="Arial" w:cs="Arial"/>
          <w:color w:val="000000" w:themeColor="text1"/>
          <w:sz w:val="22"/>
          <w:szCs w:val="22"/>
        </w:rPr>
      </w:pPr>
    </w:p>
    <w:p w14:paraId="15DF9B24" w14:textId="77777777" w:rsidR="4FA3A0A3" w:rsidRDefault="4FA3A0A3" w:rsidP="4FA3A0A3">
      <w:pPr>
        <w:tabs>
          <w:tab w:val="left" w:pos="284"/>
        </w:tabs>
        <w:spacing w:line="360" w:lineRule="auto"/>
        <w:rPr>
          <w:rFonts w:ascii="Arial" w:hAnsi="Arial" w:cs="Arial"/>
          <w:color w:val="000000" w:themeColor="text1"/>
          <w:sz w:val="22"/>
          <w:szCs w:val="22"/>
        </w:rPr>
      </w:pPr>
    </w:p>
    <w:p w14:paraId="3E4F812E" w14:textId="77777777" w:rsidR="4FA3A0A3" w:rsidRDefault="4FA3A0A3" w:rsidP="4FA3A0A3">
      <w:pPr>
        <w:tabs>
          <w:tab w:val="left" w:pos="284"/>
        </w:tabs>
        <w:spacing w:line="360" w:lineRule="auto"/>
        <w:rPr>
          <w:rFonts w:ascii="Arial" w:hAnsi="Arial" w:cs="Arial"/>
          <w:color w:val="000000" w:themeColor="text1"/>
          <w:sz w:val="22"/>
          <w:szCs w:val="22"/>
        </w:rPr>
      </w:pPr>
    </w:p>
    <w:p w14:paraId="0B1B9808" w14:textId="77777777" w:rsidR="4FA3A0A3" w:rsidRDefault="4FA3A0A3" w:rsidP="4FA3A0A3">
      <w:pPr>
        <w:tabs>
          <w:tab w:val="left" w:pos="284"/>
        </w:tabs>
        <w:spacing w:line="360" w:lineRule="auto"/>
        <w:rPr>
          <w:rFonts w:ascii="Arial" w:hAnsi="Arial" w:cs="Arial"/>
          <w:color w:val="000000" w:themeColor="text1"/>
          <w:sz w:val="22"/>
          <w:szCs w:val="22"/>
        </w:rPr>
      </w:pPr>
    </w:p>
    <w:p w14:paraId="3CA427F9" w14:textId="77777777" w:rsidR="4FA3A0A3" w:rsidRDefault="4FA3A0A3" w:rsidP="4FA3A0A3">
      <w:pPr>
        <w:tabs>
          <w:tab w:val="left" w:pos="284"/>
        </w:tabs>
        <w:spacing w:line="360" w:lineRule="auto"/>
        <w:rPr>
          <w:rFonts w:ascii="Arial" w:hAnsi="Arial" w:cs="Arial"/>
          <w:color w:val="000000" w:themeColor="text1"/>
          <w:sz w:val="22"/>
          <w:szCs w:val="22"/>
        </w:rPr>
      </w:pPr>
    </w:p>
    <w:p w14:paraId="009E56B9" w14:textId="77777777" w:rsidR="4FA3A0A3" w:rsidRDefault="4FA3A0A3" w:rsidP="4FA3A0A3">
      <w:pPr>
        <w:tabs>
          <w:tab w:val="left" w:pos="284"/>
        </w:tabs>
        <w:spacing w:line="360" w:lineRule="auto"/>
        <w:rPr>
          <w:rFonts w:ascii="Arial" w:hAnsi="Arial" w:cs="Arial"/>
          <w:color w:val="000000" w:themeColor="text1"/>
          <w:sz w:val="22"/>
          <w:szCs w:val="22"/>
        </w:rPr>
      </w:pPr>
    </w:p>
    <w:p w14:paraId="5571B3D3" w14:textId="77777777" w:rsidR="4FA3A0A3" w:rsidRDefault="4FA3A0A3" w:rsidP="4FA3A0A3">
      <w:pPr>
        <w:tabs>
          <w:tab w:val="left" w:pos="284"/>
        </w:tabs>
        <w:spacing w:line="360" w:lineRule="auto"/>
        <w:rPr>
          <w:rFonts w:ascii="Arial" w:hAnsi="Arial" w:cs="Arial"/>
          <w:color w:val="000000" w:themeColor="text1"/>
          <w:sz w:val="22"/>
          <w:szCs w:val="22"/>
        </w:rPr>
      </w:pPr>
    </w:p>
    <w:p w14:paraId="060C7D79" w14:textId="77777777" w:rsidR="4FA3A0A3" w:rsidRDefault="4FA3A0A3" w:rsidP="4FA3A0A3">
      <w:pPr>
        <w:tabs>
          <w:tab w:val="left" w:pos="284"/>
        </w:tabs>
        <w:spacing w:line="360" w:lineRule="auto"/>
        <w:rPr>
          <w:rFonts w:ascii="Arial" w:hAnsi="Arial" w:cs="Arial"/>
          <w:color w:val="000000" w:themeColor="text1"/>
          <w:sz w:val="22"/>
          <w:szCs w:val="22"/>
        </w:rPr>
      </w:pPr>
    </w:p>
    <w:p w14:paraId="28364567" w14:textId="77777777" w:rsidR="4FA3A0A3" w:rsidRDefault="4FA3A0A3" w:rsidP="4FA3A0A3">
      <w:pPr>
        <w:tabs>
          <w:tab w:val="left" w:pos="284"/>
        </w:tabs>
        <w:spacing w:line="360" w:lineRule="auto"/>
        <w:rPr>
          <w:rFonts w:ascii="Arial" w:hAnsi="Arial" w:cs="Arial"/>
          <w:color w:val="000000" w:themeColor="text1"/>
          <w:sz w:val="22"/>
          <w:szCs w:val="22"/>
        </w:rPr>
      </w:pPr>
    </w:p>
    <w:p w14:paraId="45114DF8" w14:textId="77777777" w:rsidR="000325B6" w:rsidRDefault="000325B6" w:rsidP="000325B6">
      <w:pPr>
        <w:tabs>
          <w:tab w:val="left" w:pos="284"/>
        </w:tabs>
        <w:spacing w:line="360" w:lineRule="auto"/>
        <w:rPr>
          <w:rFonts w:ascii="Arial" w:hAnsi="Arial" w:cs="Arial"/>
          <w:color w:val="000000" w:themeColor="text1"/>
          <w:sz w:val="22"/>
          <w:szCs w:val="22"/>
        </w:rPr>
      </w:pPr>
    </w:p>
    <w:p w14:paraId="43E8FCDC"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5C394EA0"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1D8A2DA3"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5905941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460E1F7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6D95F5D"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2D44F6C0"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C2C2B6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58B011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0B5990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1BBD0C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3F44C9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AF93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8A30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9325C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1CFBC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4AEE7B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2A753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DFF30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B664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E981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3CC6D9F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1786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45606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9077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9142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302D6DD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A56CC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4A7B5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6A6DC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3505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1082677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DC002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FF9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EFF18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1270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54BCABD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C7613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E9954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0FDED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E3C9A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6594B3B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19479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DB9E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5D8F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64DD9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14BEEACB"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7B421E85"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3299DE0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3E7D39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7FAC2269"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260D7BC4" w14:textId="77777777" w:rsidTr="000521C9">
        <w:tc>
          <w:tcPr>
            <w:tcW w:w="0" w:type="auto"/>
            <w:shd w:val="clear" w:color="auto" w:fill="7F7F7F" w:themeFill="text1" w:themeFillTint="80"/>
            <w:hideMark/>
          </w:tcPr>
          <w:p w14:paraId="09B113F4"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69572A3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4FFB711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7C2F96B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48B6C0C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8059846" w14:textId="77777777" w:rsidTr="000521C9">
        <w:tc>
          <w:tcPr>
            <w:tcW w:w="0" w:type="auto"/>
            <w:hideMark/>
          </w:tcPr>
          <w:p w14:paraId="6E51C4E6"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51FB9C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3CA8DDD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35544C9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7E0B0682"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22A0109F" w14:textId="77777777" w:rsidTr="000521C9">
        <w:tc>
          <w:tcPr>
            <w:tcW w:w="0" w:type="auto"/>
            <w:hideMark/>
          </w:tcPr>
          <w:p w14:paraId="59AF703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3A721148"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450DBC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3AFE3C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650BE4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23155F9" w14:textId="77777777" w:rsidTr="000521C9">
        <w:tc>
          <w:tcPr>
            <w:tcW w:w="0" w:type="auto"/>
            <w:hideMark/>
          </w:tcPr>
          <w:p w14:paraId="71AA560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2EB392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3A1776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312A948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49919C9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1B50E876" w14:textId="77777777" w:rsidTr="000521C9">
        <w:tc>
          <w:tcPr>
            <w:tcW w:w="0" w:type="auto"/>
            <w:hideMark/>
          </w:tcPr>
          <w:p w14:paraId="69BC1AB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05A5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5309C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44FFC7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39EB9F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0020A1B4" w14:textId="77777777" w:rsidTr="000521C9">
        <w:tc>
          <w:tcPr>
            <w:tcW w:w="0" w:type="auto"/>
            <w:hideMark/>
          </w:tcPr>
          <w:p w14:paraId="09F2C5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418B74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1E1296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4A24688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1CA7CB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7ED0CF70" w14:textId="77777777" w:rsidTr="000521C9">
        <w:tc>
          <w:tcPr>
            <w:tcW w:w="0" w:type="auto"/>
            <w:hideMark/>
          </w:tcPr>
          <w:p w14:paraId="7EE822A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2A8707B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940AB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0EF50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57F5768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38462EA1" w14:textId="77777777" w:rsidTr="000521C9">
        <w:tc>
          <w:tcPr>
            <w:tcW w:w="0" w:type="auto"/>
            <w:hideMark/>
          </w:tcPr>
          <w:p w14:paraId="2BB2F6F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0BB874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E4B39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66FC038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6D2179A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644F0C46" w14:textId="77777777" w:rsidTr="000521C9">
        <w:tc>
          <w:tcPr>
            <w:tcW w:w="0" w:type="auto"/>
            <w:hideMark/>
          </w:tcPr>
          <w:p w14:paraId="77779A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2673E3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DCA66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28DD31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48C5B8C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18F2F373" w14:textId="77777777" w:rsidTr="000521C9">
        <w:tc>
          <w:tcPr>
            <w:tcW w:w="0" w:type="auto"/>
            <w:hideMark/>
          </w:tcPr>
          <w:p w14:paraId="4796D30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02AF8E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9BA0B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C7079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32022FD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6E9BED8F" w14:textId="77777777" w:rsidTr="000521C9">
        <w:tc>
          <w:tcPr>
            <w:tcW w:w="0" w:type="auto"/>
            <w:hideMark/>
          </w:tcPr>
          <w:p w14:paraId="3B72452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29D4338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CCA73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0DB06B3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40E2B3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4059B416" w14:textId="77777777" w:rsidTr="000521C9">
        <w:tc>
          <w:tcPr>
            <w:tcW w:w="0" w:type="auto"/>
            <w:hideMark/>
          </w:tcPr>
          <w:p w14:paraId="6EF583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5BBC1B6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A755D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63833CE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3CC3D89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1062AA49" w14:textId="77777777" w:rsidTr="000521C9">
        <w:tc>
          <w:tcPr>
            <w:tcW w:w="0" w:type="auto"/>
            <w:hideMark/>
          </w:tcPr>
          <w:p w14:paraId="4C5E7A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5F901C6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69FA46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25736B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57EBE95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5A05AD99" w14:textId="77777777" w:rsidTr="000521C9">
        <w:tc>
          <w:tcPr>
            <w:tcW w:w="0" w:type="auto"/>
            <w:hideMark/>
          </w:tcPr>
          <w:p w14:paraId="342B6E8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013C6A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5D10C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FDE28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48CC207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6B5BD439" w14:textId="77777777" w:rsidTr="000521C9">
        <w:tc>
          <w:tcPr>
            <w:tcW w:w="0" w:type="auto"/>
            <w:hideMark/>
          </w:tcPr>
          <w:p w14:paraId="26E1ADE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3AD989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681B1F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7896223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32AB29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1CEF343A" w14:textId="77777777" w:rsidTr="000521C9">
        <w:tc>
          <w:tcPr>
            <w:tcW w:w="0" w:type="auto"/>
            <w:hideMark/>
          </w:tcPr>
          <w:p w14:paraId="3CE96E7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623FAA5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3F75AC2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205A66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4715732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2B2B4B86" w14:textId="77777777" w:rsidTr="000521C9">
        <w:tc>
          <w:tcPr>
            <w:tcW w:w="0" w:type="auto"/>
            <w:hideMark/>
          </w:tcPr>
          <w:p w14:paraId="1FB34A1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3C2F51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7E628E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26019A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269487D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50D28C2C" w14:textId="77777777" w:rsidTr="000521C9">
        <w:tc>
          <w:tcPr>
            <w:tcW w:w="0" w:type="auto"/>
            <w:hideMark/>
          </w:tcPr>
          <w:p w14:paraId="36FD0B0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249DD4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55ED35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082DE9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473FD8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FF3D8A2" w14:textId="77777777" w:rsidTr="000521C9">
        <w:tc>
          <w:tcPr>
            <w:tcW w:w="0" w:type="auto"/>
            <w:hideMark/>
          </w:tcPr>
          <w:p w14:paraId="3858432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2D163BB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8FCB21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21481BE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6664468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8F6F0DE" w14:textId="77777777" w:rsidTr="000521C9">
        <w:tc>
          <w:tcPr>
            <w:tcW w:w="0" w:type="auto"/>
            <w:hideMark/>
          </w:tcPr>
          <w:p w14:paraId="38CA7BE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4B00C1A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71146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6CD731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168720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7459BE41" w14:textId="77777777" w:rsidTr="000521C9">
        <w:tc>
          <w:tcPr>
            <w:tcW w:w="0" w:type="auto"/>
            <w:hideMark/>
          </w:tcPr>
          <w:p w14:paraId="1483661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0FF05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2C6C19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6DFD1B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224AEF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25EC715C" w14:textId="77777777" w:rsidTr="000521C9">
        <w:tc>
          <w:tcPr>
            <w:tcW w:w="0" w:type="auto"/>
            <w:hideMark/>
          </w:tcPr>
          <w:p w14:paraId="31E4B31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2DB7F7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059C5B5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5A6979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1B65A80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6F734E15" w14:textId="77777777" w:rsidTr="000521C9">
        <w:tc>
          <w:tcPr>
            <w:tcW w:w="0" w:type="auto"/>
            <w:hideMark/>
          </w:tcPr>
          <w:p w14:paraId="7AC5953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08FA1A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7DDF160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725CCB9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CFAE01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4939D168" w14:textId="77777777" w:rsidTr="000521C9">
        <w:tc>
          <w:tcPr>
            <w:tcW w:w="0" w:type="auto"/>
            <w:hideMark/>
          </w:tcPr>
          <w:p w14:paraId="35876E5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27A103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70C73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63BE14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0E17FC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26066409" w14:textId="77777777" w:rsidTr="000521C9">
        <w:tc>
          <w:tcPr>
            <w:tcW w:w="0" w:type="auto"/>
            <w:hideMark/>
          </w:tcPr>
          <w:p w14:paraId="4A23572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48D33AE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8676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438463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8F97B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60CA32B" w14:textId="77777777" w:rsidTr="000521C9">
        <w:tc>
          <w:tcPr>
            <w:tcW w:w="0" w:type="auto"/>
            <w:hideMark/>
          </w:tcPr>
          <w:p w14:paraId="5E38787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3773881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637A5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7FC8A79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FD2D3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23EDFD88" w14:textId="77777777" w:rsidTr="000521C9">
        <w:tc>
          <w:tcPr>
            <w:tcW w:w="0" w:type="auto"/>
            <w:hideMark/>
          </w:tcPr>
          <w:p w14:paraId="0DDC9BD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63542EB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F9052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4EB82C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0A957D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4CA0CF29" w14:textId="77777777" w:rsidTr="000521C9">
        <w:tc>
          <w:tcPr>
            <w:tcW w:w="0" w:type="auto"/>
            <w:hideMark/>
          </w:tcPr>
          <w:p w14:paraId="7C241A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100B480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BD6AE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15E4BD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340163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48D53E62" w14:textId="77777777" w:rsidTr="000521C9">
        <w:tc>
          <w:tcPr>
            <w:tcW w:w="0" w:type="auto"/>
            <w:hideMark/>
          </w:tcPr>
          <w:p w14:paraId="503844E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19B8C0D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FCBC1C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26D644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051319E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1D0C45A2" w14:textId="77777777" w:rsidTr="000521C9">
        <w:tc>
          <w:tcPr>
            <w:tcW w:w="0" w:type="auto"/>
          </w:tcPr>
          <w:p w14:paraId="37C7076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974A18F"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A66D7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165E4B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3A745C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7AD809C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CFB09E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5B7C63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63B5FD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ED9196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9B0F4F0"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4B17792"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57451AD1"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1122AAA8"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9F9A3A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90744F5"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26ED536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3462236" w14:textId="77777777" w:rsidTr="00BC1F75">
        <w:tc>
          <w:tcPr>
            <w:tcW w:w="0" w:type="auto"/>
            <w:shd w:val="clear" w:color="auto" w:fill="7F7F7F" w:themeFill="text1" w:themeFillTint="80"/>
            <w:hideMark/>
          </w:tcPr>
          <w:p w14:paraId="79A48B2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387A312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42BB850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2EEBF0D5"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2C82DC3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7E2D6092" w14:textId="77777777" w:rsidTr="00862AD0">
        <w:tc>
          <w:tcPr>
            <w:tcW w:w="0" w:type="auto"/>
            <w:hideMark/>
          </w:tcPr>
          <w:p w14:paraId="249B465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73E721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50F0C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2D52CF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5CE2A6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1EAB667D" w14:textId="77777777" w:rsidTr="00862AD0">
        <w:tc>
          <w:tcPr>
            <w:tcW w:w="0" w:type="auto"/>
            <w:hideMark/>
          </w:tcPr>
          <w:p w14:paraId="2DDEBC5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54ED619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1C629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1A3914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1AD955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39CA95B1" w14:textId="77777777" w:rsidTr="00862AD0">
        <w:tc>
          <w:tcPr>
            <w:tcW w:w="0" w:type="auto"/>
            <w:hideMark/>
          </w:tcPr>
          <w:p w14:paraId="30877D43"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58DD417D"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3B26438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45FA950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934CD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1B05FBF" w14:textId="77777777" w:rsidTr="00862AD0">
        <w:tc>
          <w:tcPr>
            <w:tcW w:w="0" w:type="auto"/>
            <w:hideMark/>
          </w:tcPr>
          <w:p w14:paraId="2BDD6B3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6865D9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265B54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8B915E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0F89B9F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729798" w14:textId="77777777" w:rsidTr="00862AD0">
        <w:tc>
          <w:tcPr>
            <w:tcW w:w="0" w:type="auto"/>
            <w:hideMark/>
          </w:tcPr>
          <w:p w14:paraId="5655F78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3B04F6E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88059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7EEEBB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27AD8F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20F68307" w14:textId="77777777" w:rsidTr="00862AD0">
        <w:tc>
          <w:tcPr>
            <w:tcW w:w="0" w:type="auto"/>
            <w:hideMark/>
          </w:tcPr>
          <w:p w14:paraId="6F2E802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65F8360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3CC7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7CC67AE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65664F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B9FB399" w14:textId="77777777" w:rsidTr="00862AD0">
        <w:tc>
          <w:tcPr>
            <w:tcW w:w="0" w:type="auto"/>
            <w:hideMark/>
          </w:tcPr>
          <w:p w14:paraId="2C0D557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693CF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F80E1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E4842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529B20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66BA8A69" w14:textId="77777777" w:rsidTr="00862AD0">
        <w:tc>
          <w:tcPr>
            <w:tcW w:w="0" w:type="auto"/>
            <w:hideMark/>
          </w:tcPr>
          <w:p w14:paraId="68B9D47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3C19AC6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FF8DC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493C04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1E776DC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40F3E7A9" w14:textId="77777777" w:rsidTr="00862AD0">
        <w:tc>
          <w:tcPr>
            <w:tcW w:w="0" w:type="auto"/>
            <w:hideMark/>
          </w:tcPr>
          <w:p w14:paraId="1D5CBD4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09D7270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E016B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3797F1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5B28A2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6AB4AC4C" w14:textId="77777777" w:rsidTr="00862AD0">
        <w:tc>
          <w:tcPr>
            <w:tcW w:w="0" w:type="auto"/>
            <w:hideMark/>
          </w:tcPr>
          <w:p w14:paraId="680B0AD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0AAAFE9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CF6D5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046B80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B2CA4A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7D296C3A" w14:textId="77777777" w:rsidTr="00862AD0">
        <w:tc>
          <w:tcPr>
            <w:tcW w:w="0" w:type="auto"/>
            <w:hideMark/>
          </w:tcPr>
          <w:p w14:paraId="3042CA7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D5DC51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615EF45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12D0D0E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6FE9F35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2CC10646" w14:textId="77777777" w:rsidTr="00862AD0">
        <w:tc>
          <w:tcPr>
            <w:tcW w:w="0" w:type="auto"/>
            <w:hideMark/>
          </w:tcPr>
          <w:p w14:paraId="3929F79D"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1A0D165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031E7B9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437933D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BC697F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6F840EAC" w14:textId="77777777" w:rsidTr="00862AD0">
        <w:tc>
          <w:tcPr>
            <w:tcW w:w="0" w:type="auto"/>
            <w:hideMark/>
          </w:tcPr>
          <w:p w14:paraId="041A649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39232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A99C8B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18B6258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ECB122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6C1F3E5C" w14:textId="77777777" w:rsidTr="00862AD0">
        <w:tc>
          <w:tcPr>
            <w:tcW w:w="0" w:type="auto"/>
            <w:hideMark/>
          </w:tcPr>
          <w:p w14:paraId="3833D8A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380AE4A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14F34CD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54D789F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BD52CA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C6D94F0" w14:textId="77777777" w:rsidTr="00862AD0">
        <w:tc>
          <w:tcPr>
            <w:tcW w:w="0" w:type="auto"/>
            <w:hideMark/>
          </w:tcPr>
          <w:p w14:paraId="05A85014"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2514BE1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27CD8CB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139C14D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65D80CB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2F792B5"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6EC3E33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F0E7C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3F7FD62"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BC04E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B8F68C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B4491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A645E7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78962D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CA1709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8699B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6F7E6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E51D08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3B87B1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75805B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6E012D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3EFE3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4AB94D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78F41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C39BC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FC7F6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AB1364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B7B950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124FCB"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6C8BF570"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5053A998"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49E193E"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62B8F740" w14:textId="77777777" w:rsidTr="000B6DB6">
        <w:tc>
          <w:tcPr>
            <w:tcW w:w="653" w:type="dxa"/>
            <w:shd w:val="clear" w:color="auto" w:fill="BFBFBF" w:themeFill="background1" w:themeFillShade="BF"/>
            <w:hideMark/>
          </w:tcPr>
          <w:p w14:paraId="303B1E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66FB45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50AC45C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BFEA86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738F7CF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46AB8145" w14:textId="77777777" w:rsidTr="000B6DB6">
        <w:tc>
          <w:tcPr>
            <w:tcW w:w="653" w:type="dxa"/>
            <w:hideMark/>
          </w:tcPr>
          <w:p w14:paraId="6CF23A0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23A8E7F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1D8159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79C155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90409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7ADE46F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3C5583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3792F1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562D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541BEBB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4E2E23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0DCC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3B783BF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A0F66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5019A36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9FC74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61263EF9" w14:textId="77777777" w:rsidTr="000B6DB6">
        <w:tc>
          <w:tcPr>
            <w:tcW w:w="653" w:type="dxa"/>
            <w:hideMark/>
          </w:tcPr>
          <w:p w14:paraId="3C8B15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3EC698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63DF69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CD2B2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A0CFE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2F9F238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0722AFF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58C43F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B232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7E38EB6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8AAE3A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7EEC111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157E1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63716AB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18028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3A787EA0" w14:textId="77777777" w:rsidTr="000B6DB6">
        <w:tc>
          <w:tcPr>
            <w:tcW w:w="653" w:type="dxa"/>
            <w:hideMark/>
          </w:tcPr>
          <w:p w14:paraId="134AC44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3659A2C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27C5855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F99B3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7D70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3548C36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437C68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16D1721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1370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0C5CCB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F4B92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6148A1E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69857107" w14:textId="77777777" w:rsidTr="000B6DB6">
        <w:tc>
          <w:tcPr>
            <w:tcW w:w="653" w:type="dxa"/>
            <w:hideMark/>
          </w:tcPr>
          <w:p w14:paraId="3B9E9A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E8E0A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A23087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6D09260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1304E8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3E56AB6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FA01D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1B250E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7A7B22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776A8FB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17F1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78E8CF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2C20D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01D054EA" w14:textId="77777777" w:rsidTr="000B6DB6">
        <w:tc>
          <w:tcPr>
            <w:tcW w:w="653" w:type="dxa"/>
            <w:hideMark/>
          </w:tcPr>
          <w:p w14:paraId="3F4E17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1F6C04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23BE7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2F3B1BB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09A252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3349CC7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13534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6124C7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B030B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1EEFEAF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516ABF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6EF03FE8" w14:textId="77777777" w:rsidTr="000B6DB6">
        <w:tc>
          <w:tcPr>
            <w:tcW w:w="653" w:type="dxa"/>
            <w:hideMark/>
          </w:tcPr>
          <w:p w14:paraId="305646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78D1529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15AB08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F32983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33071F4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34876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E049E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22E5C2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7927BF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9AAA2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1E49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4512B19C" w14:textId="77777777" w:rsidTr="000B6DB6">
        <w:tc>
          <w:tcPr>
            <w:tcW w:w="653" w:type="dxa"/>
            <w:hideMark/>
          </w:tcPr>
          <w:p w14:paraId="11D095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09F2F1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482BB8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503EB90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114D4A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5D2A9F2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729C0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7C1C3A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7B94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52EC251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856F5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4B1B313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D3C804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2701C85C" w14:textId="77777777" w:rsidTr="000B6DB6">
        <w:tc>
          <w:tcPr>
            <w:tcW w:w="653" w:type="dxa"/>
            <w:hideMark/>
          </w:tcPr>
          <w:p w14:paraId="79348AF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6FC3B8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282B0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2AC1A29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618638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75320C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C248B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4102A1F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D0D136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19AEC5A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0E1E3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54EBF4A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B1671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53A82D4A" w14:textId="77777777" w:rsidTr="000B6DB6">
        <w:tc>
          <w:tcPr>
            <w:tcW w:w="653" w:type="dxa"/>
            <w:hideMark/>
          </w:tcPr>
          <w:p w14:paraId="0A703DA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0EF8F2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7F7DD3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1923070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6FD0983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306D45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AFF35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5BBB16E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6A425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0E807DD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697B3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28C8641D" w14:textId="77777777" w:rsidTr="000B6DB6">
        <w:tc>
          <w:tcPr>
            <w:tcW w:w="653" w:type="dxa"/>
            <w:hideMark/>
          </w:tcPr>
          <w:p w14:paraId="75DE60F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6F3A27C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25153E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3B01532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3CDF99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6923802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F88B6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7088E1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E40C2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455F878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DF979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314F1A16" w14:textId="77777777" w:rsidTr="000B6DB6">
        <w:tc>
          <w:tcPr>
            <w:tcW w:w="653" w:type="dxa"/>
            <w:hideMark/>
          </w:tcPr>
          <w:p w14:paraId="2AB56C9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0D140F0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5591A3D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4F4815B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1B763C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21EDF41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B8F2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123B75B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207C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0F4F2E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BA4EE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750AC00C" w14:textId="77777777" w:rsidTr="000B6DB6">
        <w:tc>
          <w:tcPr>
            <w:tcW w:w="653" w:type="dxa"/>
            <w:hideMark/>
          </w:tcPr>
          <w:p w14:paraId="42A8922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57FB21E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84F946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7FFDCB5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466F06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2C5B146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D29C0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05BE709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F310F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08DE12E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A8896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67A73C28" w14:textId="77777777" w:rsidTr="000B6DB6">
        <w:tc>
          <w:tcPr>
            <w:tcW w:w="653" w:type="dxa"/>
            <w:hideMark/>
          </w:tcPr>
          <w:p w14:paraId="387676D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33B9A7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745E258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5AD2098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46C357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4F01C2B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196C2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5FA951E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DB6DD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6B6BFDD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F55A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19E13731" w14:textId="77777777" w:rsidTr="000B6DB6">
        <w:tc>
          <w:tcPr>
            <w:tcW w:w="653" w:type="dxa"/>
            <w:hideMark/>
          </w:tcPr>
          <w:p w14:paraId="15BBC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5F6ECAB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386331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5071107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1C90A2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73B903D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D447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39D2C2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57163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4A00A7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140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F9CA003" w14:textId="77777777" w:rsidTr="000B6DB6">
        <w:tc>
          <w:tcPr>
            <w:tcW w:w="653" w:type="dxa"/>
            <w:hideMark/>
          </w:tcPr>
          <w:p w14:paraId="700F17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0E0E65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5952463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445CB21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33296E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57821E2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CB10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4A46403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1A862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89855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032B2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38A7C16C" w14:textId="77777777" w:rsidTr="000B6DB6">
        <w:tc>
          <w:tcPr>
            <w:tcW w:w="653" w:type="dxa"/>
            <w:hideMark/>
          </w:tcPr>
          <w:p w14:paraId="26B369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4BD6FE9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1F21B3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100AA21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02F9EE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4941840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7283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5135DFC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AD6AC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73671DC7" w14:textId="77777777" w:rsidTr="000B6DB6">
        <w:tc>
          <w:tcPr>
            <w:tcW w:w="653" w:type="dxa"/>
            <w:hideMark/>
          </w:tcPr>
          <w:p w14:paraId="16B4184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1614905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2DF35CE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6C402CA9"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74FE3D5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588311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51F3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DFC29E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DF4D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6AB3640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1212C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60745CBC" w14:textId="77777777" w:rsidTr="000B6DB6">
        <w:tc>
          <w:tcPr>
            <w:tcW w:w="653" w:type="dxa"/>
            <w:hideMark/>
          </w:tcPr>
          <w:p w14:paraId="55EE52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32CEB9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3FA2E83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7B42D6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63F6A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49D5D6B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B9BD71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149783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A309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0B7AB9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3E5CA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7144A221" w14:textId="77777777" w:rsidTr="000B6DB6">
        <w:tc>
          <w:tcPr>
            <w:tcW w:w="653" w:type="dxa"/>
            <w:hideMark/>
          </w:tcPr>
          <w:p w14:paraId="6B1686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A3BF6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4978C15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389ED5E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408156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CE582E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DADF8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26BD5C0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80AE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68C62B6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7CD6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6F1B4E13" w14:textId="77777777" w:rsidTr="000B6DB6">
        <w:tc>
          <w:tcPr>
            <w:tcW w:w="653" w:type="dxa"/>
            <w:hideMark/>
          </w:tcPr>
          <w:p w14:paraId="710CD2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13FF3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16752A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33DB5C2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16B7C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138B21B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98F0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55E8C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362E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24AAEB5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1224D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058F1B2D"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5E1252F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005510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702531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F3A28CA"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553BC51E"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105F3C6"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0C65F801"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3EE8089E"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669F6F7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0D83E873"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18792A7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B5E006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6042309B"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664F8532"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13B5B5AB"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3D07272E"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0F8F99E4" w14:textId="77777777" w:rsidTr="000B6DB6">
        <w:tc>
          <w:tcPr>
            <w:tcW w:w="0" w:type="auto"/>
            <w:shd w:val="clear" w:color="auto" w:fill="BFBFBF" w:themeFill="background1" w:themeFillShade="BF"/>
            <w:hideMark/>
          </w:tcPr>
          <w:p w14:paraId="5676E3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9F642E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6770DCD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6FD6521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0C19337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3DD7817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605AA0FA" w14:textId="77777777" w:rsidTr="00084621">
        <w:tc>
          <w:tcPr>
            <w:tcW w:w="0" w:type="auto"/>
            <w:hideMark/>
          </w:tcPr>
          <w:p w14:paraId="130F6E8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520F514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0AE321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5C55F2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FDFFBC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6ECA423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4FC5EB98" w14:textId="77777777" w:rsidTr="00084621">
        <w:tc>
          <w:tcPr>
            <w:tcW w:w="0" w:type="auto"/>
            <w:hideMark/>
          </w:tcPr>
          <w:p w14:paraId="0FDE79C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64F3854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6D4D3D3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732AFA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E88EAA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5A0400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5EBF466C" w14:textId="77777777" w:rsidTr="00084621">
        <w:tc>
          <w:tcPr>
            <w:tcW w:w="0" w:type="auto"/>
            <w:hideMark/>
          </w:tcPr>
          <w:p w14:paraId="76EBFAE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5604BA0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0E6221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5A335C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152C16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1ED14E8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25978FE2" w14:textId="77777777" w:rsidTr="00084621">
        <w:tc>
          <w:tcPr>
            <w:tcW w:w="0" w:type="auto"/>
            <w:hideMark/>
          </w:tcPr>
          <w:p w14:paraId="6AFD76D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18C545F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6319D4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0EE563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26F0DF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978AD2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37591A0A" w14:textId="77777777" w:rsidTr="00084621">
        <w:tc>
          <w:tcPr>
            <w:tcW w:w="0" w:type="auto"/>
            <w:hideMark/>
          </w:tcPr>
          <w:p w14:paraId="42778BE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7F3FA6C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47ED72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B49266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054698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016268B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491BFA6F" w14:textId="77777777" w:rsidTr="00084621">
        <w:tc>
          <w:tcPr>
            <w:tcW w:w="0" w:type="auto"/>
            <w:hideMark/>
          </w:tcPr>
          <w:p w14:paraId="7048C36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327C4C1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657EC3F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B3110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447988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39B3FDC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51635C2D"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6BD3FABE"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E474768"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F8B2856"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89756F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50F1096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A02273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4FA7DD7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5E83908"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8E0CC15"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13023C4A"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57CFA39F"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53C4E234"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4326BDC1"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404A7F49"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0501FC20"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3831FA9E"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70685291"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26ECA91B" w14:textId="77777777" w:rsidTr="000B6DB6">
        <w:tc>
          <w:tcPr>
            <w:tcW w:w="0" w:type="auto"/>
            <w:shd w:val="clear" w:color="auto" w:fill="BFBFBF" w:themeFill="background1" w:themeFillShade="BF"/>
            <w:hideMark/>
          </w:tcPr>
          <w:p w14:paraId="6D3476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10ACD6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51B09FB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FEB1E6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79FAD5E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EB4B3DD" w14:textId="77777777" w:rsidTr="00CE058D">
        <w:tc>
          <w:tcPr>
            <w:tcW w:w="0" w:type="auto"/>
            <w:hideMark/>
          </w:tcPr>
          <w:p w14:paraId="60202E7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DA3C49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1EBA305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67DC949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143DB77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6B04200C" w14:textId="77777777" w:rsidTr="00CE058D">
        <w:tc>
          <w:tcPr>
            <w:tcW w:w="0" w:type="auto"/>
            <w:hideMark/>
          </w:tcPr>
          <w:p w14:paraId="1564F86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5D998BE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669A42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70304F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59E2C09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4B0CD3CA" w14:textId="77777777" w:rsidTr="00CE058D">
        <w:tc>
          <w:tcPr>
            <w:tcW w:w="0" w:type="auto"/>
            <w:hideMark/>
          </w:tcPr>
          <w:p w14:paraId="184E647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1271300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1B4C4D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594A6E6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177A549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4625D488"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45751A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14E545BF"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AB17971"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458CC1B6"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3F03EE8"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72AA114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1670B6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2CF9B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75652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BB790BF"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6C38AC9A"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55427925"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722E5B2D"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76CCC46"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3E58E18"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4F6DBE13" w14:textId="77777777" w:rsidTr="000B6DB6">
        <w:tc>
          <w:tcPr>
            <w:tcW w:w="399" w:type="dxa"/>
            <w:shd w:val="clear" w:color="auto" w:fill="BFBFBF" w:themeFill="background1" w:themeFillShade="BF"/>
            <w:hideMark/>
          </w:tcPr>
          <w:p w14:paraId="388901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7B0BF3C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1493F66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B61AB6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3CF99F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2D246FF" w14:textId="77777777" w:rsidTr="000B6DB6">
        <w:tc>
          <w:tcPr>
            <w:tcW w:w="399" w:type="dxa"/>
            <w:hideMark/>
          </w:tcPr>
          <w:p w14:paraId="4021CFE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C315AB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3C72B04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6E115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541488D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691127D8" w14:textId="77777777" w:rsidTr="000B6DB6">
        <w:tc>
          <w:tcPr>
            <w:tcW w:w="399" w:type="dxa"/>
            <w:hideMark/>
          </w:tcPr>
          <w:p w14:paraId="47FA628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6BA2B03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5B4FA37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93E285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009ED9A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7890EEFC" w14:textId="77777777" w:rsidTr="000B6DB6">
        <w:tc>
          <w:tcPr>
            <w:tcW w:w="399" w:type="dxa"/>
            <w:hideMark/>
          </w:tcPr>
          <w:p w14:paraId="5232888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77AD4A8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4E1238C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2C18E24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51AD187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525BA164" w14:textId="77777777" w:rsidTr="000B6DB6">
        <w:tc>
          <w:tcPr>
            <w:tcW w:w="399" w:type="dxa"/>
            <w:hideMark/>
          </w:tcPr>
          <w:p w14:paraId="6B2D449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42AE19A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2C1B9ED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AA9A99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9DD1AD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204B59C3"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5BF5EEB"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9A8FF04"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034C054A"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16738A47"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698C8795"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F3A3C0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81E2E7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8E9551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A72F0C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8B174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10989C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5F6DECD"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CE139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ED2A61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23B254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21151D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D7C3D3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244C6EA" w14:textId="77777777" w:rsidR="000C42BC" w:rsidRDefault="000C42BC" w:rsidP="000325B6">
      <w:pPr>
        <w:tabs>
          <w:tab w:val="left" w:pos="284"/>
        </w:tabs>
        <w:spacing w:line="360" w:lineRule="auto"/>
        <w:rPr>
          <w:rFonts w:ascii="Arial" w:hAnsi="Arial" w:cs="Arial"/>
          <w:color w:val="000000" w:themeColor="text1"/>
          <w:sz w:val="22"/>
          <w:szCs w:val="22"/>
        </w:rPr>
      </w:pPr>
    </w:p>
    <w:p w14:paraId="338FD34E" w14:textId="77777777" w:rsidR="00884D93" w:rsidRDefault="00884D93" w:rsidP="000325B6">
      <w:pPr>
        <w:tabs>
          <w:tab w:val="left" w:pos="284"/>
        </w:tabs>
        <w:spacing w:line="360" w:lineRule="auto"/>
        <w:rPr>
          <w:rFonts w:ascii="Arial" w:hAnsi="Arial" w:cs="Arial"/>
          <w:color w:val="000000" w:themeColor="text1"/>
          <w:sz w:val="22"/>
          <w:szCs w:val="22"/>
        </w:rPr>
      </w:pPr>
    </w:p>
    <w:p w14:paraId="2FAA1813" w14:textId="77777777" w:rsidR="00884D93" w:rsidRDefault="00884D93" w:rsidP="000325B6">
      <w:pPr>
        <w:tabs>
          <w:tab w:val="left" w:pos="284"/>
        </w:tabs>
        <w:spacing w:line="360" w:lineRule="auto"/>
        <w:rPr>
          <w:rFonts w:ascii="Arial" w:hAnsi="Arial" w:cs="Arial"/>
          <w:color w:val="000000" w:themeColor="text1"/>
          <w:sz w:val="22"/>
          <w:szCs w:val="22"/>
        </w:rPr>
      </w:pPr>
    </w:p>
    <w:p w14:paraId="2B6A6858" w14:textId="77777777" w:rsidR="00884D93" w:rsidRDefault="00884D93" w:rsidP="000325B6">
      <w:pPr>
        <w:tabs>
          <w:tab w:val="left" w:pos="284"/>
        </w:tabs>
        <w:spacing w:line="360" w:lineRule="auto"/>
        <w:rPr>
          <w:rFonts w:ascii="Arial" w:hAnsi="Arial" w:cs="Arial"/>
          <w:color w:val="000000" w:themeColor="text1"/>
          <w:sz w:val="22"/>
          <w:szCs w:val="22"/>
        </w:rPr>
      </w:pPr>
    </w:p>
    <w:p w14:paraId="2C31D0D6" w14:textId="77777777" w:rsidR="00884D93" w:rsidRDefault="00884D93" w:rsidP="000325B6">
      <w:pPr>
        <w:tabs>
          <w:tab w:val="left" w:pos="284"/>
        </w:tabs>
        <w:spacing w:line="360" w:lineRule="auto"/>
        <w:rPr>
          <w:rFonts w:ascii="Arial" w:hAnsi="Arial" w:cs="Arial"/>
          <w:color w:val="000000" w:themeColor="text1"/>
          <w:sz w:val="22"/>
          <w:szCs w:val="22"/>
        </w:rPr>
      </w:pPr>
    </w:p>
    <w:p w14:paraId="0E25658E"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4BB5BAD2"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15CCFA03"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75EC1E20" w14:textId="77777777" w:rsidTr="000B6DB6">
        <w:trPr>
          <w:trHeight w:val="320"/>
        </w:trPr>
        <w:tc>
          <w:tcPr>
            <w:tcW w:w="0" w:type="auto"/>
            <w:shd w:val="clear" w:color="auto" w:fill="BFBFBF" w:themeFill="background1" w:themeFillShade="BF"/>
            <w:noWrap/>
            <w:hideMark/>
          </w:tcPr>
          <w:p w14:paraId="739FF1E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5A0FCFD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2BA5F38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187C5C4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44B7CBFB" w14:textId="77777777" w:rsidTr="000B6DB6">
        <w:trPr>
          <w:trHeight w:val="320"/>
        </w:trPr>
        <w:tc>
          <w:tcPr>
            <w:tcW w:w="0" w:type="auto"/>
            <w:noWrap/>
            <w:hideMark/>
          </w:tcPr>
          <w:p w14:paraId="7E4C9C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5C27280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6537752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B952BA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90F4487" w14:textId="77777777" w:rsidTr="000B6DB6">
        <w:trPr>
          <w:trHeight w:val="320"/>
        </w:trPr>
        <w:tc>
          <w:tcPr>
            <w:tcW w:w="0" w:type="auto"/>
            <w:noWrap/>
            <w:hideMark/>
          </w:tcPr>
          <w:p w14:paraId="5A1925C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11CA91E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34CA35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4E21FDB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6BF5D24F" w14:textId="77777777" w:rsidTr="000B6DB6">
        <w:trPr>
          <w:trHeight w:val="320"/>
        </w:trPr>
        <w:tc>
          <w:tcPr>
            <w:tcW w:w="0" w:type="auto"/>
            <w:noWrap/>
            <w:hideMark/>
          </w:tcPr>
          <w:p w14:paraId="29C4A9D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78B54D5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5E63E195"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38D2042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89CFE92" w14:textId="77777777" w:rsidTr="000B6DB6">
        <w:trPr>
          <w:trHeight w:val="320"/>
        </w:trPr>
        <w:tc>
          <w:tcPr>
            <w:tcW w:w="0" w:type="auto"/>
            <w:noWrap/>
            <w:hideMark/>
          </w:tcPr>
          <w:p w14:paraId="50921CD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1069D6A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475C7705"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414ED70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572E5198" w14:textId="77777777" w:rsidTr="000B6DB6">
        <w:trPr>
          <w:trHeight w:val="320"/>
        </w:trPr>
        <w:tc>
          <w:tcPr>
            <w:tcW w:w="0" w:type="auto"/>
            <w:noWrap/>
            <w:hideMark/>
          </w:tcPr>
          <w:p w14:paraId="09DEC94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42DCA95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265A6FA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67A918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4B808927" w14:textId="77777777" w:rsidTr="000B6DB6">
        <w:trPr>
          <w:trHeight w:val="320"/>
        </w:trPr>
        <w:tc>
          <w:tcPr>
            <w:tcW w:w="0" w:type="auto"/>
            <w:noWrap/>
            <w:hideMark/>
          </w:tcPr>
          <w:p w14:paraId="26FD14C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5613DB7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52D7E3C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3F4B6C2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1031FCDD" w14:textId="77777777" w:rsidTr="000B6DB6">
        <w:trPr>
          <w:trHeight w:val="320"/>
        </w:trPr>
        <w:tc>
          <w:tcPr>
            <w:tcW w:w="0" w:type="auto"/>
            <w:noWrap/>
            <w:hideMark/>
          </w:tcPr>
          <w:p w14:paraId="1D1A827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1D0C259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760BC0B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3BED0DA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220D184C" w14:textId="77777777" w:rsidTr="000B6DB6">
        <w:trPr>
          <w:trHeight w:val="320"/>
        </w:trPr>
        <w:tc>
          <w:tcPr>
            <w:tcW w:w="0" w:type="auto"/>
            <w:noWrap/>
            <w:hideMark/>
          </w:tcPr>
          <w:p w14:paraId="68BE766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6DD188F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A80380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43F17B1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34D8AD4D" w14:textId="77777777" w:rsidTr="000B6DB6">
        <w:trPr>
          <w:trHeight w:val="320"/>
        </w:trPr>
        <w:tc>
          <w:tcPr>
            <w:tcW w:w="0" w:type="auto"/>
            <w:noWrap/>
            <w:hideMark/>
          </w:tcPr>
          <w:p w14:paraId="6B69F2C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5A92931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4422471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720E97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43808C15" w14:textId="77777777" w:rsidTr="000B6DB6">
        <w:trPr>
          <w:trHeight w:val="320"/>
        </w:trPr>
        <w:tc>
          <w:tcPr>
            <w:tcW w:w="0" w:type="auto"/>
            <w:noWrap/>
            <w:hideMark/>
          </w:tcPr>
          <w:p w14:paraId="777D3BE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1A704AC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60F1E57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3AFE293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3D02F089" w14:textId="77777777" w:rsidTr="000B6DB6">
        <w:trPr>
          <w:trHeight w:val="320"/>
        </w:trPr>
        <w:tc>
          <w:tcPr>
            <w:tcW w:w="0" w:type="auto"/>
            <w:noWrap/>
            <w:hideMark/>
          </w:tcPr>
          <w:p w14:paraId="358ADEB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2B8DF6B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003E3F65"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6F12BDA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03EF9D90" w14:textId="77777777" w:rsidTr="000B6DB6">
        <w:trPr>
          <w:trHeight w:val="320"/>
        </w:trPr>
        <w:tc>
          <w:tcPr>
            <w:tcW w:w="0" w:type="auto"/>
            <w:noWrap/>
            <w:hideMark/>
          </w:tcPr>
          <w:p w14:paraId="34D28E7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0CB024C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5C7FACF3"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291ACB2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500881E1" w14:textId="77777777" w:rsidTr="000B6DB6">
        <w:trPr>
          <w:trHeight w:val="320"/>
        </w:trPr>
        <w:tc>
          <w:tcPr>
            <w:tcW w:w="0" w:type="auto"/>
            <w:noWrap/>
            <w:hideMark/>
          </w:tcPr>
          <w:p w14:paraId="1A7C585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2F5679F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2392E46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5552440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1CAF6354" w14:textId="77777777" w:rsidTr="000B6DB6">
        <w:trPr>
          <w:trHeight w:val="320"/>
        </w:trPr>
        <w:tc>
          <w:tcPr>
            <w:tcW w:w="0" w:type="auto"/>
            <w:noWrap/>
            <w:hideMark/>
          </w:tcPr>
          <w:p w14:paraId="716B7D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43BCDB9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3F405D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2344AD0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004EF21A" w14:textId="77777777" w:rsidTr="000B6DB6">
        <w:trPr>
          <w:trHeight w:val="320"/>
        </w:trPr>
        <w:tc>
          <w:tcPr>
            <w:tcW w:w="0" w:type="auto"/>
            <w:noWrap/>
            <w:hideMark/>
          </w:tcPr>
          <w:p w14:paraId="0F82495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443339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711F042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4DEFB71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49F8AD5D" w14:textId="77777777" w:rsidTr="000B6DB6">
        <w:trPr>
          <w:trHeight w:val="320"/>
        </w:trPr>
        <w:tc>
          <w:tcPr>
            <w:tcW w:w="0" w:type="auto"/>
            <w:noWrap/>
            <w:hideMark/>
          </w:tcPr>
          <w:p w14:paraId="6FAA8AA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7C957C1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0DC63D3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927767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641FA578"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D1BE0E2"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218F145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90C506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8766B5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3200F193"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9406FB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80B8F9B"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E91275F"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1A016D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59A14B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318C687"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18852F6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877DD07"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39673D3F"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8A55C59"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0AD4A09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A21AE07" w14:textId="77777777" w:rsidR="000B6DB6" w:rsidRDefault="000B6DB6" w:rsidP="000325B6">
      <w:pPr>
        <w:tabs>
          <w:tab w:val="left" w:pos="284"/>
        </w:tabs>
        <w:spacing w:line="360" w:lineRule="auto"/>
        <w:rPr>
          <w:rFonts w:ascii="Arial" w:hAnsi="Arial" w:cs="Arial"/>
          <w:color w:val="000000" w:themeColor="text1"/>
          <w:sz w:val="22"/>
          <w:szCs w:val="22"/>
        </w:rPr>
      </w:pPr>
    </w:p>
    <w:p w14:paraId="191E0EF9" w14:textId="77777777" w:rsidR="00884D93" w:rsidRDefault="00884D93" w:rsidP="000325B6">
      <w:pPr>
        <w:tabs>
          <w:tab w:val="left" w:pos="284"/>
        </w:tabs>
        <w:spacing w:line="360" w:lineRule="auto"/>
        <w:rPr>
          <w:rFonts w:ascii="Arial" w:hAnsi="Arial" w:cs="Arial"/>
          <w:color w:val="000000" w:themeColor="text1"/>
          <w:sz w:val="22"/>
          <w:szCs w:val="22"/>
        </w:rPr>
      </w:pPr>
    </w:p>
    <w:p w14:paraId="3131246D" w14:textId="77777777" w:rsidR="00884D93" w:rsidRDefault="00884D93" w:rsidP="000325B6">
      <w:pPr>
        <w:tabs>
          <w:tab w:val="left" w:pos="284"/>
        </w:tabs>
        <w:spacing w:line="360" w:lineRule="auto"/>
        <w:rPr>
          <w:rFonts w:ascii="Arial" w:hAnsi="Arial" w:cs="Arial"/>
          <w:color w:val="000000" w:themeColor="text1"/>
          <w:sz w:val="22"/>
          <w:szCs w:val="22"/>
        </w:rPr>
      </w:pPr>
    </w:p>
    <w:p w14:paraId="454F2564" w14:textId="77777777" w:rsidR="00884D93" w:rsidRDefault="00884D93" w:rsidP="000325B6">
      <w:pPr>
        <w:tabs>
          <w:tab w:val="left" w:pos="284"/>
        </w:tabs>
        <w:spacing w:line="360" w:lineRule="auto"/>
        <w:rPr>
          <w:rFonts w:ascii="Arial" w:hAnsi="Arial" w:cs="Arial"/>
          <w:color w:val="000000" w:themeColor="text1"/>
          <w:sz w:val="22"/>
          <w:szCs w:val="22"/>
        </w:rPr>
      </w:pPr>
    </w:p>
    <w:p w14:paraId="085A4539" w14:textId="77777777" w:rsidR="00884D93" w:rsidRDefault="00884D93" w:rsidP="000325B6">
      <w:pPr>
        <w:tabs>
          <w:tab w:val="left" w:pos="284"/>
        </w:tabs>
        <w:spacing w:line="360" w:lineRule="auto"/>
        <w:rPr>
          <w:rFonts w:ascii="Arial" w:hAnsi="Arial" w:cs="Arial"/>
          <w:color w:val="000000" w:themeColor="text1"/>
          <w:sz w:val="22"/>
          <w:szCs w:val="22"/>
        </w:rPr>
      </w:pPr>
    </w:p>
    <w:p w14:paraId="0A1E51A9" w14:textId="77777777" w:rsidR="00884D93" w:rsidRDefault="00884D93" w:rsidP="000325B6">
      <w:pPr>
        <w:tabs>
          <w:tab w:val="left" w:pos="284"/>
        </w:tabs>
        <w:spacing w:line="360" w:lineRule="auto"/>
        <w:rPr>
          <w:rFonts w:ascii="Arial" w:hAnsi="Arial" w:cs="Arial"/>
          <w:color w:val="000000" w:themeColor="text1"/>
          <w:sz w:val="22"/>
          <w:szCs w:val="22"/>
        </w:rPr>
      </w:pPr>
    </w:p>
    <w:p w14:paraId="482F6B7A" w14:textId="77777777" w:rsidR="00884D93" w:rsidRDefault="00884D93" w:rsidP="000325B6">
      <w:pPr>
        <w:tabs>
          <w:tab w:val="left" w:pos="284"/>
        </w:tabs>
        <w:spacing w:line="360" w:lineRule="auto"/>
        <w:rPr>
          <w:rFonts w:ascii="Arial" w:hAnsi="Arial" w:cs="Arial"/>
          <w:color w:val="000000" w:themeColor="text1"/>
          <w:sz w:val="22"/>
          <w:szCs w:val="22"/>
        </w:rPr>
      </w:pPr>
    </w:p>
    <w:p w14:paraId="5E3B122B" w14:textId="77777777" w:rsidR="00884D93" w:rsidRDefault="00884D93" w:rsidP="000325B6">
      <w:pPr>
        <w:tabs>
          <w:tab w:val="left" w:pos="284"/>
        </w:tabs>
        <w:spacing w:line="360" w:lineRule="auto"/>
        <w:rPr>
          <w:rFonts w:ascii="Arial" w:hAnsi="Arial" w:cs="Arial"/>
          <w:color w:val="000000" w:themeColor="text1"/>
          <w:sz w:val="22"/>
          <w:szCs w:val="22"/>
        </w:rPr>
      </w:pPr>
    </w:p>
    <w:p w14:paraId="1B34D636" w14:textId="77777777" w:rsidR="00884D93" w:rsidRDefault="00884D93" w:rsidP="000325B6">
      <w:pPr>
        <w:tabs>
          <w:tab w:val="left" w:pos="284"/>
        </w:tabs>
        <w:spacing w:line="360" w:lineRule="auto"/>
        <w:rPr>
          <w:rFonts w:ascii="Arial" w:hAnsi="Arial" w:cs="Arial"/>
          <w:color w:val="000000" w:themeColor="text1"/>
          <w:sz w:val="22"/>
          <w:szCs w:val="22"/>
        </w:rPr>
      </w:pPr>
    </w:p>
    <w:p w14:paraId="550AA03F" w14:textId="77777777" w:rsidR="00884D93" w:rsidRDefault="00884D93" w:rsidP="000325B6">
      <w:pPr>
        <w:tabs>
          <w:tab w:val="left" w:pos="284"/>
        </w:tabs>
        <w:spacing w:line="360" w:lineRule="auto"/>
        <w:rPr>
          <w:rFonts w:ascii="Arial" w:hAnsi="Arial" w:cs="Arial"/>
          <w:color w:val="000000" w:themeColor="text1"/>
          <w:sz w:val="22"/>
          <w:szCs w:val="22"/>
        </w:rPr>
      </w:pPr>
    </w:p>
    <w:p w14:paraId="13B2676F"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3E36B8EF"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46177B9"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4C02342B" w14:textId="77777777" w:rsidTr="00884D93">
        <w:tc>
          <w:tcPr>
            <w:tcW w:w="479" w:type="pct"/>
            <w:shd w:val="clear" w:color="auto" w:fill="A6A6A6" w:themeFill="background1" w:themeFillShade="A6"/>
          </w:tcPr>
          <w:p w14:paraId="3A3AD850"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7E89424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72C1DB50"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12078D9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46D09C1F"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245F307A" w14:textId="77777777" w:rsidTr="00863272">
        <w:tc>
          <w:tcPr>
            <w:tcW w:w="479" w:type="pct"/>
          </w:tcPr>
          <w:p w14:paraId="0B982679"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6708A30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1644BA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FB6C093"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10693C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7137F355" w14:textId="77777777" w:rsidTr="00863272">
        <w:tc>
          <w:tcPr>
            <w:tcW w:w="479" w:type="pct"/>
          </w:tcPr>
          <w:p w14:paraId="72D3783B"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5B86D5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F4675E4"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D25B83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B1A0B8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A7EE8D0"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41B61A73"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219209"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5CEC1818"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68652CBB"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0C71F4E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ACC01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F59DAB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5282A6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0EF39F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8F60F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B87D25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9C97E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67BC24C"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24D9A77E"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CFB43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E6C627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F09EDA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AEF26F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3B79367"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49E8194"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3FDDD63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C6FF8D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EA90E91"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26A0A3B3"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BB4C764"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61523E76"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2B332DBA"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56E11E2"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6F9B9007" wp14:editId="3DF161C4">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4AB0F8B9"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0242A116"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12A6E3B"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3D3B1D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4B5A5EDF"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64F65BB7"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5A2958F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F47D61F"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01EE58E7"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2FD55023"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25702DBA"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5B970F56"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4D343D1E"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681990CC"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37D4C757"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78F0174A"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2DBA650D"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62C35E3D"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7C03450A"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47C8CA4"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92C3ABB"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10D5F8E5"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BBA1E50"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2E29DAF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6C167BC"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4B54767"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0981056D"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35B9D34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34EA485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1AE628BE"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0AB5D386"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7C806EA1"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6621041B"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1BA7761F"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26B55D6"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6AC8ACA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2F94B8E6"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7786105D"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6D2EC48E"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363776B2"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8D14EE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60CD9FC7"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4B7792A6"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541BFB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664F8BF"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6AA77760"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359B7C5C"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28FEB123"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4DDE4BC7"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640DF6BE"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06BFD4FB"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085A61A0"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E5FF2B2"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11EE59A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7FF21DFA"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0674F683"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021A846"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36417779"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089121F8"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42D0E5BC"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630A317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917953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8C43EA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BA4D7D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DFA773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CBCD78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A4CEE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4A32A3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296A0AD"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679EBE86"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00004EE"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2BC9FEAC"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7F3BC8A6"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338D830A"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6E8DE57"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EA682ED"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14F99757"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462FA4E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D5B93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E2E31A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D342EA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5EFC6F2"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5AAFDD72"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27CF4CB6"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6BEA3FA"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6AA5A10F"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6F20A439"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52490E80"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7BE1EA3"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33AA4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58341B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77E0C1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9A3723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E60FB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990AF5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EA4373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CE7D85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62FF2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E2957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C8DC9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68984E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4BCAE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7A302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B971AF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EF36AA7"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2B4F3D1F"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9E8876F"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70407464" wp14:editId="73BE1883">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08A07782"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F1562F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2823BB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1939350C"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42B4B9DE"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2A4B4F71"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26337B11"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5EBF40EA" wp14:editId="6A2A3D6D">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20050CED"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CCD9A17"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769D54D2"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CCBEEDC"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697171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D5C6992"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D4AFF0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12756B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D3563EC"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7447213C" w14:textId="77777777" w:rsidR="59E56AB9" w:rsidRDefault="59E56AB9" w:rsidP="59E56AB9">
      <w:pPr>
        <w:tabs>
          <w:tab w:val="left" w:pos="284"/>
        </w:tabs>
        <w:spacing w:line="360" w:lineRule="auto"/>
        <w:rPr>
          <w:rFonts w:ascii="Arial" w:hAnsi="Arial" w:cs="Arial"/>
          <w:color w:val="000000" w:themeColor="text1"/>
          <w:sz w:val="22"/>
          <w:szCs w:val="22"/>
        </w:rPr>
      </w:pPr>
    </w:p>
    <w:p w14:paraId="67D2E618" w14:textId="77777777" w:rsidR="00C5493C" w:rsidRDefault="00C5493C" w:rsidP="59E56AB9">
      <w:pPr>
        <w:tabs>
          <w:tab w:val="left" w:pos="284"/>
        </w:tabs>
        <w:spacing w:line="360" w:lineRule="auto"/>
        <w:rPr>
          <w:rFonts w:ascii="Arial" w:hAnsi="Arial" w:cs="Arial"/>
          <w:color w:val="000000" w:themeColor="text1"/>
          <w:sz w:val="22"/>
          <w:szCs w:val="22"/>
        </w:rPr>
      </w:pPr>
    </w:p>
    <w:p w14:paraId="20D204C2" w14:textId="77777777" w:rsidR="00C5493C" w:rsidRDefault="00C5493C" w:rsidP="59E56AB9">
      <w:pPr>
        <w:tabs>
          <w:tab w:val="left" w:pos="284"/>
        </w:tabs>
        <w:spacing w:line="360" w:lineRule="auto"/>
        <w:rPr>
          <w:rFonts w:ascii="Arial" w:hAnsi="Arial" w:cs="Arial"/>
          <w:color w:val="000000" w:themeColor="text1"/>
          <w:sz w:val="22"/>
          <w:szCs w:val="22"/>
        </w:rPr>
      </w:pPr>
    </w:p>
    <w:p w14:paraId="340D3861" w14:textId="77777777" w:rsidR="59E56AB9" w:rsidRDefault="59E56AB9" w:rsidP="59E56AB9">
      <w:pPr>
        <w:tabs>
          <w:tab w:val="left" w:pos="284"/>
        </w:tabs>
        <w:spacing w:line="360" w:lineRule="auto"/>
        <w:rPr>
          <w:rFonts w:ascii="Arial" w:hAnsi="Arial" w:cs="Arial"/>
          <w:color w:val="000000" w:themeColor="text1"/>
          <w:sz w:val="22"/>
          <w:szCs w:val="22"/>
        </w:rPr>
      </w:pPr>
    </w:p>
    <w:p w14:paraId="7A38BA06" w14:textId="77777777" w:rsidR="00611DBA" w:rsidRDefault="00000000">
      <w:pPr>
        <w:pStyle w:val="Heading4"/>
      </w:pPr>
      <w:r>
        <w:rPr>
          <w:rFonts w:ascii="Arial" w:hAnsi="Arial"/>
          <w:color w:val="000000"/>
          <w:sz w:val="22"/>
        </w:rPr>
        <w:lastRenderedPageBreak/>
        <w:t>Menambahkan General Parameter Lookup</w:t>
      </w:r>
    </w:p>
    <w:p w14:paraId="6D4581BF" w14:textId="77777777" w:rsidR="00611DB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Menambahkan General Parameter Lookup</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451"/>
        <w:gridCol w:w="4565"/>
      </w:tblGrid>
      <w:tr w:rsidR="00611DBA" w14:paraId="2BA12EBB" w14:textId="77777777">
        <w:trPr>
          <w:cantSplit/>
          <w:tblHeader/>
          <w:jc w:val="center"/>
        </w:trPr>
        <w:tc>
          <w:tcPr>
            <w:tcW w:w="4513" w:type="dxa"/>
            <w:shd w:val="clear" w:color="auto" w:fill="9BC2E6"/>
          </w:tcPr>
          <w:p w14:paraId="1E8F691C" w14:textId="77777777" w:rsidR="00611DBA" w:rsidRDefault="00000000">
            <w:pPr>
              <w:spacing w:line="360" w:lineRule="auto"/>
              <w:jc w:val="center"/>
            </w:pPr>
            <w:r>
              <w:rPr>
                <w:rFonts w:ascii="Arial" w:hAnsi="Arial"/>
                <w:b/>
                <w:color w:val="000000"/>
                <w:sz w:val="22"/>
              </w:rPr>
              <w:t>Elemen Spesifikasi</w:t>
            </w:r>
          </w:p>
        </w:tc>
        <w:tc>
          <w:tcPr>
            <w:tcW w:w="4513" w:type="dxa"/>
            <w:shd w:val="clear" w:color="auto" w:fill="9BC2E6"/>
          </w:tcPr>
          <w:p w14:paraId="7EC02039" w14:textId="77777777" w:rsidR="00611DBA" w:rsidRDefault="00000000">
            <w:pPr>
              <w:spacing w:line="360" w:lineRule="auto"/>
              <w:jc w:val="center"/>
            </w:pPr>
            <w:r>
              <w:rPr>
                <w:rFonts w:ascii="Arial" w:hAnsi="Arial"/>
                <w:b/>
                <w:color w:val="000000"/>
                <w:sz w:val="22"/>
              </w:rPr>
              <w:t>Deskripsi Detail</w:t>
            </w:r>
          </w:p>
        </w:tc>
      </w:tr>
      <w:tr w:rsidR="00611DBA" w14:paraId="0C18147F" w14:textId="77777777">
        <w:trPr>
          <w:cantSplit/>
          <w:jc w:val="center"/>
        </w:trPr>
        <w:tc>
          <w:tcPr>
            <w:tcW w:w="4513" w:type="dxa"/>
          </w:tcPr>
          <w:p w14:paraId="618A97B8" w14:textId="77777777" w:rsidR="00611DBA" w:rsidRDefault="00000000">
            <w:pPr>
              <w:spacing w:line="360" w:lineRule="auto"/>
              <w:jc w:val="both"/>
            </w:pPr>
            <w:r>
              <w:rPr>
                <w:rFonts w:ascii="Arial" w:hAnsi="Arial"/>
                <w:b/>
                <w:color w:val="000000"/>
                <w:sz w:val="22"/>
              </w:rPr>
              <w:t>ID Use Case</w:t>
            </w:r>
          </w:p>
        </w:tc>
        <w:tc>
          <w:tcPr>
            <w:tcW w:w="4513" w:type="dxa"/>
          </w:tcPr>
          <w:p w14:paraId="1CEB5B3E" w14:textId="77777777" w:rsidR="00611DBA" w:rsidRDefault="00000000">
            <w:pPr>
              <w:spacing w:line="360" w:lineRule="auto"/>
              <w:jc w:val="both"/>
            </w:pPr>
            <w:r>
              <w:rPr>
                <w:rFonts w:ascii="Arial" w:hAnsi="Arial"/>
                <w:color w:val="000000"/>
                <w:sz w:val="22"/>
              </w:rPr>
              <w:t>UC-BOH-040</w:t>
            </w:r>
          </w:p>
        </w:tc>
      </w:tr>
      <w:tr w:rsidR="00611DBA" w14:paraId="5D9CD0E0" w14:textId="77777777">
        <w:trPr>
          <w:cantSplit/>
          <w:jc w:val="center"/>
        </w:trPr>
        <w:tc>
          <w:tcPr>
            <w:tcW w:w="4513" w:type="dxa"/>
          </w:tcPr>
          <w:p w14:paraId="12D6FDBE" w14:textId="77777777" w:rsidR="00611DBA" w:rsidRDefault="00000000">
            <w:pPr>
              <w:spacing w:line="360" w:lineRule="auto"/>
              <w:jc w:val="both"/>
            </w:pPr>
            <w:r>
              <w:rPr>
                <w:rFonts w:ascii="Arial" w:hAnsi="Arial"/>
                <w:b/>
                <w:color w:val="000000"/>
                <w:sz w:val="22"/>
              </w:rPr>
              <w:t>Nama Use Case</w:t>
            </w:r>
          </w:p>
        </w:tc>
        <w:tc>
          <w:tcPr>
            <w:tcW w:w="4513" w:type="dxa"/>
          </w:tcPr>
          <w:p w14:paraId="5CD11EF0" w14:textId="77777777" w:rsidR="00611DBA" w:rsidRDefault="00000000">
            <w:pPr>
              <w:spacing w:line="360" w:lineRule="auto"/>
              <w:jc w:val="both"/>
            </w:pPr>
            <w:r>
              <w:rPr>
                <w:rFonts w:ascii="Arial" w:hAnsi="Arial"/>
                <w:color w:val="000000"/>
                <w:sz w:val="22"/>
              </w:rPr>
              <w:t>Menambahkan General Parameter Lookup</w:t>
            </w:r>
          </w:p>
        </w:tc>
      </w:tr>
      <w:tr w:rsidR="00611DBA" w14:paraId="39D75CB1" w14:textId="77777777">
        <w:trPr>
          <w:cantSplit/>
          <w:jc w:val="center"/>
        </w:trPr>
        <w:tc>
          <w:tcPr>
            <w:tcW w:w="4513" w:type="dxa"/>
          </w:tcPr>
          <w:p w14:paraId="64060C98" w14:textId="77777777" w:rsidR="00611DBA" w:rsidRDefault="00000000">
            <w:pPr>
              <w:spacing w:line="360" w:lineRule="auto"/>
              <w:jc w:val="both"/>
            </w:pPr>
            <w:r>
              <w:rPr>
                <w:rFonts w:ascii="Arial" w:hAnsi="Arial"/>
                <w:b/>
                <w:color w:val="000000"/>
                <w:sz w:val="22"/>
              </w:rPr>
              <w:t>Penjelasan Singkat</w:t>
            </w:r>
          </w:p>
        </w:tc>
        <w:tc>
          <w:tcPr>
            <w:tcW w:w="4513" w:type="dxa"/>
          </w:tcPr>
          <w:p w14:paraId="571E20A6" w14:textId="77777777" w:rsidR="00611DBA" w:rsidRDefault="00000000">
            <w:pPr>
              <w:spacing w:line="360" w:lineRule="auto"/>
              <w:jc w:val="both"/>
            </w:pPr>
            <w:r>
              <w:rPr>
                <w:rFonts w:ascii="Arial" w:hAnsi="Arial"/>
                <w:color w:val="000000"/>
                <w:sz w:val="22"/>
              </w:rPr>
              <w:t>Fitur Web Back Office Hibank pada menu App-Config yang memfasilitasi User Bank (System Administrator) untuk menambahkan data *lookup* / parameter umum baru dengan menginput Kategori Data Lookup, Lookup ID, Lookup Name, dan Deskripsi pada tabel `mst_general_params` melalui System Management Service.</w:t>
            </w:r>
          </w:p>
        </w:tc>
      </w:tr>
      <w:tr w:rsidR="00611DBA" w14:paraId="2E708D38" w14:textId="77777777">
        <w:trPr>
          <w:cantSplit/>
          <w:jc w:val="center"/>
        </w:trPr>
        <w:tc>
          <w:tcPr>
            <w:tcW w:w="4513" w:type="dxa"/>
          </w:tcPr>
          <w:p w14:paraId="160BCAB8" w14:textId="77777777" w:rsidR="00611DBA" w:rsidRDefault="00000000">
            <w:pPr>
              <w:spacing w:line="360" w:lineRule="auto"/>
              <w:jc w:val="both"/>
            </w:pPr>
            <w:r>
              <w:rPr>
                <w:rFonts w:ascii="Arial" w:hAnsi="Arial"/>
                <w:b/>
                <w:color w:val="000000"/>
                <w:sz w:val="22"/>
              </w:rPr>
              <w:t>Aktor Utama</w:t>
            </w:r>
          </w:p>
        </w:tc>
        <w:tc>
          <w:tcPr>
            <w:tcW w:w="4513" w:type="dxa"/>
          </w:tcPr>
          <w:p w14:paraId="5D6CB535" w14:textId="77777777" w:rsidR="00611DBA" w:rsidRDefault="00000000">
            <w:pPr>
              <w:spacing w:line="360" w:lineRule="auto"/>
              <w:jc w:val="both"/>
            </w:pPr>
            <w:r>
              <w:rPr>
                <w:rFonts w:ascii="Arial" w:hAnsi="Arial"/>
                <w:color w:val="000000"/>
                <w:sz w:val="22"/>
              </w:rPr>
              <w:t>User Bank (System Administrator / Back Office Hibank User)</w:t>
            </w:r>
          </w:p>
        </w:tc>
      </w:tr>
      <w:tr w:rsidR="00611DBA" w14:paraId="75136B1C" w14:textId="77777777">
        <w:trPr>
          <w:cantSplit/>
          <w:jc w:val="center"/>
        </w:trPr>
        <w:tc>
          <w:tcPr>
            <w:tcW w:w="4513" w:type="dxa"/>
          </w:tcPr>
          <w:p w14:paraId="2EE66474" w14:textId="77777777" w:rsidR="00611DBA" w:rsidRDefault="00000000">
            <w:pPr>
              <w:spacing w:line="360" w:lineRule="auto"/>
              <w:jc w:val="both"/>
            </w:pPr>
            <w:r>
              <w:rPr>
                <w:rFonts w:ascii="Arial" w:hAnsi="Arial"/>
                <w:b/>
                <w:color w:val="000000"/>
                <w:sz w:val="22"/>
              </w:rPr>
              <w:t>Aktor Pendukung</w:t>
            </w:r>
          </w:p>
        </w:tc>
        <w:tc>
          <w:tcPr>
            <w:tcW w:w="4513" w:type="dxa"/>
          </w:tcPr>
          <w:p w14:paraId="57A87814" w14:textId="77777777" w:rsidR="00611DBA" w:rsidRDefault="00000000">
            <w:pPr>
              <w:spacing w:line="360" w:lineRule="auto"/>
              <w:jc w:val="both"/>
            </w:pPr>
            <w:r>
              <w:rPr>
                <w:rFonts w:ascii="Arial" w:hAnsi="Arial"/>
                <w:color w:val="000000"/>
                <w:sz w:val="22"/>
              </w:rPr>
              <w:t>System Management Service (`system_management_service`)</w:t>
            </w:r>
          </w:p>
        </w:tc>
      </w:tr>
      <w:tr w:rsidR="00611DBA" w14:paraId="455378E8" w14:textId="77777777">
        <w:trPr>
          <w:cantSplit/>
          <w:jc w:val="center"/>
        </w:trPr>
        <w:tc>
          <w:tcPr>
            <w:tcW w:w="4513" w:type="dxa"/>
          </w:tcPr>
          <w:p w14:paraId="0500F4D5" w14:textId="77777777" w:rsidR="00611DBA" w:rsidRDefault="00000000">
            <w:pPr>
              <w:spacing w:line="360" w:lineRule="auto"/>
              <w:jc w:val="both"/>
            </w:pPr>
            <w:r>
              <w:rPr>
                <w:rFonts w:ascii="Arial" w:hAnsi="Arial"/>
                <w:b/>
                <w:color w:val="000000"/>
                <w:sz w:val="22"/>
              </w:rPr>
              <w:lastRenderedPageBreak/>
              <w:t>Deskripsi Singkat</w:t>
            </w:r>
          </w:p>
        </w:tc>
        <w:tc>
          <w:tcPr>
            <w:tcW w:w="4513" w:type="dxa"/>
          </w:tcPr>
          <w:p w14:paraId="10BD32D3" w14:textId="77777777" w:rsidR="00611DBA" w:rsidRDefault="00000000">
            <w:pPr>
              <w:spacing w:line="360" w:lineRule="auto"/>
              <w:jc w:val="both"/>
            </w:pPr>
            <w:r>
              <w:rPr>
                <w:rFonts w:ascii="Arial" w:hAnsi="Arial"/>
                <w:color w:val="000000"/>
                <w:sz w:val="22"/>
              </w:rPr>
              <w:t xml:space="preserve">User Bank melakukan otentikasi login SSO ke Web Back Office Hibank dan mengakses menu </w:t>
            </w:r>
            <w:r>
              <w:rPr>
                <w:rFonts w:ascii="Arial" w:hAnsi="Arial"/>
                <w:b/>
                <w:color w:val="000000"/>
                <w:sz w:val="22"/>
              </w:rPr>
              <w:t>App-Config</w:t>
            </w:r>
            <w:r>
              <w:rPr>
                <w:rFonts w:ascii="Arial" w:hAnsi="Arial"/>
                <w:color w:val="000000"/>
                <w:sz w:val="22"/>
              </w:rPr>
              <w:t xml:space="preserve"> -&gt; </w:t>
            </w:r>
            <w:r>
              <w:rPr>
                <w:rFonts w:ascii="Arial" w:hAnsi="Arial"/>
                <w:b/>
                <w:color w:val="000000"/>
                <w:sz w:val="22"/>
              </w:rPr>
              <w:t>General Parameters</w:t>
            </w:r>
            <w:r>
              <w:rPr>
                <w:rFonts w:ascii="Arial" w:hAnsi="Arial"/>
                <w:color w:val="000000"/>
                <w:sz w:val="22"/>
              </w:rPr>
              <w:t xml:space="preserve">. Sistem menampilkan halaman daftar data *lookup* / parameter umum terdaftar dari tabel `mst_general_params` beserta tombol aksi </w:t>
            </w:r>
            <w:r>
              <w:rPr>
                <w:rFonts w:ascii="Arial" w:hAnsi="Arial"/>
                <w:b/>
                <w:color w:val="000000"/>
                <w:sz w:val="22"/>
              </w:rPr>
              <w:t>"Tambah"</w:t>
            </w:r>
            <w:r>
              <w:rPr>
                <w:rFonts w:ascii="Arial" w:hAnsi="Arial"/>
                <w:color w:val="000000"/>
                <w:sz w:val="22"/>
              </w:rPr>
              <w:t xml:space="preserve">. User Bank mengklik tombol </w:t>
            </w:r>
            <w:r>
              <w:rPr>
                <w:rFonts w:ascii="Arial" w:hAnsi="Arial"/>
                <w:b/>
                <w:color w:val="000000"/>
                <w:sz w:val="22"/>
              </w:rPr>
              <w:t>"Tambah"</w:t>
            </w:r>
            <w:r>
              <w:rPr>
                <w:rFonts w:ascii="Arial" w:hAnsi="Arial"/>
                <w:color w:val="000000"/>
                <w:sz w:val="22"/>
              </w:rPr>
              <w:t xml:space="preserve"> sehingga sistem menampilkan modal formulir penambahan parameter lookup baru. User Bank memilih Kategori Data Lookup (*lookup_category*), menginput Lookup ID (*lookup_id*), Lookup Name (*lookup_name*), dan Deskripsi (*description*), lalu mengklik tombol </w:t>
            </w:r>
            <w:r>
              <w:rPr>
                <w:rFonts w:ascii="Arial" w:hAnsi="Arial"/>
                <w:b/>
                <w:color w:val="000000"/>
                <w:sz w:val="22"/>
              </w:rPr>
              <w:t>"Simpan"</w:t>
            </w:r>
            <w:r>
              <w:rPr>
                <w:rFonts w:ascii="Arial" w:hAnsi="Arial"/>
                <w:color w:val="000000"/>
                <w:sz w:val="22"/>
              </w:rPr>
              <w:t xml:space="preserve">. Front-End memvalidasi kelengkapan form dan mengirimkan request ke API Gateway. System Management Service memvalidasi keunikan kombinasi `lookup_category` dan `lookup_id` pada tabel `mst_general_params`. Setelah validasi sukses, service menyimpan data parameter lookup baru ke tabel </w:t>
            </w:r>
            <w:r>
              <w:rPr>
                <w:rFonts w:ascii="Arial" w:hAnsi="Arial"/>
                <w:b/>
                <w:color w:val="000000"/>
                <w:sz w:val="22"/>
              </w:rPr>
              <w:t>`mst_general_params`</w:t>
            </w:r>
            <w:r>
              <w:rPr>
                <w:rFonts w:ascii="Arial" w:hAnsi="Arial"/>
                <w:color w:val="000000"/>
                <w:sz w:val="22"/>
              </w:rPr>
              <w:t xml:space="preserve"> dan mencatat jejak aktivitas ke tabel </w:t>
            </w:r>
            <w:r>
              <w:rPr>
                <w:rFonts w:ascii="Arial" w:hAnsi="Arial"/>
                <w:b/>
                <w:color w:val="000000"/>
                <w:sz w:val="22"/>
              </w:rPr>
              <w:t>`audit_logs`</w:t>
            </w:r>
            <w:r>
              <w:rPr>
                <w:rFonts w:ascii="Arial" w:hAnsi="Arial"/>
                <w:color w:val="000000"/>
                <w:sz w:val="22"/>
              </w:rPr>
              <w:t>. Front-End memperbarui tabel daftar general parameters dan menyajikan notifikasi konfirmasi bahwa data lookup berhasil ditambahkan.</w:t>
            </w:r>
          </w:p>
        </w:tc>
      </w:tr>
      <w:tr w:rsidR="00611DBA" w14:paraId="6009BFC5" w14:textId="77777777">
        <w:trPr>
          <w:cantSplit/>
          <w:jc w:val="center"/>
        </w:trPr>
        <w:tc>
          <w:tcPr>
            <w:tcW w:w="4513" w:type="dxa"/>
          </w:tcPr>
          <w:p w14:paraId="2E523539" w14:textId="77777777" w:rsidR="00611DBA" w:rsidRDefault="00000000">
            <w:pPr>
              <w:spacing w:line="360" w:lineRule="auto"/>
              <w:jc w:val="both"/>
            </w:pPr>
            <w:r>
              <w:rPr>
                <w:rFonts w:ascii="Arial" w:hAnsi="Arial"/>
                <w:b/>
                <w:color w:val="000000"/>
                <w:sz w:val="22"/>
              </w:rPr>
              <w:lastRenderedPageBreak/>
              <w:t>Pre-condition</w:t>
            </w:r>
          </w:p>
        </w:tc>
        <w:tc>
          <w:tcPr>
            <w:tcW w:w="4513" w:type="dxa"/>
          </w:tcPr>
          <w:p w14:paraId="22D0967D" w14:textId="77777777" w:rsidR="00611DBA" w:rsidRDefault="00000000">
            <w:pPr>
              <w:numPr>
                <w:ilvl w:val="0"/>
                <w:numId w:val="24"/>
              </w:numPr>
              <w:spacing w:line="360" w:lineRule="auto"/>
              <w:jc w:val="both"/>
            </w:pPr>
            <w:r>
              <w:rPr>
                <w:rFonts w:ascii="Arial" w:hAnsi="Arial"/>
                <w:color w:val="000000"/>
                <w:sz w:val="22"/>
              </w:rPr>
              <w:t>User Bank telah berhasil login SSO ke Web Back Office Hibank dan memiliki hak akses pengelolaan konfigurasi sistem (`APP_CONFIG_ADMIN`).</w:t>
            </w:r>
          </w:p>
          <w:p w14:paraId="3729F787" w14:textId="77777777" w:rsidR="00611DBA" w:rsidRDefault="00000000">
            <w:pPr>
              <w:numPr>
                <w:ilvl w:val="0"/>
                <w:numId w:val="24"/>
              </w:numPr>
              <w:spacing w:line="360" w:lineRule="auto"/>
              <w:jc w:val="both"/>
            </w:pPr>
            <w:r>
              <w:rPr>
                <w:rFonts w:ascii="Arial" w:hAnsi="Arial"/>
                <w:color w:val="000000"/>
                <w:sz w:val="22"/>
              </w:rPr>
              <w:t>Master daftar kategori data lookup yang berlaku telah terdefinisi pada sistem.</w:t>
            </w:r>
          </w:p>
        </w:tc>
      </w:tr>
      <w:tr w:rsidR="00611DBA" w14:paraId="5AD53058" w14:textId="77777777">
        <w:trPr>
          <w:cantSplit/>
          <w:jc w:val="center"/>
        </w:trPr>
        <w:tc>
          <w:tcPr>
            <w:tcW w:w="4513" w:type="dxa"/>
          </w:tcPr>
          <w:p w14:paraId="710EDE93" w14:textId="77777777" w:rsidR="00611DBA" w:rsidRDefault="00000000">
            <w:pPr>
              <w:spacing w:line="360" w:lineRule="auto"/>
              <w:jc w:val="both"/>
            </w:pPr>
            <w:r>
              <w:rPr>
                <w:rFonts w:ascii="Arial" w:hAnsi="Arial"/>
                <w:b/>
                <w:color w:val="000000"/>
                <w:sz w:val="22"/>
              </w:rPr>
              <w:t>Post-condition</w:t>
            </w:r>
          </w:p>
        </w:tc>
        <w:tc>
          <w:tcPr>
            <w:tcW w:w="4513" w:type="dxa"/>
          </w:tcPr>
          <w:p w14:paraId="627DB0D3" w14:textId="77777777" w:rsidR="00611DBA" w:rsidRDefault="00000000">
            <w:pPr>
              <w:numPr>
                <w:ilvl w:val="0"/>
                <w:numId w:val="25"/>
              </w:numPr>
              <w:spacing w:line="360" w:lineRule="auto"/>
              <w:jc w:val="both"/>
            </w:pPr>
            <w:r>
              <w:rPr>
                <w:rFonts w:ascii="Arial" w:hAnsi="Arial"/>
                <w:color w:val="000000"/>
                <w:sz w:val="22"/>
              </w:rPr>
              <w:t>Record parameter lookup baru berhasil tersimpan pada tabel `mst_general_params` dengan status aktif (`is_active = true`).</w:t>
            </w:r>
          </w:p>
          <w:p w14:paraId="0AF57F6C" w14:textId="77777777" w:rsidR="00611DBA" w:rsidRDefault="00000000">
            <w:pPr>
              <w:numPr>
                <w:ilvl w:val="0"/>
                <w:numId w:val="25"/>
              </w:numPr>
              <w:spacing w:line="360" w:lineRule="auto"/>
              <w:jc w:val="both"/>
            </w:pPr>
            <w:r>
              <w:rPr>
                <w:rFonts w:ascii="Arial" w:hAnsi="Arial"/>
                <w:color w:val="000000"/>
                <w:sz w:val="22"/>
              </w:rPr>
              <w:t>Parameter lookup baru siap digunakan oleh microservice terkait sebagai referensi data terkonfigurasi.</w:t>
            </w:r>
          </w:p>
          <w:p w14:paraId="072613E0" w14:textId="77777777" w:rsidR="00611DBA" w:rsidRDefault="00000000">
            <w:pPr>
              <w:numPr>
                <w:ilvl w:val="0"/>
                <w:numId w:val="25"/>
              </w:numPr>
              <w:spacing w:line="360" w:lineRule="auto"/>
              <w:jc w:val="both"/>
            </w:pPr>
            <w:r>
              <w:rPr>
                <w:rFonts w:ascii="Arial" w:hAnsi="Arial"/>
                <w:color w:val="000000"/>
                <w:sz w:val="22"/>
              </w:rPr>
              <w:t>Front-End memperbarui dan menampilkan data lookup baru pada daftar General Parameters.</w:t>
            </w:r>
          </w:p>
        </w:tc>
      </w:tr>
      <w:tr w:rsidR="00611DBA" w14:paraId="492A3306" w14:textId="77777777">
        <w:trPr>
          <w:cantSplit/>
          <w:jc w:val="center"/>
        </w:trPr>
        <w:tc>
          <w:tcPr>
            <w:tcW w:w="4513" w:type="dxa"/>
          </w:tcPr>
          <w:p w14:paraId="3FAC941C" w14:textId="77777777" w:rsidR="00611DBA" w:rsidRDefault="00000000">
            <w:pPr>
              <w:spacing w:line="360" w:lineRule="auto"/>
              <w:jc w:val="both"/>
            </w:pPr>
            <w:r>
              <w:rPr>
                <w:rFonts w:ascii="Arial" w:hAnsi="Arial"/>
                <w:b/>
                <w:color w:val="000000"/>
                <w:sz w:val="22"/>
              </w:rPr>
              <w:t>Trigger</w:t>
            </w:r>
          </w:p>
        </w:tc>
        <w:tc>
          <w:tcPr>
            <w:tcW w:w="4513" w:type="dxa"/>
          </w:tcPr>
          <w:p w14:paraId="5ABABE7A" w14:textId="77777777" w:rsidR="00611DBA" w:rsidRDefault="00000000">
            <w:pPr>
              <w:spacing w:line="360" w:lineRule="auto"/>
              <w:jc w:val="both"/>
            </w:pPr>
            <w:r>
              <w:rPr>
                <w:rFonts w:ascii="Arial" w:hAnsi="Arial"/>
                <w:color w:val="000000"/>
                <w:sz w:val="22"/>
              </w:rPr>
              <w:t xml:space="preserve">User Bank mengklik menu </w:t>
            </w:r>
            <w:r>
              <w:rPr>
                <w:rFonts w:ascii="Arial" w:hAnsi="Arial"/>
                <w:b/>
                <w:color w:val="000000"/>
                <w:sz w:val="22"/>
              </w:rPr>
              <w:t>App-Config</w:t>
            </w:r>
            <w:r>
              <w:rPr>
                <w:rFonts w:ascii="Arial" w:hAnsi="Arial"/>
                <w:color w:val="000000"/>
                <w:sz w:val="22"/>
              </w:rPr>
              <w:t xml:space="preserve"> -&gt; </w:t>
            </w:r>
            <w:r>
              <w:rPr>
                <w:rFonts w:ascii="Arial" w:hAnsi="Arial"/>
                <w:b/>
                <w:color w:val="000000"/>
                <w:sz w:val="22"/>
              </w:rPr>
              <w:t>General Parameters</w:t>
            </w:r>
            <w:r>
              <w:rPr>
                <w:rFonts w:ascii="Arial" w:hAnsi="Arial"/>
                <w:color w:val="000000"/>
                <w:sz w:val="22"/>
              </w:rPr>
              <w:t xml:space="preserve">, mengklik tombol </w:t>
            </w:r>
            <w:r>
              <w:rPr>
                <w:rFonts w:ascii="Arial" w:hAnsi="Arial"/>
                <w:b/>
                <w:color w:val="000000"/>
                <w:sz w:val="22"/>
              </w:rPr>
              <w:t>"Tambah"</w:t>
            </w:r>
            <w:r>
              <w:rPr>
                <w:rFonts w:ascii="Arial" w:hAnsi="Arial"/>
                <w:color w:val="000000"/>
                <w:sz w:val="22"/>
              </w:rPr>
              <w:t xml:space="preserve">, memilih Kategori Data Lookup, mengisi Lookup ID, Lookup Name, Deskripsi, lalu mengklik </w:t>
            </w:r>
            <w:r>
              <w:rPr>
                <w:rFonts w:ascii="Arial" w:hAnsi="Arial"/>
                <w:b/>
                <w:color w:val="000000"/>
                <w:sz w:val="22"/>
              </w:rPr>
              <w:t>"Simpan"</w:t>
            </w:r>
            <w:r>
              <w:rPr>
                <w:rFonts w:ascii="Arial" w:hAnsi="Arial"/>
                <w:color w:val="000000"/>
                <w:sz w:val="22"/>
              </w:rPr>
              <w:t>.</w:t>
            </w:r>
          </w:p>
        </w:tc>
      </w:tr>
      <w:tr w:rsidR="00611DBA" w14:paraId="176479CE" w14:textId="77777777">
        <w:trPr>
          <w:cantSplit/>
          <w:jc w:val="center"/>
        </w:trPr>
        <w:tc>
          <w:tcPr>
            <w:tcW w:w="4513" w:type="dxa"/>
          </w:tcPr>
          <w:p w14:paraId="72F44BD0" w14:textId="77777777" w:rsidR="00611DBA" w:rsidRDefault="00000000">
            <w:pPr>
              <w:spacing w:line="360" w:lineRule="auto"/>
              <w:jc w:val="both"/>
            </w:pPr>
            <w:r>
              <w:rPr>
                <w:rFonts w:ascii="Arial" w:hAnsi="Arial"/>
                <w:b/>
                <w:color w:val="000000"/>
                <w:sz w:val="22"/>
              </w:rPr>
              <w:t>Nama Tabel</w:t>
            </w:r>
          </w:p>
        </w:tc>
        <w:tc>
          <w:tcPr>
            <w:tcW w:w="4513" w:type="dxa"/>
          </w:tcPr>
          <w:p w14:paraId="210D5437" w14:textId="77777777" w:rsidR="00611DBA" w:rsidRDefault="00000000">
            <w:pPr>
              <w:spacing w:line="360" w:lineRule="auto"/>
              <w:jc w:val="both"/>
            </w:pPr>
            <w:r>
              <w:rPr>
                <w:rFonts w:ascii="Arial" w:hAnsi="Arial"/>
                <w:color w:val="000000"/>
                <w:sz w:val="22"/>
              </w:rPr>
              <w:t>mst_general_params, audit_logs</w:t>
            </w:r>
          </w:p>
        </w:tc>
      </w:tr>
      <w:tr w:rsidR="00611DBA" w14:paraId="062B119F" w14:textId="77777777">
        <w:trPr>
          <w:cantSplit/>
          <w:jc w:val="center"/>
        </w:trPr>
        <w:tc>
          <w:tcPr>
            <w:tcW w:w="4513" w:type="dxa"/>
          </w:tcPr>
          <w:p w14:paraId="04A193AE" w14:textId="77777777" w:rsidR="00611DBA" w:rsidRDefault="00000000">
            <w:pPr>
              <w:spacing w:line="360" w:lineRule="auto"/>
              <w:jc w:val="both"/>
            </w:pPr>
            <w:r>
              <w:rPr>
                <w:rFonts w:ascii="Arial" w:hAnsi="Arial"/>
                <w:b/>
                <w:color w:val="000000"/>
                <w:sz w:val="22"/>
              </w:rPr>
              <w:lastRenderedPageBreak/>
              <w:t>Integrasi</w:t>
            </w:r>
          </w:p>
        </w:tc>
        <w:tc>
          <w:tcPr>
            <w:tcW w:w="4513" w:type="dxa"/>
          </w:tcPr>
          <w:p w14:paraId="45AB2465" w14:textId="77777777" w:rsidR="00611DBA" w:rsidRDefault="00000000">
            <w:pPr>
              <w:numPr>
                <w:ilvl w:val="0"/>
                <w:numId w:val="26"/>
              </w:numPr>
              <w:spacing w:line="360" w:lineRule="auto"/>
              <w:jc w:val="both"/>
            </w:pPr>
            <w:r>
              <w:rPr>
                <w:rFonts w:ascii="Arial" w:hAnsi="Arial"/>
                <w:b/>
                <w:color w:val="000000"/>
                <w:sz w:val="22"/>
              </w:rPr>
              <w:t>Web Back Office Hibank UI:</w:t>
            </w:r>
            <w:r>
              <w:rPr>
                <w:rFonts w:ascii="Arial" w:hAnsi="Arial"/>
                <w:color w:val="000000"/>
                <w:sz w:val="22"/>
              </w:rPr>
              <w:t xml:space="preserve"> Antarmuka daftar General Parameters, tombol aksi penambahan, dan modal formulir penambahan data lookup.</w:t>
            </w:r>
          </w:p>
          <w:p w14:paraId="51A01AA5" w14:textId="77777777" w:rsidR="00611DBA" w:rsidRDefault="00000000">
            <w:pPr>
              <w:numPr>
                <w:ilvl w:val="0"/>
                <w:numId w:val="26"/>
              </w:numPr>
              <w:spacing w:line="360" w:lineRule="auto"/>
              <w:jc w:val="both"/>
            </w:pPr>
            <w:r>
              <w:rPr>
                <w:rFonts w:ascii="Arial" w:hAnsi="Arial"/>
                <w:b/>
                <w:color w:val="000000"/>
                <w:sz w:val="22"/>
              </w:rPr>
              <w:t>System Management Service (`system_management_service`):</w:t>
            </w:r>
            <w:r>
              <w:rPr>
                <w:rFonts w:ascii="Arial" w:hAnsi="Arial"/>
                <w:color w:val="000000"/>
                <w:sz w:val="22"/>
              </w:rPr>
              <w:t xml:space="preserve"> Microservice backend pengelola pendaftaran, validasi keunikan, dan distribusi data konfigurasi general parameters.</w:t>
            </w:r>
          </w:p>
        </w:tc>
      </w:tr>
      <w:tr w:rsidR="00611DBA" w14:paraId="6D0C6B47" w14:textId="77777777">
        <w:trPr>
          <w:cantSplit/>
          <w:jc w:val="center"/>
        </w:trPr>
        <w:tc>
          <w:tcPr>
            <w:tcW w:w="4513" w:type="dxa"/>
          </w:tcPr>
          <w:p w14:paraId="3D4FC6E5" w14:textId="77777777" w:rsidR="00611DBA" w:rsidRDefault="00000000">
            <w:pPr>
              <w:spacing w:line="360" w:lineRule="auto"/>
              <w:jc w:val="both"/>
            </w:pPr>
            <w:r>
              <w:rPr>
                <w:rFonts w:ascii="Arial" w:hAnsi="Arial"/>
                <w:b/>
                <w:color w:val="000000"/>
                <w:sz w:val="22"/>
              </w:rPr>
              <w:t>Asumsi</w:t>
            </w:r>
          </w:p>
        </w:tc>
        <w:tc>
          <w:tcPr>
            <w:tcW w:w="4513" w:type="dxa"/>
          </w:tcPr>
          <w:p w14:paraId="388E19A1" w14:textId="77777777" w:rsidR="00611DBA" w:rsidRDefault="00000000">
            <w:pPr>
              <w:numPr>
                <w:ilvl w:val="0"/>
                <w:numId w:val="27"/>
              </w:numPr>
              <w:spacing w:line="360" w:lineRule="auto"/>
              <w:jc w:val="both"/>
            </w:pPr>
            <w:r>
              <w:rPr>
                <w:rFonts w:ascii="Arial" w:hAnsi="Arial"/>
                <w:color w:val="000000"/>
                <w:sz w:val="22"/>
              </w:rPr>
              <w:t>Kombinasi pasangan Kategori Data Lookup (`lookup_category`) dan Lookup ID (`lookup_id`) bersifat unik dalam repositori sistem.</w:t>
            </w:r>
          </w:p>
          <w:p w14:paraId="3E7A188B" w14:textId="77777777" w:rsidR="00611DBA" w:rsidRDefault="00000000">
            <w:pPr>
              <w:numPr>
                <w:ilvl w:val="0"/>
                <w:numId w:val="27"/>
              </w:numPr>
              <w:spacing w:line="360" w:lineRule="auto"/>
              <w:jc w:val="both"/>
            </w:pPr>
            <w:r>
              <w:rPr>
                <w:rFonts w:ascii="Arial" w:hAnsi="Arial"/>
                <w:color w:val="000000"/>
                <w:sz w:val="22"/>
              </w:rPr>
              <w:t>Parameter lookup baru yang berhasil disimpan langsung berstatus aktif dan tersedia bagi aplikasi peramban maupun service pendukung.</w:t>
            </w:r>
          </w:p>
        </w:tc>
      </w:tr>
      <w:tr w:rsidR="00611DBA" w14:paraId="5FD7FB43" w14:textId="77777777">
        <w:trPr>
          <w:cantSplit/>
          <w:jc w:val="center"/>
        </w:trPr>
        <w:tc>
          <w:tcPr>
            <w:tcW w:w="4513" w:type="dxa"/>
          </w:tcPr>
          <w:p w14:paraId="107C7A62" w14:textId="77777777" w:rsidR="00611DBA" w:rsidRDefault="00000000">
            <w:pPr>
              <w:spacing w:line="360" w:lineRule="auto"/>
              <w:jc w:val="both"/>
            </w:pPr>
            <w:r>
              <w:rPr>
                <w:rFonts w:ascii="Arial" w:hAnsi="Arial"/>
                <w:b/>
                <w:color w:val="000000"/>
                <w:sz w:val="22"/>
              </w:rPr>
              <w:t>Keterbatasan</w:t>
            </w:r>
          </w:p>
        </w:tc>
        <w:tc>
          <w:tcPr>
            <w:tcW w:w="4513" w:type="dxa"/>
          </w:tcPr>
          <w:p w14:paraId="126FB12F" w14:textId="77777777" w:rsidR="00611DBA" w:rsidRDefault="00000000">
            <w:pPr>
              <w:numPr>
                <w:ilvl w:val="0"/>
                <w:numId w:val="28"/>
              </w:numPr>
              <w:spacing w:line="360" w:lineRule="auto"/>
              <w:jc w:val="both"/>
            </w:pPr>
            <w:r>
              <w:rPr>
                <w:rFonts w:ascii="Arial" w:hAnsi="Arial"/>
                <w:color w:val="000000"/>
                <w:sz w:val="22"/>
              </w:rPr>
              <w:t>Kombinasi `lookup_category` dan `lookup_id` tidak boleh duplikat dengan data lookup yang sudah ada.</w:t>
            </w:r>
          </w:p>
          <w:p w14:paraId="61ED18A9" w14:textId="77777777" w:rsidR="00611DBA" w:rsidRDefault="00000000">
            <w:pPr>
              <w:numPr>
                <w:ilvl w:val="0"/>
                <w:numId w:val="28"/>
              </w:numPr>
              <w:spacing w:line="360" w:lineRule="auto"/>
              <w:jc w:val="both"/>
            </w:pPr>
            <w:r>
              <w:rPr>
                <w:rFonts w:ascii="Arial" w:hAnsi="Arial"/>
                <w:color w:val="000000"/>
                <w:sz w:val="22"/>
              </w:rPr>
              <w:t>Penambahan data lookup wajib memilih kategori terdaftar yang valid dan mengisi seluruh kolom mandatory.</w:t>
            </w:r>
          </w:p>
        </w:tc>
      </w:tr>
      <w:tr w:rsidR="00611DBA" w14:paraId="4B04EE17" w14:textId="77777777">
        <w:trPr>
          <w:cantSplit/>
          <w:jc w:val="center"/>
        </w:trPr>
        <w:tc>
          <w:tcPr>
            <w:tcW w:w="4513" w:type="dxa"/>
          </w:tcPr>
          <w:p w14:paraId="7BCF1A72" w14:textId="77777777" w:rsidR="00611DBA" w:rsidRDefault="00000000">
            <w:pPr>
              <w:spacing w:line="360" w:lineRule="auto"/>
              <w:jc w:val="both"/>
            </w:pPr>
            <w:r>
              <w:rPr>
                <w:rFonts w:ascii="Arial" w:hAnsi="Arial"/>
                <w:b/>
                <w:color w:val="000000"/>
                <w:sz w:val="22"/>
              </w:rPr>
              <w:lastRenderedPageBreak/>
              <w:t>Aturan Bisnis/Sistem</w:t>
            </w:r>
          </w:p>
        </w:tc>
        <w:tc>
          <w:tcPr>
            <w:tcW w:w="4513" w:type="dxa"/>
          </w:tcPr>
          <w:p w14:paraId="533670D6" w14:textId="77777777" w:rsidR="00611DBA" w:rsidRDefault="00000000">
            <w:pPr>
              <w:numPr>
                <w:ilvl w:val="0"/>
                <w:numId w:val="29"/>
              </w:numPr>
              <w:spacing w:line="360" w:lineRule="auto"/>
              <w:jc w:val="both"/>
            </w:pPr>
            <w:r>
              <w:rPr>
                <w:rFonts w:ascii="Arial" w:hAnsi="Arial"/>
                <w:b/>
                <w:color w:val="000000"/>
                <w:sz w:val="22"/>
              </w:rPr>
              <w:t>Lookup Identification Uniqueness Standard:</w:t>
            </w:r>
            <w:r>
              <w:rPr>
                <w:rFonts w:ascii="Arial" w:hAnsi="Arial"/>
                <w:color w:val="000000"/>
                <w:sz w:val="22"/>
              </w:rPr>
              <w:t xml:space="preserve"> Kombinasi `lookup_category` dan `lookup_id` WAJIB unik dan tidak *case-sensitive* pada tabel `mst_general_params`.</w:t>
            </w:r>
          </w:p>
          <w:p w14:paraId="6A93B175" w14:textId="77777777" w:rsidR="00611DBA" w:rsidRDefault="00000000">
            <w:pPr>
              <w:numPr>
                <w:ilvl w:val="0"/>
                <w:numId w:val="29"/>
              </w:numPr>
              <w:spacing w:line="360" w:lineRule="auto"/>
              <w:jc w:val="both"/>
            </w:pPr>
            <w:r>
              <w:rPr>
                <w:rFonts w:ascii="Arial" w:hAnsi="Arial"/>
                <w:b/>
                <w:color w:val="000000"/>
                <w:sz w:val="22"/>
              </w:rPr>
              <w:t>Mandatory Input Fields Constraint:</w:t>
            </w:r>
            <w:r>
              <w:rPr>
                <w:rFonts w:ascii="Arial" w:hAnsi="Arial"/>
                <w:color w:val="000000"/>
                <w:sz w:val="22"/>
              </w:rPr>
              <w:t xml:space="preserve"> Pemilihan Kategori Data Lookup (`lookup_category`), pengisian Lookup ID (`lookup_id`), dan Lookup Name (`lookup_name`) bersifat WAJIB (*mandatory*).</w:t>
            </w:r>
          </w:p>
          <w:p w14:paraId="3F0BCF0A" w14:textId="77777777" w:rsidR="00611DBA" w:rsidRDefault="00000000">
            <w:pPr>
              <w:numPr>
                <w:ilvl w:val="0"/>
                <w:numId w:val="29"/>
              </w:numPr>
              <w:spacing w:line="360" w:lineRule="auto"/>
              <w:jc w:val="both"/>
            </w:pPr>
            <w:r>
              <w:rPr>
                <w:rFonts w:ascii="Arial" w:hAnsi="Arial"/>
                <w:b/>
                <w:color w:val="000000"/>
                <w:sz w:val="22"/>
              </w:rPr>
              <w:t>Lookup ID Format Standard:</w:t>
            </w:r>
            <w:r>
              <w:rPr>
                <w:rFonts w:ascii="Arial" w:hAnsi="Arial"/>
                <w:color w:val="000000"/>
                <w:sz w:val="22"/>
              </w:rPr>
              <w:t xml:space="preserve"> Lookup ID (`lookup_id`) WAJIB diinput dalam format *UPPERCASE_SNAKE_CASE* tanpa karakter spesial khusus demi konsistensi referensi API.</w:t>
            </w:r>
          </w:p>
          <w:p w14:paraId="43127DF0" w14:textId="77777777" w:rsidR="00611DBA" w:rsidRDefault="00000000">
            <w:pPr>
              <w:numPr>
                <w:ilvl w:val="0"/>
                <w:numId w:val="29"/>
              </w:numPr>
              <w:spacing w:line="360" w:lineRule="auto"/>
              <w:jc w:val="both"/>
            </w:pPr>
            <w:r>
              <w:rPr>
                <w:rFonts w:ascii="Arial" w:hAnsi="Arial"/>
                <w:b/>
                <w:color w:val="000000"/>
                <w:sz w:val="22"/>
              </w:rPr>
              <w:t>Default Initial Active Status:</w:t>
            </w:r>
            <w:r>
              <w:rPr>
                <w:rFonts w:ascii="Arial" w:hAnsi="Arial"/>
                <w:color w:val="000000"/>
                <w:sz w:val="22"/>
              </w:rPr>
              <w:t xml:space="preserve"> Setiap data lookup baru yang ditambahkan WAJIB secara otomatis diset berstatus aktif (`is_active = true`).</w:t>
            </w:r>
          </w:p>
          <w:p w14:paraId="377628B8" w14:textId="77777777" w:rsidR="00611DBA" w:rsidRDefault="00000000">
            <w:pPr>
              <w:numPr>
                <w:ilvl w:val="0"/>
                <w:numId w:val="29"/>
              </w:numPr>
              <w:spacing w:line="360" w:lineRule="auto"/>
              <w:jc w:val="both"/>
            </w:pPr>
            <w:r>
              <w:rPr>
                <w:rFonts w:ascii="Arial" w:hAnsi="Arial"/>
                <w:b/>
                <w:color w:val="000000"/>
                <w:sz w:val="22"/>
              </w:rPr>
              <w:t>Audit Trail Standard:</w:t>
            </w:r>
            <w:r>
              <w:rPr>
                <w:rFonts w:ascii="Arial" w:hAnsi="Arial"/>
                <w:color w:val="000000"/>
                <w:sz w:val="22"/>
              </w:rPr>
              <w:t xml:space="preserve"> Setiap tindakan penambahan general parameter lookup mencatat `lookup_id`, `lookup_category`, `created_by` (ID User Bank), dan timestamp pada `audit_logs`.</w:t>
            </w:r>
          </w:p>
        </w:tc>
      </w:tr>
      <w:tr w:rsidR="00611DBA" w14:paraId="6A70292C" w14:textId="77777777">
        <w:trPr>
          <w:cantSplit/>
          <w:jc w:val="center"/>
        </w:trPr>
        <w:tc>
          <w:tcPr>
            <w:tcW w:w="4513" w:type="dxa"/>
          </w:tcPr>
          <w:p w14:paraId="172EBAA1" w14:textId="77777777" w:rsidR="00611DBA" w:rsidRDefault="00000000">
            <w:pPr>
              <w:spacing w:line="360" w:lineRule="auto"/>
              <w:jc w:val="both"/>
            </w:pPr>
            <w:r>
              <w:rPr>
                <w:rFonts w:ascii="Arial" w:hAnsi="Arial"/>
                <w:b/>
                <w:color w:val="000000"/>
                <w:sz w:val="22"/>
              </w:rPr>
              <w:t>Session Idle</w:t>
            </w:r>
          </w:p>
        </w:tc>
        <w:tc>
          <w:tcPr>
            <w:tcW w:w="4513" w:type="dxa"/>
          </w:tcPr>
          <w:p w14:paraId="76BA76E5" w14:textId="77777777" w:rsidR="00611DBA" w:rsidRDefault="00000000">
            <w:pPr>
              <w:spacing w:line="360" w:lineRule="auto"/>
              <w:jc w:val="both"/>
            </w:pPr>
            <w:r>
              <w:rPr>
                <w:rFonts w:ascii="Arial" w:hAnsi="Arial"/>
                <w:color w:val="000000"/>
                <w:sz w:val="22"/>
              </w:rPr>
              <w:t>15 Menit</w:t>
            </w:r>
          </w:p>
        </w:tc>
      </w:tr>
    </w:tbl>
    <w:p w14:paraId="6BE87218" w14:textId="77777777" w:rsidR="00611DBA" w:rsidRDefault="00611DBA">
      <w:pPr>
        <w:spacing w:line="360" w:lineRule="auto"/>
        <w:jc w:val="both"/>
      </w:pPr>
    </w:p>
    <w:p w14:paraId="4F6DFF40" w14:textId="77777777" w:rsidR="00611DBA" w:rsidRDefault="00000000">
      <w:pPr>
        <w:pStyle w:val="Heading5"/>
      </w:pPr>
      <w:r>
        <w:rPr>
          <w:rFonts w:ascii="Arial" w:hAnsi="Arial"/>
          <w:color w:val="000000"/>
          <w:sz w:val="22"/>
        </w:rPr>
        <w:lastRenderedPageBreak/>
        <w:t>Main Flow</w:t>
      </w:r>
    </w:p>
    <w:p w14:paraId="49E60FBE" w14:textId="77777777" w:rsidR="00611DBA" w:rsidRDefault="00611DBA">
      <w:pPr>
        <w:spacing w:line="360" w:lineRule="auto"/>
        <w:jc w:val="both"/>
      </w:pPr>
    </w:p>
    <w:p w14:paraId="19F6CF88" w14:textId="77777777" w:rsidR="00611DB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Menambahkan General Parameter Lookup</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5"/>
        <w:gridCol w:w="3008"/>
      </w:tblGrid>
      <w:tr w:rsidR="00611DBA" w14:paraId="559449CC" w14:textId="77777777">
        <w:trPr>
          <w:cantSplit/>
          <w:tblHeader/>
          <w:jc w:val="center"/>
        </w:trPr>
        <w:tc>
          <w:tcPr>
            <w:tcW w:w="3009" w:type="dxa"/>
            <w:shd w:val="clear" w:color="auto" w:fill="9BC2E6"/>
          </w:tcPr>
          <w:p w14:paraId="2C845047" w14:textId="77777777" w:rsidR="00611DBA" w:rsidRDefault="00000000">
            <w:pPr>
              <w:spacing w:line="360" w:lineRule="auto"/>
              <w:jc w:val="center"/>
            </w:pPr>
            <w:r>
              <w:rPr>
                <w:rFonts w:ascii="Arial" w:hAnsi="Arial"/>
                <w:b/>
                <w:color w:val="000000"/>
                <w:sz w:val="22"/>
              </w:rPr>
              <w:t>No.</w:t>
            </w:r>
          </w:p>
        </w:tc>
        <w:tc>
          <w:tcPr>
            <w:tcW w:w="3009" w:type="dxa"/>
            <w:shd w:val="clear" w:color="auto" w:fill="9BC2E6"/>
          </w:tcPr>
          <w:p w14:paraId="6B086C49" w14:textId="77777777" w:rsidR="00611DBA" w:rsidRDefault="00000000">
            <w:pPr>
              <w:spacing w:line="360" w:lineRule="auto"/>
              <w:jc w:val="center"/>
            </w:pPr>
            <w:r>
              <w:rPr>
                <w:rFonts w:ascii="Arial" w:hAnsi="Arial"/>
                <w:b/>
                <w:color w:val="000000"/>
                <w:sz w:val="22"/>
              </w:rPr>
              <w:t>Aktivitas</w:t>
            </w:r>
          </w:p>
        </w:tc>
        <w:tc>
          <w:tcPr>
            <w:tcW w:w="3009" w:type="dxa"/>
            <w:shd w:val="clear" w:color="auto" w:fill="9BC2E6"/>
          </w:tcPr>
          <w:p w14:paraId="3D2F2B13" w14:textId="77777777" w:rsidR="00611DBA" w:rsidRDefault="00000000">
            <w:pPr>
              <w:spacing w:line="360" w:lineRule="auto"/>
              <w:jc w:val="center"/>
            </w:pPr>
            <w:r>
              <w:rPr>
                <w:rFonts w:ascii="Arial" w:hAnsi="Arial"/>
                <w:b/>
                <w:color w:val="000000"/>
                <w:sz w:val="22"/>
              </w:rPr>
              <w:t>Deskripsi</w:t>
            </w:r>
          </w:p>
        </w:tc>
      </w:tr>
      <w:tr w:rsidR="00611DBA" w14:paraId="53754FB3" w14:textId="77777777">
        <w:trPr>
          <w:cantSplit/>
          <w:jc w:val="center"/>
        </w:trPr>
        <w:tc>
          <w:tcPr>
            <w:tcW w:w="3009" w:type="dxa"/>
          </w:tcPr>
          <w:p w14:paraId="34E00568" w14:textId="77777777" w:rsidR="00611DBA" w:rsidRDefault="00000000">
            <w:pPr>
              <w:spacing w:line="360" w:lineRule="auto"/>
              <w:jc w:val="center"/>
            </w:pPr>
            <w:r>
              <w:rPr>
                <w:rFonts w:ascii="Arial" w:hAnsi="Arial"/>
                <w:color w:val="000000"/>
                <w:sz w:val="22"/>
              </w:rPr>
              <w:t>1</w:t>
            </w:r>
          </w:p>
        </w:tc>
        <w:tc>
          <w:tcPr>
            <w:tcW w:w="3009" w:type="dxa"/>
          </w:tcPr>
          <w:p w14:paraId="113C28A5" w14:textId="77777777" w:rsidR="00611DBA" w:rsidRDefault="00000000">
            <w:pPr>
              <w:spacing w:line="360" w:lineRule="auto"/>
              <w:jc w:val="both"/>
            </w:pPr>
            <w:r>
              <w:rPr>
                <w:rFonts w:ascii="Arial" w:hAnsi="Arial"/>
                <w:color w:val="000000"/>
                <w:sz w:val="22"/>
              </w:rPr>
              <w:t>Membuka Menu General Parameters</w:t>
            </w:r>
          </w:p>
        </w:tc>
        <w:tc>
          <w:tcPr>
            <w:tcW w:w="3009" w:type="dxa"/>
          </w:tcPr>
          <w:p w14:paraId="4BF00ED1" w14:textId="77777777" w:rsidR="00611DBA" w:rsidRDefault="00000000">
            <w:pPr>
              <w:spacing w:line="360" w:lineRule="auto"/>
              <w:jc w:val="both"/>
            </w:pPr>
            <w:r>
              <w:rPr>
                <w:rFonts w:ascii="Arial" w:hAnsi="Arial"/>
                <w:color w:val="000000"/>
                <w:sz w:val="22"/>
              </w:rPr>
              <w:t xml:space="preserve">User Bank melakukan login SSO dan mengklik menu </w:t>
            </w:r>
            <w:r>
              <w:rPr>
                <w:rFonts w:ascii="Arial" w:hAnsi="Arial"/>
                <w:b/>
                <w:color w:val="000000"/>
                <w:sz w:val="22"/>
              </w:rPr>
              <w:t>App-Config</w:t>
            </w:r>
            <w:r>
              <w:rPr>
                <w:rFonts w:ascii="Arial" w:hAnsi="Arial"/>
                <w:color w:val="000000"/>
                <w:sz w:val="22"/>
              </w:rPr>
              <w:t xml:space="preserve"> -&gt; </w:t>
            </w:r>
            <w:r>
              <w:rPr>
                <w:rFonts w:ascii="Arial" w:hAnsi="Arial"/>
                <w:b/>
                <w:color w:val="000000"/>
                <w:sz w:val="22"/>
              </w:rPr>
              <w:t>General Parameters</w:t>
            </w:r>
            <w:r>
              <w:rPr>
                <w:rFonts w:ascii="Arial" w:hAnsi="Arial"/>
                <w:color w:val="000000"/>
                <w:sz w:val="22"/>
              </w:rPr>
              <w:t xml:space="preserve"> pada navigasi Back Office Hibank.</w:t>
            </w:r>
          </w:p>
        </w:tc>
      </w:tr>
      <w:tr w:rsidR="00611DBA" w14:paraId="3BE15659" w14:textId="77777777">
        <w:trPr>
          <w:cantSplit/>
          <w:jc w:val="center"/>
        </w:trPr>
        <w:tc>
          <w:tcPr>
            <w:tcW w:w="3009" w:type="dxa"/>
          </w:tcPr>
          <w:p w14:paraId="567F75D2" w14:textId="77777777" w:rsidR="00611DBA" w:rsidRDefault="00000000">
            <w:pPr>
              <w:spacing w:line="360" w:lineRule="auto"/>
              <w:jc w:val="center"/>
            </w:pPr>
            <w:r>
              <w:rPr>
                <w:rFonts w:ascii="Arial" w:hAnsi="Arial"/>
                <w:color w:val="000000"/>
                <w:sz w:val="22"/>
              </w:rPr>
              <w:t>2</w:t>
            </w:r>
          </w:p>
        </w:tc>
        <w:tc>
          <w:tcPr>
            <w:tcW w:w="3009" w:type="dxa"/>
          </w:tcPr>
          <w:p w14:paraId="72D7D36D" w14:textId="77777777" w:rsidR="00611DBA" w:rsidRDefault="00000000">
            <w:pPr>
              <w:spacing w:line="360" w:lineRule="auto"/>
              <w:jc w:val="both"/>
            </w:pPr>
            <w:r>
              <w:rPr>
                <w:rFonts w:ascii="Arial" w:hAnsi="Arial"/>
                <w:color w:val="000000"/>
                <w:sz w:val="22"/>
              </w:rPr>
              <w:t>Menampilkan Daftar General Parameters</w:t>
            </w:r>
          </w:p>
        </w:tc>
        <w:tc>
          <w:tcPr>
            <w:tcW w:w="3009" w:type="dxa"/>
          </w:tcPr>
          <w:p w14:paraId="5CD6EA24" w14:textId="77777777" w:rsidR="00611DBA" w:rsidRDefault="00000000">
            <w:pPr>
              <w:spacing w:line="360" w:lineRule="auto"/>
              <w:jc w:val="both"/>
            </w:pPr>
            <w:r>
              <w:rPr>
                <w:rFonts w:ascii="Arial" w:hAnsi="Arial"/>
                <w:color w:val="000000"/>
                <w:sz w:val="22"/>
              </w:rPr>
              <w:t xml:space="preserve">Sistem menampilkan halaman daftar data lookup dari `mst_general_params` beserta tombol aksi </w:t>
            </w:r>
            <w:r>
              <w:rPr>
                <w:rFonts w:ascii="Arial" w:hAnsi="Arial"/>
                <w:b/>
                <w:color w:val="000000"/>
                <w:sz w:val="22"/>
              </w:rPr>
              <w:t>"Tambah"</w:t>
            </w:r>
            <w:r>
              <w:rPr>
                <w:rFonts w:ascii="Arial" w:hAnsi="Arial"/>
                <w:color w:val="000000"/>
                <w:sz w:val="22"/>
              </w:rPr>
              <w:t>.</w:t>
            </w:r>
          </w:p>
        </w:tc>
      </w:tr>
      <w:tr w:rsidR="00611DBA" w14:paraId="26E97717" w14:textId="77777777">
        <w:trPr>
          <w:cantSplit/>
          <w:jc w:val="center"/>
        </w:trPr>
        <w:tc>
          <w:tcPr>
            <w:tcW w:w="3009" w:type="dxa"/>
          </w:tcPr>
          <w:p w14:paraId="4EBA640E" w14:textId="77777777" w:rsidR="00611DBA" w:rsidRDefault="00000000">
            <w:pPr>
              <w:spacing w:line="360" w:lineRule="auto"/>
              <w:jc w:val="center"/>
            </w:pPr>
            <w:r>
              <w:rPr>
                <w:rFonts w:ascii="Arial" w:hAnsi="Arial"/>
                <w:color w:val="000000"/>
                <w:sz w:val="22"/>
              </w:rPr>
              <w:t>3</w:t>
            </w:r>
          </w:p>
        </w:tc>
        <w:tc>
          <w:tcPr>
            <w:tcW w:w="3009" w:type="dxa"/>
          </w:tcPr>
          <w:p w14:paraId="5F9D511D" w14:textId="77777777" w:rsidR="00611DBA" w:rsidRDefault="00000000">
            <w:pPr>
              <w:spacing w:line="360" w:lineRule="auto"/>
              <w:jc w:val="both"/>
            </w:pPr>
            <w:r>
              <w:rPr>
                <w:rFonts w:ascii="Arial" w:hAnsi="Arial"/>
                <w:color w:val="000000"/>
                <w:sz w:val="22"/>
              </w:rPr>
              <w:t>Memilih Tombol Tambah</w:t>
            </w:r>
          </w:p>
        </w:tc>
        <w:tc>
          <w:tcPr>
            <w:tcW w:w="3009" w:type="dxa"/>
          </w:tcPr>
          <w:p w14:paraId="313DB22F" w14:textId="77777777" w:rsidR="00611DBA"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"Tambah"</w:t>
            </w:r>
            <w:r>
              <w:rPr>
                <w:rFonts w:ascii="Arial" w:hAnsi="Arial"/>
                <w:color w:val="000000"/>
                <w:sz w:val="22"/>
              </w:rPr>
              <w:t>.</w:t>
            </w:r>
          </w:p>
        </w:tc>
      </w:tr>
      <w:tr w:rsidR="00611DBA" w14:paraId="63F69A65" w14:textId="77777777">
        <w:trPr>
          <w:cantSplit/>
          <w:jc w:val="center"/>
        </w:trPr>
        <w:tc>
          <w:tcPr>
            <w:tcW w:w="3009" w:type="dxa"/>
          </w:tcPr>
          <w:p w14:paraId="658A61CE" w14:textId="77777777" w:rsidR="00611DBA" w:rsidRDefault="00000000">
            <w:pPr>
              <w:spacing w:line="360" w:lineRule="auto"/>
              <w:jc w:val="center"/>
            </w:pPr>
            <w:r>
              <w:rPr>
                <w:rFonts w:ascii="Arial" w:hAnsi="Arial"/>
                <w:color w:val="000000"/>
                <w:sz w:val="22"/>
              </w:rPr>
              <w:t>4</w:t>
            </w:r>
          </w:p>
        </w:tc>
        <w:tc>
          <w:tcPr>
            <w:tcW w:w="3009" w:type="dxa"/>
          </w:tcPr>
          <w:p w14:paraId="08D6FB60" w14:textId="77777777" w:rsidR="00611DBA" w:rsidRDefault="00000000">
            <w:pPr>
              <w:spacing w:line="360" w:lineRule="auto"/>
              <w:jc w:val="both"/>
            </w:pPr>
            <w:r>
              <w:rPr>
                <w:rFonts w:ascii="Arial" w:hAnsi="Arial"/>
                <w:color w:val="000000"/>
                <w:sz w:val="22"/>
              </w:rPr>
              <w:t>Menampilkan Form Tambah Lookup</w:t>
            </w:r>
          </w:p>
        </w:tc>
        <w:tc>
          <w:tcPr>
            <w:tcW w:w="3009" w:type="dxa"/>
          </w:tcPr>
          <w:p w14:paraId="3A7635B1" w14:textId="77777777" w:rsidR="00611DBA" w:rsidRDefault="00000000">
            <w:pPr>
              <w:spacing w:line="360" w:lineRule="auto"/>
              <w:jc w:val="both"/>
            </w:pPr>
            <w:r>
              <w:rPr>
                <w:rFonts w:ascii="Arial" w:hAnsi="Arial"/>
                <w:color w:val="000000"/>
                <w:sz w:val="22"/>
              </w:rPr>
              <w:t>Sistem menampilkan modal formulir penambahan data lookup yang berisi dropdown Kategori Data Lookup, input Lookup ID, Lookup Name, dan Deskripsi.</w:t>
            </w:r>
          </w:p>
        </w:tc>
      </w:tr>
      <w:tr w:rsidR="00611DBA" w14:paraId="3977A1E1" w14:textId="77777777">
        <w:trPr>
          <w:cantSplit/>
          <w:jc w:val="center"/>
        </w:trPr>
        <w:tc>
          <w:tcPr>
            <w:tcW w:w="3009" w:type="dxa"/>
          </w:tcPr>
          <w:p w14:paraId="068DFF65" w14:textId="77777777" w:rsidR="00611DBA" w:rsidRDefault="00000000">
            <w:pPr>
              <w:spacing w:line="360" w:lineRule="auto"/>
              <w:jc w:val="center"/>
            </w:pPr>
            <w:r>
              <w:rPr>
                <w:rFonts w:ascii="Arial" w:hAnsi="Arial"/>
                <w:color w:val="000000"/>
                <w:sz w:val="22"/>
              </w:rPr>
              <w:t>5</w:t>
            </w:r>
          </w:p>
        </w:tc>
        <w:tc>
          <w:tcPr>
            <w:tcW w:w="3009" w:type="dxa"/>
          </w:tcPr>
          <w:p w14:paraId="108B6BFC" w14:textId="77777777" w:rsidR="00611DBA" w:rsidRDefault="00000000">
            <w:pPr>
              <w:spacing w:line="360" w:lineRule="auto"/>
              <w:jc w:val="both"/>
            </w:pPr>
            <w:r>
              <w:rPr>
                <w:rFonts w:ascii="Arial" w:hAnsi="Arial"/>
                <w:color w:val="000000"/>
                <w:sz w:val="22"/>
              </w:rPr>
              <w:t>Mengisi Data Form Lookup</w:t>
            </w:r>
          </w:p>
        </w:tc>
        <w:tc>
          <w:tcPr>
            <w:tcW w:w="3009" w:type="dxa"/>
          </w:tcPr>
          <w:p w14:paraId="4FBA4F0E" w14:textId="77777777" w:rsidR="00611DBA" w:rsidRDefault="00000000">
            <w:pPr>
              <w:spacing w:line="360" w:lineRule="auto"/>
              <w:jc w:val="both"/>
            </w:pPr>
            <w:r>
              <w:rPr>
                <w:rFonts w:ascii="Arial" w:hAnsi="Arial"/>
                <w:color w:val="000000"/>
                <w:sz w:val="22"/>
              </w:rPr>
              <w:t>User Bank memilih Kategori Data Lookup, menginput Lookup ID, Lookup Name, dan Deskripsi.</w:t>
            </w:r>
          </w:p>
        </w:tc>
      </w:tr>
      <w:tr w:rsidR="00611DBA" w14:paraId="34F7B243" w14:textId="77777777">
        <w:trPr>
          <w:cantSplit/>
          <w:jc w:val="center"/>
        </w:trPr>
        <w:tc>
          <w:tcPr>
            <w:tcW w:w="3009" w:type="dxa"/>
          </w:tcPr>
          <w:p w14:paraId="3D8A0DC1" w14:textId="77777777" w:rsidR="00611DBA" w:rsidRDefault="00000000">
            <w:pPr>
              <w:spacing w:line="360" w:lineRule="auto"/>
              <w:jc w:val="center"/>
            </w:pPr>
            <w:r>
              <w:rPr>
                <w:rFonts w:ascii="Arial" w:hAnsi="Arial"/>
                <w:color w:val="000000"/>
                <w:sz w:val="22"/>
              </w:rPr>
              <w:lastRenderedPageBreak/>
              <w:t>6</w:t>
            </w:r>
          </w:p>
        </w:tc>
        <w:tc>
          <w:tcPr>
            <w:tcW w:w="3009" w:type="dxa"/>
          </w:tcPr>
          <w:p w14:paraId="743E76DB" w14:textId="77777777" w:rsidR="00611DBA" w:rsidRDefault="00000000">
            <w:pPr>
              <w:spacing w:line="360" w:lineRule="auto"/>
              <w:jc w:val="both"/>
            </w:pPr>
            <w:r>
              <w:rPr>
                <w:rFonts w:ascii="Arial" w:hAnsi="Arial"/>
                <w:color w:val="000000"/>
                <w:sz w:val="22"/>
              </w:rPr>
              <w:t>Mengklik Tombol Simpan</w:t>
            </w:r>
          </w:p>
        </w:tc>
        <w:tc>
          <w:tcPr>
            <w:tcW w:w="3009" w:type="dxa"/>
          </w:tcPr>
          <w:p w14:paraId="1B62B648" w14:textId="77777777" w:rsidR="00611DBA" w:rsidRDefault="00000000">
            <w:pPr>
              <w:spacing w:line="360" w:lineRule="auto"/>
              <w:jc w:val="both"/>
            </w:pPr>
            <w:r>
              <w:rPr>
                <w:rFonts w:ascii="Arial" w:hAnsi="Arial"/>
                <w:color w:val="000000"/>
                <w:sz w:val="22"/>
              </w:rPr>
              <w:t xml:space="preserve">User Bank mengklik tombol </w:t>
            </w:r>
            <w:r>
              <w:rPr>
                <w:rFonts w:ascii="Arial" w:hAnsi="Arial"/>
                <w:b/>
                <w:color w:val="000000"/>
                <w:sz w:val="22"/>
              </w:rPr>
              <w:t>"Simpan"</w:t>
            </w:r>
            <w:r>
              <w:rPr>
                <w:rFonts w:ascii="Arial" w:hAnsi="Arial"/>
                <w:color w:val="000000"/>
                <w:sz w:val="22"/>
              </w:rPr>
              <w:t>.</w:t>
            </w:r>
          </w:p>
        </w:tc>
      </w:tr>
      <w:tr w:rsidR="00611DBA" w14:paraId="45169D64" w14:textId="77777777">
        <w:trPr>
          <w:cantSplit/>
          <w:jc w:val="center"/>
        </w:trPr>
        <w:tc>
          <w:tcPr>
            <w:tcW w:w="3009" w:type="dxa"/>
          </w:tcPr>
          <w:p w14:paraId="1D7E8078" w14:textId="77777777" w:rsidR="00611DBA" w:rsidRDefault="00000000">
            <w:pPr>
              <w:spacing w:line="360" w:lineRule="auto"/>
              <w:jc w:val="center"/>
            </w:pPr>
            <w:r>
              <w:rPr>
                <w:rFonts w:ascii="Arial" w:hAnsi="Arial"/>
                <w:color w:val="000000"/>
                <w:sz w:val="22"/>
              </w:rPr>
              <w:t>7</w:t>
            </w:r>
          </w:p>
        </w:tc>
        <w:tc>
          <w:tcPr>
            <w:tcW w:w="3009" w:type="dxa"/>
          </w:tcPr>
          <w:p w14:paraId="1913440D" w14:textId="77777777" w:rsidR="00611DBA" w:rsidRDefault="00000000">
            <w:pPr>
              <w:spacing w:line="360" w:lineRule="auto"/>
              <w:jc w:val="both"/>
            </w:pPr>
            <w:r>
              <w:rPr>
                <w:rFonts w:ascii="Arial" w:hAnsi="Arial"/>
                <w:color w:val="000000"/>
                <w:sz w:val="22"/>
              </w:rPr>
              <w:t>Memvalidasi Form Client-side</w:t>
            </w:r>
          </w:p>
        </w:tc>
        <w:tc>
          <w:tcPr>
            <w:tcW w:w="3009" w:type="dxa"/>
          </w:tcPr>
          <w:p w14:paraId="13267301" w14:textId="77777777" w:rsidR="00611DBA" w:rsidRDefault="00000000">
            <w:pPr>
              <w:spacing w:line="360" w:lineRule="auto"/>
              <w:jc w:val="both"/>
            </w:pPr>
            <w:r>
              <w:rPr>
                <w:rFonts w:ascii="Arial" w:hAnsi="Arial"/>
                <w:color w:val="000000"/>
                <w:sz w:val="22"/>
              </w:rPr>
              <w:t>Front-End memvalidasi kelengkapan form dan format inputan, lalu mengirim request pembuatan data lookup ke API Gateway.</w:t>
            </w:r>
          </w:p>
        </w:tc>
      </w:tr>
      <w:tr w:rsidR="00611DBA" w14:paraId="1FFD6C41" w14:textId="77777777">
        <w:trPr>
          <w:cantSplit/>
          <w:jc w:val="center"/>
        </w:trPr>
        <w:tc>
          <w:tcPr>
            <w:tcW w:w="3009" w:type="dxa"/>
          </w:tcPr>
          <w:p w14:paraId="0FA0EFBB" w14:textId="77777777" w:rsidR="00611DBA" w:rsidRDefault="00000000">
            <w:pPr>
              <w:spacing w:line="360" w:lineRule="auto"/>
              <w:jc w:val="center"/>
            </w:pPr>
            <w:r>
              <w:rPr>
                <w:rFonts w:ascii="Arial" w:hAnsi="Arial"/>
                <w:color w:val="000000"/>
                <w:sz w:val="22"/>
              </w:rPr>
              <w:t>8</w:t>
            </w:r>
          </w:p>
        </w:tc>
        <w:tc>
          <w:tcPr>
            <w:tcW w:w="3009" w:type="dxa"/>
          </w:tcPr>
          <w:p w14:paraId="2C1989B7" w14:textId="77777777" w:rsidR="00611DBA" w:rsidRDefault="00000000">
            <w:pPr>
              <w:spacing w:line="360" w:lineRule="auto"/>
              <w:jc w:val="both"/>
            </w:pPr>
            <w:r>
              <w:rPr>
                <w:rFonts w:ascii="Arial" w:hAnsi="Arial"/>
                <w:color w:val="000000"/>
                <w:sz w:val="22"/>
              </w:rPr>
              <w:t>Memvalidasi &amp; Menyimpan Data</w:t>
            </w:r>
          </w:p>
        </w:tc>
        <w:tc>
          <w:tcPr>
            <w:tcW w:w="3009" w:type="dxa"/>
          </w:tcPr>
          <w:p w14:paraId="6AC4EE78" w14:textId="77777777" w:rsidR="00611DBA" w:rsidRDefault="00000000">
            <w:pPr>
              <w:spacing w:line="360" w:lineRule="auto"/>
              <w:jc w:val="both"/>
            </w:pPr>
            <w:r>
              <w:rPr>
                <w:rFonts w:ascii="Arial" w:hAnsi="Arial"/>
                <w:color w:val="000000"/>
                <w:sz w:val="22"/>
              </w:rPr>
              <w:t>System Management Service memvalidasi keunikan kombinasi `lookup_category` &amp; `lookup_id`, lalu menyimpan record baru ke `mst_general_params` (`is_active = true`) dan mencatat `audit_logs`.</w:t>
            </w:r>
          </w:p>
        </w:tc>
      </w:tr>
      <w:tr w:rsidR="00611DBA" w14:paraId="0F555925" w14:textId="77777777">
        <w:trPr>
          <w:cantSplit/>
          <w:jc w:val="center"/>
        </w:trPr>
        <w:tc>
          <w:tcPr>
            <w:tcW w:w="3009" w:type="dxa"/>
          </w:tcPr>
          <w:p w14:paraId="582EBA6D" w14:textId="77777777" w:rsidR="00611DBA" w:rsidRDefault="00000000">
            <w:pPr>
              <w:spacing w:line="360" w:lineRule="auto"/>
              <w:jc w:val="center"/>
            </w:pPr>
            <w:r>
              <w:rPr>
                <w:rFonts w:ascii="Arial" w:hAnsi="Arial"/>
                <w:color w:val="000000"/>
                <w:sz w:val="22"/>
              </w:rPr>
              <w:t>9</w:t>
            </w:r>
          </w:p>
        </w:tc>
        <w:tc>
          <w:tcPr>
            <w:tcW w:w="3009" w:type="dxa"/>
          </w:tcPr>
          <w:p w14:paraId="13B2C603" w14:textId="77777777" w:rsidR="00611DBA" w:rsidRDefault="00000000">
            <w:pPr>
              <w:spacing w:line="360" w:lineRule="auto"/>
              <w:jc w:val="both"/>
            </w:pPr>
            <w:r>
              <w:rPr>
                <w:rFonts w:ascii="Arial" w:hAnsi="Arial"/>
                <w:color w:val="000000"/>
                <w:sz w:val="22"/>
              </w:rPr>
              <w:t>Menampilkan Konfirmasi Berhasil</w:t>
            </w:r>
          </w:p>
        </w:tc>
        <w:tc>
          <w:tcPr>
            <w:tcW w:w="3009" w:type="dxa"/>
          </w:tcPr>
          <w:p w14:paraId="4C630F78" w14:textId="77777777" w:rsidR="00611DBA" w:rsidRDefault="00000000">
            <w:pPr>
              <w:spacing w:line="360" w:lineRule="auto"/>
              <w:jc w:val="both"/>
            </w:pPr>
            <w:r>
              <w:rPr>
                <w:rFonts w:ascii="Arial" w:hAnsi="Arial"/>
                <w:color w:val="000000"/>
                <w:sz w:val="22"/>
              </w:rPr>
              <w:t>Front-End memperbarui tabel daftar general parameters dan menampilkan notifikasi konfirmasi bahwa data lookup berhasil disimpan.</w:t>
            </w:r>
          </w:p>
        </w:tc>
      </w:tr>
      <w:tr w:rsidR="00611DBA" w14:paraId="6894B59A" w14:textId="77777777">
        <w:trPr>
          <w:cantSplit/>
          <w:jc w:val="center"/>
        </w:trPr>
        <w:tc>
          <w:tcPr>
            <w:tcW w:w="3009" w:type="dxa"/>
          </w:tcPr>
          <w:p w14:paraId="58499F28" w14:textId="77777777" w:rsidR="00611DBA" w:rsidRDefault="00000000">
            <w:pPr>
              <w:spacing w:line="360" w:lineRule="auto"/>
              <w:jc w:val="center"/>
            </w:pPr>
            <w:r>
              <w:rPr>
                <w:rFonts w:ascii="Arial" w:hAnsi="Arial"/>
                <w:color w:val="000000"/>
                <w:sz w:val="22"/>
              </w:rPr>
              <w:t>10</w:t>
            </w:r>
          </w:p>
        </w:tc>
        <w:tc>
          <w:tcPr>
            <w:tcW w:w="3009" w:type="dxa"/>
          </w:tcPr>
          <w:p w14:paraId="1B6B9CA6" w14:textId="77777777" w:rsidR="00611DBA" w:rsidRDefault="00000000">
            <w:pPr>
              <w:spacing w:line="360" w:lineRule="auto"/>
              <w:jc w:val="both"/>
            </w:pPr>
            <w:r>
              <w:rPr>
                <w:rFonts w:ascii="Arial" w:hAnsi="Arial"/>
                <w:color w:val="000000"/>
                <w:sz w:val="22"/>
              </w:rPr>
              <w:t>Use Case Selesai</w:t>
            </w:r>
          </w:p>
        </w:tc>
        <w:tc>
          <w:tcPr>
            <w:tcW w:w="3009" w:type="dxa"/>
          </w:tcPr>
          <w:p w14:paraId="0A653AFD" w14:textId="77777777" w:rsidR="00611DBA" w:rsidRDefault="00000000">
            <w:pPr>
              <w:spacing w:line="360" w:lineRule="auto"/>
              <w:jc w:val="both"/>
            </w:pPr>
            <w:r>
              <w:rPr>
                <w:rFonts w:ascii="Arial" w:hAnsi="Arial"/>
                <w:color w:val="000000"/>
                <w:sz w:val="22"/>
              </w:rPr>
              <w:t>Proses penambahan general parameter lookup selesai dilaksanakan.</w:t>
            </w:r>
          </w:p>
        </w:tc>
      </w:tr>
    </w:tbl>
    <w:p w14:paraId="2C07CFE7" w14:textId="77777777" w:rsidR="00611DBA" w:rsidRDefault="00611DBA">
      <w:pPr>
        <w:spacing w:line="360" w:lineRule="auto"/>
        <w:jc w:val="both"/>
      </w:pPr>
    </w:p>
    <w:p w14:paraId="42BFAD88" w14:textId="77777777" w:rsidR="00611DBA" w:rsidRDefault="00000000">
      <w:pPr>
        <w:pStyle w:val="Heading5"/>
      </w:pPr>
      <w:r>
        <w:rPr>
          <w:rFonts w:ascii="Arial" w:hAnsi="Arial"/>
          <w:color w:val="000000"/>
          <w:sz w:val="22"/>
        </w:rPr>
        <w:t>Alternative Flow</w:t>
      </w:r>
    </w:p>
    <w:p w14:paraId="4E71015D" w14:textId="77777777" w:rsidR="00611DBA" w:rsidRDefault="00611DBA">
      <w:pPr>
        <w:spacing w:line="360" w:lineRule="auto"/>
        <w:jc w:val="both"/>
      </w:pPr>
    </w:p>
    <w:p w14:paraId="604E2726" w14:textId="77777777" w:rsidR="00611DB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Menambahkan General Parameter Lookup</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829"/>
        <w:gridCol w:w="2880"/>
        <w:gridCol w:w="3307"/>
      </w:tblGrid>
      <w:tr w:rsidR="00611DBA" w14:paraId="04121AE9" w14:textId="77777777">
        <w:trPr>
          <w:cantSplit/>
          <w:tblHeader/>
          <w:jc w:val="center"/>
        </w:trPr>
        <w:tc>
          <w:tcPr>
            <w:tcW w:w="3009" w:type="dxa"/>
            <w:shd w:val="clear" w:color="auto" w:fill="9BC2E6"/>
          </w:tcPr>
          <w:p w14:paraId="3140B8E5" w14:textId="77777777" w:rsidR="00611DBA" w:rsidRDefault="00000000">
            <w:pPr>
              <w:spacing w:line="360" w:lineRule="auto"/>
              <w:jc w:val="center"/>
            </w:pPr>
            <w:r>
              <w:rPr>
                <w:rFonts w:ascii="Arial" w:hAnsi="Arial"/>
                <w:b/>
                <w:color w:val="000000"/>
                <w:sz w:val="22"/>
              </w:rPr>
              <w:t>Kode</w:t>
            </w:r>
          </w:p>
        </w:tc>
        <w:tc>
          <w:tcPr>
            <w:tcW w:w="3009" w:type="dxa"/>
            <w:shd w:val="clear" w:color="auto" w:fill="9BC2E6"/>
          </w:tcPr>
          <w:p w14:paraId="1B01E5BC" w14:textId="77777777" w:rsidR="00611DBA" w:rsidRDefault="00000000">
            <w:pPr>
              <w:spacing w:line="360" w:lineRule="auto"/>
              <w:jc w:val="center"/>
            </w:pPr>
            <w:r>
              <w:rPr>
                <w:rFonts w:ascii="Arial" w:hAnsi="Arial"/>
                <w:b/>
                <w:color w:val="000000"/>
                <w:sz w:val="22"/>
              </w:rPr>
              <w:t>Alternative Flow</w:t>
            </w:r>
          </w:p>
        </w:tc>
        <w:tc>
          <w:tcPr>
            <w:tcW w:w="3009" w:type="dxa"/>
            <w:shd w:val="clear" w:color="auto" w:fill="9BC2E6"/>
          </w:tcPr>
          <w:p w14:paraId="32D72E25" w14:textId="77777777" w:rsidR="00611DBA" w:rsidRDefault="00000000">
            <w:pPr>
              <w:spacing w:line="360" w:lineRule="auto"/>
              <w:jc w:val="center"/>
            </w:pPr>
            <w:r>
              <w:rPr>
                <w:rFonts w:ascii="Arial" w:hAnsi="Arial"/>
                <w:b/>
                <w:color w:val="000000"/>
                <w:sz w:val="22"/>
              </w:rPr>
              <w:t>Deskripsi</w:t>
            </w:r>
          </w:p>
        </w:tc>
      </w:tr>
      <w:tr w:rsidR="00611DBA" w14:paraId="67F257A2" w14:textId="77777777">
        <w:trPr>
          <w:cantSplit/>
          <w:jc w:val="center"/>
        </w:trPr>
        <w:tc>
          <w:tcPr>
            <w:tcW w:w="3009" w:type="dxa"/>
          </w:tcPr>
          <w:p w14:paraId="459F0B7A" w14:textId="77777777" w:rsidR="00611DBA" w:rsidRDefault="00000000">
            <w:pPr>
              <w:spacing w:line="360" w:lineRule="auto"/>
              <w:jc w:val="center"/>
            </w:pPr>
            <w:r>
              <w:rPr>
                <w:rFonts w:ascii="Arial" w:hAnsi="Arial"/>
                <w:color w:val="000000"/>
                <w:sz w:val="22"/>
              </w:rPr>
              <w:t>AF-01</w:t>
            </w:r>
          </w:p>
        </w:tc>
        <w:tc>
          <w:tcPr>
            <w:tcW w:w="3009" w:type="dxa"/>
          </w:tcPr>
          <w:p w14:paraId="01880EF5" w14:textId="77777777" w:rsidR="00611DBA" w:rsidRDefault="00000000">
            <w:pPr>
              <w:spacing w:line="360" w:lineRule="auto"/>
              <w:jc w:val="both"/>
            </w:pPr>
            <w:r>
              <w:rPr>
                <w:rFonts w:ascii="Arial" w:hAnsi="Arial"/>
                <w:color w:val="000000"/>
                <w:sz w:val="22"/>
              </w:rPr>
              <w:t>Kolom Mandatory Dikirim Kosong</w:t>
            </w:r>
          </w:p>
        </w:tc>
        <w:tc>
          <w:tcPr>
            <w:tcW w:w="3009" w:type="dxa"/>
          </w:tcPr>
          <w:p w14:paraId="5BB272FE" w14:textId="77777777" w:rsidR="00611DBA" w:rsidRDefault="00000000">
            <w:pPr>
              <w:spacing w:line="360" w:lineRule="auto"/>
              <w:jc w:val="both"/>
            </w:pPr>
            <w:r>
              <w:rPr>
                <w:rFonts w:ascii="Arial" w:hAnsi="Arial"/>
                <w:color w:val="000000"/>
                <w:sz w:val="22"/>
              </w:rPr>
              <w:t>Pada langkah 6-7, apabila Kategori Data Lookup, Lookup ID, atau Lookup Name dikosongkan, Sistem menolak request dan Front-End menampilkan `Kategori, Lookup ID, dan Lookup Name wajib diisi`.</w:t>
            </w:r>
          </w:p>
        </w:tc>
      </w:tr>
      <w:tr w:rsidR="00611DBA" w14:paraId="77461EBD" w14:textId="77777777">
        <w:trPr>
          <w:cantSplit/>
          <w:jc w:val="center"/>
        </w:trPr>
        <w:tc>
          <w:tcPr>
            <w:tcW w:w="3009" w:type="dxa"/>
          </w:tcPr>
          <w:p w14:paraId="5718D397" w14:textId="77777777" w:rsidR="00611DBA" w:rsidRDefault="00000000">
            <w:pPr>
              <w:spacing w:line="360" w:lineRule="auto"/>
              <w:jc w:val="center"/>
            </w:pPr>
            <w:r>
              <w:rPr>
                <w:rFonts w:ascii="Arial" w:hAnsi="Arial"/>
                <w:color w:val="000000"/>
                <w:sz w:val="22"/>
              </w:rPr>
              <w:t>AF-02</w:t>
            </w:r>
          </w:p>
        </w:tc>
        <w:tc>
          <w:tcPr>
            <w:tcW w:w="3009" w:type="dxa"/>
          </w:tcPr>
          <w:p w14:paraId="6E7A3DB7" w14:textId="77777777" w:rsidR="00611DBA" w:rsidRDefault="00000000">
            <w:pPr>
              <w:spacing w:line="360" w:lineRule="auto"/>
              <w:jc w:val="both"/>
            </w:pPr>
            <w:r>
              <w:rPr>
                <w:rFonts w:ascii="Arial" w:hAnsi="Arial"/>
                <w:color w:val="000000"/>
                <w:sz w:val="22"/>
              </w:rPr>
              <w:t>Format Lookup ID Tidak Valid</w:t>
            </w:r>
          </w:p>
        </w:tc>
        <w:tc>
          <w:tcPr>
            <w:tcW w:w="3009" w:type="dxa"/>
          </w:tcPr>
          <w:p w14:paraId="629E8AF7" w14:textId="77777777" w:rsidR="00611DBA" w:rsidRDefault="00000000">
            <w:pPr>
              <w:spacing w:line="360" w:lineRule="auto"/>
              <w:jc w:val="both"/>
            </w:pPr>
            <w:r>
              <w:rPr>
                <w:rFonts w:ascii="Arial" w:hAnsi="Arial"/>
                <w:color w:val="000000"/>
                <w:sz w:val="22"/>
              </w:rPr>
              <w:t>Pada langkah 6-7, apabila format `lookup_id` mengandung spasi atau karakter spesial terlarang, Sistem menolak request dan Front-End menampilkan `Lookup ID harus berformat UPPERCASE_SNAKE_CASE tanpa spasi`.</w:t>
            </w:r>
          </w:p>
        </w:tc>
      </w:tr>
      <w:tr w:rsidR="00611DBA" w14:paraId="5AEBAC65" w14:textId="77777777">
        <w:trPr>
          <w:cantSplit/>
          <w:jc w:val="center"/>
        </w:trPr>
        <w:tc>
          <w:tcPr>
            <w:tcW w:w="3009" w:type="dxa"/>
          </w:tcPr>
          <w:p w14:paraId="58161FE9" w14:textId="77777777" w:rsidR="00611DBA" w:rsidRDefault="00000000">
            <w:pPr>
              <w:spacing w:line="360" w:lineRule="auto"/>
              <w:jc w:val="center"/>
            </w:pPr>
            <w:r>
              <w:rPr>
                <w:rFonts w:ascii="Arial" w:hAnsi="Arial"/>
                <w:color w:val="000000"/>
                <w:sz w:val="22"/>
              </w:rPr>
              <w:t>AF-03</w:t>
            </w:r>
          </w:p>
        </w:tc>
        <w:tc>
          <w:tcPr>
            <w:tcW w:w="3009" w:type="dxa"/>
          </w:tcPr>
          <w:p w14:paraId="63D31305" w14:textId="77777777" w:rsidR="00611DBA" w:rsidRDefault="00000000">
            <w:pPr>
              <w:spacing w:line="360" w:lineRule="auto"/>
              <w:jc w:val="both"/>
            </w:pPr>
            <w:r>
              <w:rPr>
                <w:rFonts w:ascii="Arial" w:hAnsi="Arial"/>
                <w:color w:val="000000"/>
                <w:sz w:val="22"/>
              </w:rPr>
              <w:t>Kombinasi Lookup ID Sudah Terdaftar</w:t>
            </w:r>
          </w:p>
        </w:tc>
        <w:tc>
          <w:tcPr>
            <w:tcW w:w="3009" w:type="dxa"/>
          </w:tcPr>
          <w:p w14:paraId="338D9DCE" w14:textId="77777777" w:rsidR="00611DBA" w:rsidRDefault="00000000">
            <w:pPr>
              <w:spacing w:line="360" w:lineRule="auto"/>
              <w:jc w:val="both"/>
            </w:pPr>
            <w:r>
              <w:rPr>
                <w:rFonts w:ascii="Arial" w:hAnsi="Arial"/>
                <w:color w:val="000000"/>
                <w:sz w:val="22"/>
              </w:rPr>
              <w:t>Pada langkah 8, apabila kombinasi `lookup_category` dan `lookup_id` yang diinput sudah ada pada `mst_general_params`, System Management Service membatalkan transaksi dan Front-End menampilkan `Lookup ID sudah terdaftar pada kategori ini`.</w:t>
            </w:r>
          </w:p>
        </w:tc>
      </w:tr>
      <w:tr w:rsidR="00611DBA" w14:paraId="1F6B1B25" w14:textId="77777777">
        <w:trPr>
          <w:cantSplit/>
          <w:jc w:val="center"/>
        </w:trPr>
        <w:tc>
          <w:tcPr>
            <w:tcW w:w="3009" w:type="dxa"/>
          </w:tcPr>
          <w:p w14:paraId="1E418040" w14:textId="77777777" w:rsidR="00611DBA" w:rsidRDefault="00000000">
            <w:pPr>
              <w:spacing w:line="360" w:lineRule="auto"/>
              <w:jc w:val="center"/>
            </w:pPr>
            <w:r>
              <w:rPr>
                <w:rFonts w:ascii="Arial" w:hAnsi="Arial"/>
                <w:color w:val="000000"/>
                <w:sz w:val="22"/>
              </w:rPr>
              <w:lastRenderedPageBreak/>
              <w:t>AF-04</w:t>
            </w:r>
          </w:p>
        </w:tc>
        <w:tc>
          <w:tcPr>
            <w:tcW w:w="3009" w:type="dxa"/>
          </w:tcPr>
          <w:p w14:paraId="51E1DDC2" w14:textId="77777777" w:rsidR="00611DBA" w:rsidRDefault="00000000">
            <w:pPr>
              <w:spacing w:line="360" w:lineRule="auto"/>
              <w:jc w:val="both"/>
            </w:pPr>
            <w:r>
              <w:rPr>
                <w:rFonts w:ascii="Arial" w:hAnsi="Arial"/>
                <w:color w:val="000000"/>
                <w:sz w:val="22"/>
              </w:rPr>
              <w:t>Gagal Terhubung ke Database Server</w:t>
            </w:r>
          </w:p>
        </w:tc>
        <w:tc>
          <w:tcPr>
            <w:tcW w:w="3009" w:type="dxa"/>
          </w:tcPr>
          <w:p w14:paraId="61053264" w14:textId="77777777" w:rsidR="00611DBA" w:rsidRDefault="00000000">
            <w:pPr>
              <w:spacing w:line="360" w:lineRule="auto"/>
              <w:jc w:val="both"/>
            </w:pPr>
            <w:r>
              <w:rPr>
                <w:rFonts w:ascii="Arial" w:hAnsi="Arial"/>
                <w:color w:val="000000"/>
                <w:sz w:val="22"/>
              </w:rPr>
              <w:t>Pada langkah 8, apabila koneksi database terputus total, Sistem mengembalikan HTTP status 500 dan Front-End menampilkan `Terjadi kendala internal pada server`.</w:t>
            </w:r>
          </w:p>
        </w:tc>
      </w:tr>
    </w:tbl>
    <w:p w14:paraId="6AFD14BC" w14:textId="77777777" w:rsidR="00611DBA" w:rsidRDefault="00611DBA">
      <w:pPr>
        <w:spacing w:line="360" w:lineRule="auto"/>
        <w:jc w:val="both"/>
      </w:pPr>
    </w:p>
    <w:p w14:paraId="0A115647" w14:textId="77777777" w:rsidR="00611DBA" w:rsidRDefault="00000000">
      <w:pPr>
        <w:pStyle w:val="Heading5"/>
      </w:pPr>
      <w:r>
        <w:rPr>
          <w:rFonts w:ascii="Arial" w:hAnsi="Arial"/>
          <w:color w:val="000000"/>
          <w:sz w:val="22"/>
        </w:rPr>
        <w:t>Status Front-End</w:t>
      </w:r>
    </w:p>
    <w:p w14:paraId="56279D83" w14:textId="77777777" w:rsidR="00611DBA" w:rsidRDefault="00611DBA">
      <w:pPr>
        <w:spacing w:line="360" w:lineRule="auto"/>
        <w:jc w:val="both"/>
      </w:pPr>
    </w:p>
    <w:p w14:paraId="48D27B83" w14:textId="77777777" w:rsidR="00611DB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Menambahkan General Parameter Lookup</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611DBA" w14:paraId="47769198" w14:textId="77777777">
        <w:trPr>
          <w:cantSplit/>
          <w:tblHeader/>
          <w:jc w:val="center"/>
        </w:trPr>
        <w:tc>
          <w:tcPr>
            <w:tcW w:w="3009" w:type="dxa"/>
            <w:shd w:val="clear" w:color="auto" w:fill="9BC2E6"/>
          </w:tcPr>
          <w:p w14:paraId="4DD93106" w14:textId="77777777" w:rsidR="00611DBA" w:rsidRDefault="00000000">
            <w:pPr>
              <w:spacing w:line="360" w:lineRule="auto"/>
              <w:jc w:val="center"/>
            </w:pPr>
            <w:r>
              <w:rPr>
                <w:rFonts w:ascii="Arial" w:hAnsi="Arial"/>
                <w:b/>
                <w:color w:val="000000"/>
                <w:sz w:val="22"/>
              </w:rPr>
              <w:t>No.</w:t>
            </w:r>
          </w:p>
        </w:tc>
        <w:tc>
          <w:tcPr>
            <w:tcW w:w="3009" w:type="dxa"/>
            <w:shd w:val="clear" w:color="auto" w:fill="9BC2E6"/>
          </w:tcPr>
          <w:p w14:paraId="203A8441" w14:textId="77777777" w:rsidR="00611DBA" w:rsidRDefault="00000000">
            <w:pPr>
              <w:spacing w:line="360" w:lineRule="auto"/>
              <w:jc w:val="center"/>
            </w:pPr>
            <w:r>
              <w:rPr>
                <w:rFonts w:ascii="Arial" w:hAnsi="Arial"/>
                <w:b/>
                <w:color w:val="000000"/>
                <w:sz w:val="22"/>
              </w:rPr>
              <w:t>Nama Status</w:t>
            </w:r>
          </w:p>
        </w:tc>
        <w:tc>
          <w:tcPr>
            <w:tcW w:w="3009" w:type="dxa"/>
            <w:shd w:val="clear" w:color="auto" w:fill="9BC2E6"/>
          </w:tcPr>
          <w:p w14:paraId="7FF0799E" w14:textId="77777777" w:rsidR="00611DBA" w:rsidRDefault="00000000">
            <w:pPr>
              <w:spacing w:line="360" w:lineRule="auto"/>
              <w:jc w:val="center"/>
            </w:pPr>
            <w:r>
              <w:rPr>
                <w:rFonts w:ascii="Arial" w:hAnsi="Arial"/>
                <w:b/>
                <w:color w:val="000000"/>
                <w:sz w:val="22"/>
              </w:rPr>
              <w:t>Deskripsi Tampilan Front-End</w:t>
            </w:r>
          </w:p>
        </w:tc>
      </w:tr>
      <w:tr w:rsidR="00611DBA" w14:paraId="633C0BA9" w14:textId="77777777">
        <w:trPr>
          <w:cantSplit/>
          <w:jc w:val="center"/>
        </w:trPr>
        <w:tc>
          <w:tcPr>
            <w:tcW w:w="3009" w:type="dxa"/>
          </w:tcPr>
          <w:p w14:paraId="2ABC3CFA" w14:textId="77777777" w:rsidR="00611DBA" w:rsidRDefault="00000000">
            <w:pPr>
              <w:spacing w:line="360" w:lineRule="auto"/>
              <w:jc w:val="center"/>
            </w:pPr>
            <w:r>
              <w:rPr>
                <w:rFonts w:ascii="Arial" w:hAnsi="Arial"/>
                <w:color w:val="000000"/>
                <w:sz w:val="22"/>
              </w:rPr>
              <w:t>1</w:t>
            </w:r>
          </w:p>
        </w:tc>
        <w:tc>
          <w:tcPr>
            <w:tcW w:w="3009" w:type="dxa"/>
          </w:tcPr>
          <w:p w14:paraId="127C049C" w14:textId="77777777" w:rsidR="00611DBA" w:rsidRDefault="00000000">
            <w:pPr>
              <w:spacing w:line="360" w:lineRule="auto"/>
              <w:jc w:val="both"/>
            </w:pPr>
            <w:r>
              <w:rPr>
                <w:rFonts w:ascii="Arial" w:hAnsi="Arial"/>
                <w:color w:val="000000"/>
                <w:sz w:val="22"/>
              </w:rPr>
              <w:t>IDLE</w:t>
            </w:r>
          </w:p>
        </w:tc>
        <w:tc>
          <w:tcPr>
            <w:tcW w:w="3009" w:type="dxa"/>
          </w:tcPr>
          <w:p w14:paraId="3AC99A95" w14:textId="77777777" w:rsidR="00611DBA" w:rsidRDefault="00000000">
            <w:pPr>
              <w:spacing w:line="360" w:lineRule="auto"/>
              <w:jc w:val="both"/>
            </w:pPr>
            <w:r>
              <w:rPr>
                <w:rFonts w:ascii="Arial" w:hAnsi="Arial"/>
                <w:color w:val="000000"/>
                <w:sz w:val="22"/>
              </w:rPr>
              <w:t>Halaman General Parameters menyajikan tabel daftar lookup dan modal form tambah siap menerima masukan.</w:t>
            </w:r>
          </w:p>
        </w:tc>
      </w:tr>
      <w:tr w:rsidR="00611DBA" w14:paraId="0C03332C" w14:textId="77777777">
        <w:trPr>
          <w:cantSplit/>
          <w:jc w:val="center"/>
        </w:trPr>
        <w:tc>
          <w:tcPr>
            <w:tcW w:w="3009" w:type="dxa"/>
          </w:tcPr>
          <w:p w14:paraId="119841D1" w14:textId="77777777" w:rsidR="00611DBA" w:rsidRDefault="00000000">
            <w:pPr>
              <w:spacing w:line="360" w:lineRule="auto"/>
              <w:jc w:val="center"/>
            </w:pPr>
            <w:r>
              <w:rPr>
                <w:rFonts w:ascii="Arial" w:hAnsi="Arial"/>
                <w:color w:val="000000"/>
                <w:sz w:val="22"/>
              </w:rPr>
              <w:t>2</w:t>
            </w:r>
          </w:p>
        </w:tc>
        <w:tc>
          <w:tcPr>
            <w:tcW w:w="3009" w:type="dxa"/>
          </w:tcPr>
          <w:p w14:paraId="1921A63A" w14:textId="77777777" w:rsidR="00611DBA" w:rsidRDefault="00000000">
            <w:pPr>
              <w:spacing w:line="360" w:lineRule="auto"/>
              <w:jc w:val="both"/>
            </w:pPr>
            <w:r>
              <w:rPr>
                <w:rFonts w:ascii="Arial" w:hAnsi="Arial"/>
                <w:color w:val="000000"/>
                <w:sz w:val="22"/>
              </w:rPr>
              <w:t>LOADING</w:t>
            </w:r>
          </w:p>
        </w:tc>
        <w:tc>
          <w:tcPr>
            <w:tcW w:w="3009" w:type="dxa"/>
          </w:tcPr>
          <w:p w14:paraId="3AF2B47F" w14:textId="77777777" w:rsidR="00611DBA" w:rsidRDefault="00000000">
            <w:pPr>
              <w:spacing w:line="360" w:lineRule="auto"/>
              <w:jc w:val="both"/>
            </w:pPr>
            <w:r>
              <w:rPr>
                <w:rFonts w:ascii="Arial" w:hAnsi="Arial"/>
                <w:color w:val="000000"/>
                <w:sz w:val="22"/>
              </w:rPr>
              <w:t>Indikator memuat (*spinner*) ditampilkan pada tombol Simpan saat request pembuatan data lookup sedang diproses server.</w:t>
            </w:r>
          </w:p>
        </w:tc>
      </w:tr>
      <w:tr w:rsidR="00611DBA" w14:paraId="6CB4DC2E" w14:textId="77777777">
        <w:trPr>
          <w:cantSplit/>
          <w:jc w:val="center"/>
        </w:trPr>
        <w:tc>
          <w:tcPr>
            <w:tcW w:w="3009" w:type="dxa"/>
          </w:tcPr>
          <w:p w14:paraId="71CED9F3" w14:textId="77777777" w:rsidR="00611DBA" w:rsidRDefault="00000000">
            <w:pPr>
              <w:spacing w:line="360" w:lineRule="auto"/>
              <w:jc w:val="center"/>
            </w:pPr>
            <w:r>
              <w:rPr>
                <w:rFonts w:ascii="Arial" w:hAnsi="Arial"/>
                <w:color w:val="000000"/>
                <w:sz w:val="22"/>
              </w:rPr>
              <w:t>3</w:t>
            </w:r>
          </w:p>
        </w:tc>
        <w:tc>
          <w:tcPr>
            <w:tcW w:w="3009" w:type="dxa"/>
          </w:tcPr>
          <w:p w14:paraId="278C3D9C" w14:textId="77777777" w:rsidR="00611DBA" w:rsidRDefault="00000000">
            <w:pPr>
              <w:spacing w:line="360" w:lineRule="auto"/>
              <w:jc w:val="both"/>
            </w:pPr>
            <w:r>
              <w:rPr>
                <w:rFonts w:ascii="Arial" w:hAnsi="Arial"/>
                <w:color w:val="000000"/>
                <w:sz w:val="22"/>
              </w:rPr>
              <w:t>SUCCESS</w:t>
            </w:r>
          </w:p>
        </w:tc>
        <w:tc>
          <w:tcPr>
            <w:tcW w:w="3009" w:type="dxa"/>
          </w:tcPr>
          <w:p w14:paraId="4A244697" w14:textId="77777777" w:rsidR="00611DBA" w:rsidRDefault="00000000">
            <w:pPr>
              <w:spacing w:line="360" w:lineRule="auto"/>
              <w:jc w:val="both"/>
            </w:pPr>
            <w:r>
              <w:rPr>
                <w:rFonts w:ascii="Arial" w:hAnsi="Arial"/>
                <w:color w:val="000000"/>
                <w:sz w:val="22"/>
              </w:rPr>
              <w:t>Modal/toast konfirmasi menampilkan pesan sukses data lookup berhasil disimpan dan tabel daftar diperbarui.</w:t>
            </w:r>
          </w:p>
        </w:tc>
      </w:tr>
      <w:tr w:rsidR="00611DBA" w14:paraId="6442B128" w14:textId="77777777">
        <w:trPr>
          <w:cantSplit/>
          <w:jc w:val="center"/>
        </w:trPr>
        <w:tc>
          <w:tcPr>
            <w:tcW w:w="3009" w:type="dxa"/>
          </w:tcPr>
          <w:p w14:paraId="716FBBEE" w14:textId="77777777" w:rsidR="00611DBA" w:rsidRDefault="00000000">
            <w:pPr>
              <w:spacing w:line="360" w:lineRule="auto"/>
              <w:jc w:val="center"/>
            </w:pPr>
            <w:r>
              <w:rPr>
                <w:rFonts w:ascii="Arial" w:hAnsi="Arial"/>
                <w:color w:val="000000"/>
                <w:sz w:val="22"/>
              </w:rPr>
              <w:lastRenderedPageBreak/>
              <w:t>4</w:t>
            </w:r>
          </w:p>
        </w:tc>
        <w:tc>
          <w:tcPr>
            <w:tcW w:w="3009" w:type="dxa"/>
          </w:tcPr>
          <w:p w14:paraId="668996F7" w14:textId="77777777" w:rsidR="00611DBA" w:rsidRDefault="00000000">
            <w:pPr>
              <w:spacing w:line="360" w:lineRule="auto"/>
              <w:jc w:val="both"/>
            </w:pPr>
            <w:r>
              <w:rPr>
                <w:rFonts w:ascii="Arial" w:hAnsi="Arial"/>
                <w:color w:val="000000"/>
                <w:sz w:val="22"/>
              </w:rPr>
              <w:t>ERROR</w:t>
            </w:r>
          </w:p>
        </w:tc>
        <w:tc>
          <w:tcPr>
            <w:tcW w:w="3009" w:type="dxa"/>
          </w:tcPr>
          <w:p w14:paraId="47716529" w14:textId="77777777" w:rsidR="00611DBA" w:rsidRDefault="00000000">
            <w:pPr>
              <w:spacing w:line="360" w:lineRule="auto"/>
              <w:jc w:val="both"/>
            </w:pPr>
            <w:r>
              <w:rPr>
                <w:rFonts w:ascii="Arial" w:hAnsi="Arial"/>
                <w:color w:val="000000"/>
                <w:sz w:val="22"/>
              </w:rPr>
              <w:t>Pesan kesalahan ditampilkan pada UI akibat kolom mandatory kosong, format ID tidak sesuai, atau duplikasi lookup ID.</w:t>
            </w:r>
          </w:p>
        </w:tc>
      </w:tr>
    </w:tbl>
    <w:p w14:paraId="6D932E82" w14:textId="77777777" w:rsidR="00611DBA" w:rsidRDefault="00611DBA">
      <w:pPr>
        <w:spacing w:line="360" w:lineRule="auto"/>
        <w:jc w:val="both"/>
      </w:pPr>
    </w:p>
    <w:p w14:paraId="426C2F68" w14:textId="77777777" w:rsidR="00611DBA" w:rsidRDefault="00000000">
      <w:pPr>
        <w:pStyle w:val="Heading5"/>
      </w:pPr>
      <w:r>
        <w:rPr>
          <w:rFonts w:ascii="Arial" w:hAnsi="Arial"/>
          <w:color w:val="000000"/>
          <w:sz w:val="22"/>
        </w:rPr>
        <w:t>Activity Diagram Menambahkan General Parameter Lookup</w:t>
      </w:r>
    </w:p>
    <w:p w14:paraId="4B637E20" w14:textId="77777777" w:rsidR="00611DBA" w:rsidRDefault="00611DBA">
      <w:pPr>
        <w:spacing w:line="360" w:lineRule="auto"/>
        <w:jc w:val="both"/>
      </w:pPr>
    </w:p>
    <w:p w14:paraId="42EA6731" w14:textId="77777777" w:rsidR="00611DBA" w:rsidRDefault="00000000">
      <w:pPr>
        <w:spacing w:line="360" w:lineRule="auto"/>
        <w:jc w:val="center"/>
      </w:pPr>
      <w:r>
        <w:rPr>
          <w:noProof/>
        </w:rPr>
        <w:drawing>
          <wp:inline distT="0" distB="0" distL="0" distR="0" wp14:anchorId="7183786E" wp14:editId="5BAFFB23">
            <wp:extent cx="5029200" cy="2269168"/>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269168"/>
                    </a:xfrm>
                    <a:prstGeom prst="rect">
                      <a:avLst/>
                    </a:prstGeom>
                  </pic:spPr>
                </pic:pic>
              </a:graphicData>
            </a:graphic>
          </wp:inline>
        </w:drawing>
      </w:r>
    </w:p>
    <w:p w14:paraId="3585AD46" w14:textId="77777777" w:rsidR="00611DBA" w:rsidRDefault="00000000">
      <w:pPr>
        <w:pStyle w:val="Heading5"/>
      </w:pPr>
      <w:r>
        <w:rPr>
          <w:rFonts w:ascii="Arial" w:hAnsi="Arial"/>
          <w:color w:val="000000"/>
          <w:sz w:val="22"/>
        </w:rPr>
        <w:t>Sequence Diagram Menambahkan General Parameter Lookup</w:t>
      </w:r>
    </w:p>
    <w:p w14:paraId="6455348A" w14:textId="77777777" w:rsidR="00611DBA" w:rsidRDefault="00611DBA">
      <w:pPr>
        <w:spacing w:line="360" w:lineRule="auto"/>
        <w:jc w:val="both"/>
      </w:pPr>
    </w:p>
    <w:p w14:paraId="33CD715E" w14:textId="77777777" w:rsidR="00611DBA" w:rsidRDefault="00000000">
      <w:pPr>
        <w:spacing w:line="360" w:lineRule="auto"/>
        <w:jc w:val="center"/>
      </w:pPr>
      <w:r>
        <w:rPr>
          <w:noProof/>
        </w:rPr>
        <w:drawing>
          <wp:inline distT="0" distB="0" distL="0" distR="0" wp14:anchorId="09424C34" wp14:editId="4F721C3D">
            <wp:extent cx="5029200" cy="2166684"/>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166684"/>
                    </a:xfrm>
                    <a:prstGeom prst="rect">
                      <a:avLst/>
                    </a:prstGeom>
                  </pic:spPr>
                </pic:pic>
              </a:graphicData>
            </a:graphic>
          </wp:inline>
        </w:drawing>
      </w:r>
    </w:p>
    <w:p w14:paraId="6B82F7D1" w14:textId="77777777" w:rsidR="00611DBA" w:rsidRDefault="00000000">
      <w:pPr>
        <w:pStyle w:val="Heading5"/>
      </w:pPr>
      <w:r>
        <w:rPr>
          <w:rFonts w:ascii="Arial" w:hAnsi="Arial"/>
          <w:color w:val="000000"/>
          <w:sz w:val="22"/>
        </w:rPr>
        <w:t>Response Code</w:t>
      </w:r>
    </w:p>
    <w:p w14:paraId="1A69F082" w14:textId="77777777" w:rsidR="00611DBA" w:rsidRDefault="00611DBA">
      <w:pPr>
        <w:spacing w:line="360" w:lineRule="auto"/>
        <w:jc w:val="both"/>
      </w:pPr>
    </w:p>
    <w:p w14:paraId="6D3C6E23" w14:textId="77777777" w:rsidR="00611DB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Menambahkan General Parameter Lookup</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594"/>
        <w:gridCol w:w="803"/>
        <w:gridCol w:w="1053"/>
        <w:gridCol w:w="3485"/>
        <w:gridCol w:w="1859"/>
        <w:gridCol w:w="1222"/>
      </w:tblGrid>
      <w:tr w:rsidR="00611DBA" w14:paraId="05BAA456" w14:textId="77777777">
        <w:trPr>
          <w:cantSplit/>
          <w:tblHeader/>
          <w:jc w:val="center"/>
        </w:trPr>
        <w:tc>
          <w:tcPr>
            <w:tcW w:w="1504" w:type="dxa"/>
            <w:shd w:val="clear" w:color="auto" w:fill="9BC2E6"/>
          </w:tcPr>
          <w:p w14:paraId="425A166C" w14:textId="77777777" w:rsidR="00611DBA" w:rsidRDefault="00000000">
            <w:pPr>
              <w:spacing w:line="360" w:lineRule="auto"/>
              <w:jc w:val="center"/>
            </w:pPr>
            <w:r>
              <w:rPr>
                <w:rFonts w:ascii="Arial" w:hAnsi="Arial"/>
                <w:b/>
                <w:color w:val="000000"/>
                <w:sz w:val="22"/>
              </w:rPr>
              <w:t>No.</w:t>
            </w:r>
          </w:p>
        </w:tc>
        <w:tc>
          <w:tcPr>
            <w:tcW w:w="1504" w:type="dxa"/>
            <w:shd w:val="clear" w:color="auto" w:fill="9BC2E6"/>
          </w:tcPr>
          <w:p w14:paraId="151B01AE" w14:textId="77777777" w:rsidR="00611DBA" w:rsidRDefault="00000000">
            <w:pPr>
              <w:spacing w:line="360" w:lineRule="auto"/>
              <w:jc w:val="center"/>
            </w:pPr>
            <w:r>
              <w:rPr>
                <w:rFonts w:ascii="Arial" w:hAnsi="Arial"/>
                <w:b/>
                <w:color w:val="000000"/>
                <w:sz w:val="22"/>
              </w:rPr>
              <w:t>HTTP Status</w:t>
            </w:r>
          </w:p>
        </w:tc>
        <w:tc>
          <w:tcPr>
            <w:tcW w:w="1504" w:type="dxa"/>
            <w:shd w:val="clear" w:color="auto" w:fill="9BC2E6"/>
          </w:tcPr>
          <w:p w14:paraId="481C3EE3" w14:textId="77777777" w:rsidR="00611DBA" w:rsidRDefault="00000000">
            <w:pPr>
              <w:spacing w:line="360" w:lineRule="auto"/>
              <w:jc w:val="center"/>
            </w:pPr>
            <w:r>
              <w:rPr>
                <w:rFonts w:ascii="Arial" w:hAnsi="Arial"/>
                <w:b/>
                <w:color w:val="000000"/>
                <w:sz w:val="22"/>
              </w:rPr>
              <w:t>Response Code</w:t>
            </w:r>
          </w:p>
        </w:tc>
        <w:tc>
          <w:tcPr>
            <w:tcW w:w="1504" w:type="dxa"/>
            <w:shd w:val="clear" w:color="auto" w:fill="9BC2E6"/>
          </w:tcPr>
          <w:p w14:paraId="7EA559A9" w14:textId="77777777" w:rsidR="00611DBA" w:rsidRDefault="00000000">
            <w:pPr>
              <w:spacing w:line="360" w:lineRule="auto"/>
              <w:jc w:val="center"/>
            </w:pPr>
            <w:r>
              <w:rPr>
                <w:rFonts w:ascii="Arial" w:hAnsi="Arial"/>
                <w:b/>
                <w:color w:val="000000"/>
                <w:sz w:val="22"/>
              </w:rPr>
              <w:t>Nama Response</w:t>
            </w:r>
          </w:p>
        </w:tc>
        <w:tc>
          <w:tcPr>
            <w:tcW w:w="1504" w:type="dxa"/>
            <w:shd w:val="clear" w:color="auto" w:fill="9BC2E6"/>
          </w:tcPr>
          <w:p w14:paraId="286DA860" w14:textId="77777777" w:rsidR="00611DBA" w:rsidRDefault="00000000">
            <w:pPr>
              <w:spacing w:line="360" w:lineRule="auto"/>
              <w:jc w:val="center"/>
            </w:pPr>
            <w:r>
              <w:rPr>
                <w:rFonts w:ascii="Arial" w:hAnsi="Arial"/>
                <w:b/>
                <w:color w:val="000000"/>
                <w:sz w:val="22"/>
              </w:rPr>
              <w:t>Deskripsi</w:t>
            </w:r>
          </w:p>
        </w:tc>
        <w:tc>
          <w:tcPr>
            <w:tcW w:w="1504" w:type="dxa"/>
            <w:shd w:val="clear" w:color="auto" w:fill="9BC2E6"/>
          </w:tcPr>
          <w:p w14:paraId="11E127A5" w14:textId="77777777" w:rsidR="00611DBA" w:rsidRDefault="00000000">
            <w:pPr>
              <w:spacing w:line="360" w:lineRule="auto"/>
              <w:jc w:val="center"/>
            </w:pPr>
            <w:r>
              <w:rPr>
                <w:rFonts w:ascii="Arial" w:hAnsi="Arial"/>
                <w:b/>
                <w:color w:val="000000"/>
                <w:sz w:val="22"/>
              </w:rPr>
              <w:t>Respons Front-End</w:t>
            </w:r>
          </w:p>
        </w:tc>
      </w:tr>
      <w:tr w:rsidR="00611DBA" w14:paraId="5E8419F4" w14:textId="77777777">
        <w:trPr>
          <w:cantSplit/>
          <w:jc w:val="center"/>
        </w:trPr>
        <w:tc>
          <w:tcPr>
            <w:tcW w:w="1504" w:type="dxa"/>
          </w:tcPr>
          <w:p w14:paraId="643F1DFA" w14:textId="77777777" w:rsidR="00611DBA" w:rsidRDefault="00000000">
            <w:pPr>
              <w:spacing w:line="360" w:lineRule="auto"/>
              <w:jc w:val="center"/>
            </w:pPr>
            <w:r>
              <w:rPr>
                <w:rFonts w:ascii="Arial" w:hAnsi="Arial"/>
                <w:color w:val="000000"/>
                <w:sz w:val="22"/>
              </w:rPr>
              <w:t>1</w:t>
            </w:r>
          </w:p>
        </w:tc>
        <w:tc>
          <w:tcPr>
            <w:tcW w:w="1504" w:type="dxa"/>
          </w:tcPr>
          <w:p w14:paraId="646DFC80" w14:textId="77777777" w:rsidR="00611DBA" w:rsidRDefault="00000000">
            <w:pPr>
              <w:spacing w:line="360" w:lineRule="auto"/>
              <w:jc w:val="center"/>
            </w:pPr>
            <w:r>
              <w:rPr>
                <w:rFonts w:ascii="Arial" w:hAnsi="Arial"/>
                <w:color w:val="000000"/>
                <w:sz w:val="22"/>
              </w:rPr>
              <w:t>200</w:t>
            </w:r>
          </w:p>
        </w:tc>
        <w:tc>
          <w:tcPr>
            <w:tcW w:w="1504" w:type="dxa"/>
          </w:tcPr>
          <w:p w14:paraId="6A7C9DED" w14:textId="77777777" w:rsidR="00611DBA" w:rsidRDefault="00000000">
            <w:pPr>
              <w:spacing w:line="360" w:lineRule="auto"/>
              <w:jc w:val="center"/>
            </w:pPr>
            <w:r>
              <w:rPr>
                <w:rFonts w:ascii="Arial" w:hAnsi="Arial"/>
                <w:color w:val="000000"/>
                <w:sz w:val="22"/>
              </w:rPr>
              <w:t>200XX00</w:t>
            </w:r>
          </w:p>
        </w:tc>
        <w:tc>
          <w:tcPr>
            <w:tcW w:w="1504" w:type="dxa"/>
          </w:tcPr>
          <w:p w14:paraId="49C38EB9" w14:textId="77777777" w:rsidR="00611DBA" w:rsidRDefault="00000000">
            <w:pPr>
              <w:spacing w:line="360" w:lineRule="auto"/>
              <w:jc w:val="both"/>
            </w:pPr>
            <w:r>
              <w:rPr>
                <w:rFonts w:ascii="Arial" w:hAnsi="Arial"/>
                <w:color w:val="000000"/>
                <w:sz w:val="22"/>
              </w:rPr>
              <w:t>SUCCESS_CREATE_GENERAL_PARAMETER</w:t>
            </w:r>
          </w:p>
        </w:tc>
        <w:tc>
          <w:tcPr>
            <w:tcW w:w="1504" w:type="dxa"/>
          </w:tcPr>
          <w:p w14:paraId="6E47322F" w14:textId="77777777" w:rsidR="00611DBA" w:rsidRDefault="00000000">
            <w:pPr>
              <w:spacing w:line="360" w:lineRule="auto"/>
              <w:jc w:val="both"/>
            </w:pPr>
            <w:r>
              <w:rPr>
                <w:rFonts w:ascii="Arial" w:hAnsi="Arial"/>
                <w:color w:val="000000"/>
                <w:sz w:val="22"/>
              </w:rPr>
              <w:t>Data general parameter lookup baru berhasil disimpan pada tabel `mst_general_params`.</w:t>
            </w:r>
          </w:p>
        </w:tc>
        <w:tc>
          <w:tcPr>
            <w:tcW w:w="1504" w:type="dxa"/>
          </w:tcPr>
          <w:p w14:paraId="3C5D3341" w14:textId="77777777" w:rsidR="00611DBA" w:rsidRDefault="00000000">
            <w:pPr>
              <w:spacing w:line="360" w:lineRule="auto"/>
              <w:jc w:val="both"/>
            </w:pPr>
            <w:r>
              <w:rPr>
                <w:rFonts w:ascii="Arial" w:hAnsi="Arial"/>
                <w:color w:val="000000"/>
                <w:sz w:val="22"/>
              </w:rPr>
              <w:t>Menampilkan pesan notifikasi sukses dan memperbarui tabel general parameters.</w:t>
            </w:r>
          </w:p>
        </w:tc>
      </w:tr>
      <w:tr w:rsidR="00611DBA" w14:paraId="167FF18A" w14:textId="77777777">
        <w:trPr>
          <w:cantSplit/>
          <w:jc w:val="center"/>
        </w:trPr>
        <w:tc>
          <w:tcPr>
            <w:tcW w:w="1504" w:type="dxa"/>
          </w:tcPr>
          <w:p w14:paraId="0CE4A193" w14:textId="77777777" w:rsidR="00611DBA" w:rsidRDefault="00000000">
            <w:pPr>
              <w:spacing w:line="360" w:lineRule="auto"/>
              <w:jc w:val="center"/>
            </w:pPr>
            <w:r>
              <w:rPr>
                <w:rFonts w:ascii="Arial" w:hAnsi="Arial"/>
                <w:color w:val="000000"/>
                <w:sz w:val="22"/>
              </w:rPr>
              <w:t>2</w:t>
            </w:r>
          </w:p>
        </w:tc>
        <w:tc>
          <w:tcPr>
            <w:tcW w:w="1504" w:type="dxa"/>
          </w:tcPr>
          <w:p w14:paraId="3A174883" w14:textId="77777777" w:rsidR="00611DBA" w:rsidRDefault="00000000">
            <w:pPr>
              <w:spacing w:line="360" w:lineRule="auto"/>
              <w:jc w:val="center"/>
            </w:pPr>
            <w:r>
              <w:rPr>
                <w:rFonts w:ascii="Arial" w:hAnsi="Arial"/>
                <w:color w:val="000000"/>
                <w:sz w:val="22"/>
              </w:rPr>
              <w:t>400</w:t>
            </w:r>
          </w:p>
        </w:tc>
        <w:tc>
          <w:tcPr>
            <w:tcW w:w="1504" w:type="dxa"/>
          </w:tcPr>
          <w:p w14:paraId="2A45A7B4" w14:textId="77777777" w:rsidR="00611DBA" w:rsidRDefault="00000000">
            <w:pPr>
              <w:spacing w:line="360" w:lineRule="auto"/>
              <w:jc w:val="center"/>
            </w:pPr>
            <w:r>
              <w:rPr>
                <w:rFonts w:ascii="Arial" w:hAnsi="Arial"/>
                <w:color w:val="000000"/>
                <w:sz w:val="22"/>
              </w:rPr>
              <w:t>400XX00</w:t>
            </w:r>
          </w:p>
        </w:tc>
        <w:tc>
          <w:tcPr>
            <w:tcW w:w="1504" w:type="dxa"/>
          </w:tcPr>
          <w:p w14:paraId="4D3F5D43" w14:textId="77777777" w:rsidR="00611DBA" w:rsidRDefault="00000000">
            <w:pPr>
              <w:spacing w:line="360" w:lineRule="auto"/>
              <w:jc w:val="both"/>
            </w:pPr>
            <w:r>
              <w:rPr>
                <w:rFonts w:ascii="Arial" w:hAnsi="Arial"/>
                <w:color w:val="000000"/>
                <w:sz w:val="22"/>
              </w:rPr>
              <w:t>INVALID_PARAMETER_INPUT</w:t>
            </w:r>
          </w:p>
        </w:tc>
        <w:tc>
          <w:tcPr>
            <w:tcW w:w="1504" w:type="dxa"/>
          </w:tcPr>
          <w:p w14:paraId="12E9A803" w14:textId="77777777" w:rsidR="00611DBA" w:rsidRDefault="00000000">
            <w:pPr>
              <w:spacing w:line="360" w:lineRule="auto"/>
              <w:jc w:val="both"/>
            </w:pPr>
            <w:r>
              <w:rPr>
                <w:rFonts w:ascii="Arial" w:hAnsi="Arial"/>
                <w:color w:val="000000"/>
                <w:sz w:val="22"/>
              </w:rPr>
              <w:t>Kategori Data Lookup, Lookup ID, atau Lookup Name kosong / tidak valid.</w:t>
            </w:r>
          </w:p>
        </w:tc>
        <w:tc>
          <w:tcPr>
            <w:tcW w:w="1504" w:type="dxa"/>
          </w:tcPr>
          <w:p w14:paraId="28DF384F" w14:textId="77777777" w:rsidR="00611DBA" w:rsidRDefault="00000000">
            <w:pPr>
              <w:spacing w:line="360" w:lineRule="auto"/>
              <w:jc w:val="both"/>
            </w:pPr>
            <w:r>
              <w:rPr>
                <w:rFonts w:ascii="Arial" w:hAnsi="Arial"/>
                <w:color w:val="000000"/>
                <w:sz w:val="22"/>
              </w:rPr>
              <w:t>Menampilkan pesan kesalahan validasi input.</w:t>
            </w:r>
          </w:p>
        </w:tc>
      </w:tr>
      <w:tr w:rsidR="00611DBA" w14:paraId="10471756" w14:textId="77777777">
        <w:trPr>
          <w:cantSplit/>
          <w:jc w:val="center"/>
        </w:trPr>
        <w:tc>
          <w:tcPr>
            <w:tcW w:w="1504" w:type="dxa"/>
          </w:tcPr>
          <w:p w14:paraId="4561EF82" w14:textId="77777777" w:rsidR="00611DBA" w:rsidRDefault="00000000">
            <w:pPr>
              <w:spacing w:line="360" w:lineRule="auto"/>
              <w:jc w:val="center"/>
            </w:pPr>
            <w:r>
              <w:rPr>
                <w:rFonts w:ascii="Arial" w:hAnsi="Arial"/>
                <w:color w:val="000000"/>
                <w:sz w:val="22"/>
              </w:rPr>
              <w:lastRenderedPageBreak/>
              <w:t>3</w:t>
            </w:r>
          </w:p>
        </w:tc>
        <w:tc>
          <w:tcPr>
            <w:tcW w:w="1504" w:type="dxa"/>
          </w:tcPr>
          <w:p w14:paraId="592E26CA" w14:textId="77777777" w:rsidR="00611DBA" w:rsidRDefault="00000000">
            <w:pPr>
              <w:spacing w:line="360" w:lineRule="auto"/>
              <w:jc w:val="center"/>
            </w:pPr>
            <w:r>
              <w:rPr>
                <w:rFonts w:ascii="Arial" w:hAnsi="Arial"/>
                <w:color w:val="000000"/>
                <w:sz w:val="22"/>
              </w:rPr>
              <w:t>400</w:t>
            </w:r>
          </w:p>
        </w:tc>
        <w:tc>
          <w:tcPr>
            <w:tcW w:w="1504" w:type="dxa"/>
          </w:tcPr>
          <w:p w14:paraId="5A93080B" w14:textId="77777777" w:rsidR="00611DBA" w:rsidRDefault="00000000">
            <w:pPr>
              <w:spacing w:line="360" w:lineRule="auto"/>
              <w:jc w:val="center"/>
            </w:pPr>
            <w:r>
              <w:rPr>
                <w:rFonts w:ascii="Arial" w:hAnsi="Arial"/>
                <w:color w:val="000000"/>
                <w:sz w:val="22"/>
              </w:rPr>
              <w:t>400XX01</w:t>
            </w:r>
          </w:p>
        </w:tc>
        <w:tc>
          <w:tcPr>
            <w:tcW w:w="1504" w:type="dxa"/>
          </w:tcPr>
          <w:p w14:paraId="55A88714" w14:textId="77777777" w:rsidR="00611DBA" w:rsidRDefault="00000000">
            <w:pPr>
              <w:spacing w:line="360" w:lineRule="auto"/>
              <w:jc w:val="both"/>
            </w:pPr>
            <w:r>
              <w:rPr>
                <w:rFonts w:ascii="Arial" w:hAnsi="Arial"/>
                <w:color w:val="000000"/>
                <w:sz w:val="22"/>
              </w:rPr>
              <w:t>DUPLICATE_LOOKUP_ID</w:t>
            </w:r>
          </w:p>
        </w:tc>
        <w:tc>
          <w:tcPr>
            <w:tcW w:w="1504" w:type="dxa"/>
          </w:tcPr>
          <w:p w14:paraId="3D52F87C" w14:textId="77777777" w:rsidR="00611DBA" w:rsidRDefault="00000000">
            <w:pPr>
              <w:spacing w:line="360" w:lineRule="auto"/>
              <w:jc w:val="both"/>
            </w:pPr>
            <w:r>
              <w:rPr>
                <w:rFonts w:ascii="Arial" w:hAnsi="Arial"/>
                <w:color w:val="000000"/>
                <w:sz w:val="22"/>
              </w:rPr>
              <w:t>Kombinasi `lookup_category` dan `lookup_id` yang dimasukkan sudah terdaftar pada sistem.</w:t>
            </w:r>
          </w:p>
        </w:tc>
        <w:tc>
          <w:tcPr>
            <w:tcW w:w="1504" w:type="dxa"/>
          </w:tcPr>
          <w:p w14:paraId="33138E4E" w14:textId="77777777" w:rsidR="00611DBA" w:rsidRDefault="00000000">
            <w:pPr>
              <w:spacing w:line="360" w:lineRule="auto"/>
              <w:jc w:val="both"/>
            </w:pPr>
            <w:r>
              <w:rPr>
                <w:rFonts w:ascii="Arial" w:hAnsi="Arial"/>
                <w:color w:val="000000"/>
                <w:sz w:val="22"/>
              </w:rPr>
              <w:t>Menampilkan pesan kesalahan `Lookup ID sudah terdaftar pada kategori ini`.</w:t>
            </w:r>
          </w:p>
        </w:tc>
      </w:tr>
      <w:tr w:rsidR="00611DBA" w14:paraId="54F9FF2C" w14:textId="77777777">
        <w:trPr>
          <w:cantSplit/>
          <w:jc w:val="center"/>
        </w:trPr>
        <w:tc>
          <w:tcPr>
            <w:tcW w:w="1504" w:type="dxa"/>
          </w:tcPr>
          <w:p w14:paraId="1256FF48" w14:textId="77777777" w:rsidR="00611DBA" w:rsidRDefault="00000000">
            <w:pPr>
              <w:spacing w:line="360" w:lineRule="auto"/>
              <w:jc w:val="center"/>
            </w:pPr>
            <w:r>
              <w:rPr>
                <w:rFonts w:ascii="Arial" w:hAnsi="Arial"/>
                <w:color w:val="000000"/>
                <w:sz w:val="22"/>
              </w:rPr>
              <w:t>4</w:t>
            </w:r>
          </w:p>
        </w:tc>
        <w:tc>
          <w:tcPr>
            <w:tcW w:w="1504" w:type="dxa"/>
          </w:tcPr>
          <w:p w14:paraId="2E8C3A1C" w14:textId="77777777" w:rsidR="00611DBA" w:rsidRDefault="00000000">
            <w:pPr>
              <w:spacing w:line="360" w:lineRule="auto"/>
              <w:jc w:val="center"/>
            </w:pPr>
            <w:r>
              <w:rPr>
                <w:rFonts w:ascii="Arial" w:hAnsi="Arial"/>
                <w:color w:val="000000"/>
                <w:sz w:val="22"/>
              </w:rPr>
              <w:t>500</w:t>
            </w:r>
          </w:p>
        </w:tc>
        <w:tc>
          <w:tcPr>
            <w:tcW w:w="1504" w:type="dxa"/>
          </w:tcPr>
          <w:p w14:paraId="549E0C8D" w14:textId="77777777" w:rsidR="00611DBA" w:rsidRDefault="00000000">
            <w:pPr>
              <w:spacing w:line="360" w:lineRule="auto"/>
              <w:jc w:val="center"/>
            </w:pPr>
            <w:r>
              <w:rPr>
                <w:rFonts w:ascii="Arial" w:hAnsi="Arial"/>
                <w:color w:val="000000"/>
                <w:sz w:val="22"/>
              </w:rPr>
              <w:t>500XX00</w:t>
            </w:r>
          </w:p>
        </w:tc>
        <w:tc>
          <w:tcPr>
            <w:tcW w:w="1504" w:type="dxa"/>
          </w:tcPr>
          <w:p w14:paraId="4E5468E5" w14:textId="77777777" w:rsidR="00611DBA" w:rsidRDefault="00000000">
            <w:pPr>
              <w:spacing w:line="360" w:lineRule="auto"/>
              <w:jc w:val="both"/>
            </w:pPr>
            <w:r>
              <w:rPr>
                <w:rFonts w:ascii="Arial" w:hAnsi="Arial"/>
                <w:color w:val="000000"/>
                <w:sz w:val="22"/>
              </w:rPr>
              <w:t>SYSTEM_INTERNAL_ERROR</w:t>
            </w:r>
          </w:p>
        </w:tc>
        <w:tc>
          <w:tcPr>
            <w:tcW w:w="1504" w:type="dxa"/>
          </w:tcPr>
          <w:p w14:paraId="1748F3B5" w14:textId="77777777" w:rsidR="00611DBA" w:rsidRDefault="00000000">
            <w:pPr>
              <w:spacing w:line="360" w:lineRule="auto"/>
              <w:jc w:val="both"/>
            </w:pPr>
            <w:r>
              <w:rPr>
                <w:rFonts w:ascii="Arial" w:hAnsi="Arial"/>
                <w:color w:val="000000"/>
                <w:sz w:val="22"/>
              </w:rPr>
              <w:t>Terjadi kegagalan internal server saat mengeksekusi penambahan data lookup.</w:t>
            </w:r>
          </w:p>
        </w:tc>
        <w:tc>
          <w:tcPr>
            <w:tcW w:w="1504" w:type="dxa"/>
          </w:tcPr>
          <w:p w14:paraId="64BA2A6A" w14:textId="77777777" w:rsidR="00611DBA" w:rsidRDefault="00000000">
            <w:pPr>
              <w:spacing w:line="360" w:lineRule="auto"/>
              <w:jc w:val="both"/>
            </w:pPr>
            <w:r>
              <w:rPr>
                <w:rFonts w:ascii="Arial" w:hAnsi="Arial"/>
                <w:color w:val="000000"/>
                <w:sz w:val="22"/>
              </w:rPr>
              <w:t>Menampilkan pesan kesalahan `Terjadi kendala internal pada server`.</w:t>
            </w:r>
          </w:p>
        </w:tc>
      </w:tr>
    </w:tbl>
    <w:p w14:paraId="15BF0C96" w14:textId="77777777" w:rsidR="00611DBA" w:rsidRDefault="00611DBA">
      <w:pPr>
        <w:spacing w:line="360" w:lineRule="auto"/>
        <w:jc w:val="both"/>
      </w:pPr>
    </w:p>
    <w:p w14:paraId="5D52828C" w14:textId="77777777" w:rsidR="00611DBA" w:rsidRDefault="00000000">
      <w:pPr>
        <w:pStyle w:val="Heading5"/>
      </w:pPr>
      <w:r>
        <w:rPr>
          <w:rFonts w:ascii="Arial" w:hAnsi="Arial"/>
          <w:color w:val="000000"/>
          <w:sz w:val="22"/>
        </w:rPr>
        <w:t>Desain Antarmuka</w:t>
      </w:r>
    </w:p>
    <w:p w14:paraId="41672D92" w14:textId="77777777" w:rsidR="00611DBA" w:rsidRDefault="00611DBA">
      <w:pPr>
        <w:spacing w:line="360" w:lineRule="auto"/>
        <w:jc w:val="both"/>
      </w:pPr>
    </w:p>
    <w:p w14:paraId="2E4C056B" w14:textId="77777777" w:rsidR="00611DB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Menambahkan General Parameter Lookup</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494"/>
        <w:gridCol w:w="7522"/>
      </w:tblGrid>
      <w:tr w:rsidR="00611DBA" w14:paraId="1F1BEFDD" w14:textId="77777777">
        <w:trPr>
          <w:cantSplit/>
          <w:tblHeader/>
          <w:jc w:val="center"/>
        </w:trPr>
        <w:tc>
          <w:tcPr>
            <w:tcW w:w="4513" w:type="dxa"/>
            <w:shd w:val="clear" w:color="auto" w:fill="9BC2E6"/>
          </w:tcPr>
          <w:p w14:paraId="3578A95F" w14:textId="77777777" w:rsidR="00611DBA" w:rsidRDefault="00000000">
            <w:pPr>
              <w:spacing w:line="360" w:lineRule="auto"/>
              <w:jc w:val="center"/>
            </w:pPr>
            <w:r>
              <w:rPr>
                <w:rFonts w:ascii="Arial" w:hAnsi="Arial"/>
                <w:b/>
                <w:color w:val="000000"/>
                <w:sz w:val="22"/>
              </w:rPr>
              <w:t>Halaman</w:t>
            </w:r>
          </w:p>
        </w:tc>
        <w:tc>
          <w:tcPr>
            <w:tcW w:w="4513" w:type="dxa"/>
            <w:shd w:val="clear" w:color="auto" w:fill="9BC2E6"/>
          </w:tcPr>
          <w:p w14:paraId="710670A2" w14:textId="77777777" w:rsidR="00611DBA" w:rsidRDefault="00000000">
            <w:pPr>
              <w:spacing w:line="360" w:lineRule="auto"/>
              <w:jc w:val="center"/>
            </w:pPr>
            <w:r>
              <w:rPr>
                <w:rFonts w:ascii="Arial" w:hAnsi="Arial"/>
                <w:b/>
                <w:color w:val="000000"/>
                <w:sz w:val="22"/>
              </w:rPr>
              <w:t>Komponen dan State Utama</w:t>
            </w:r>
          </w:p>
        </w:tc>
      </w:tr>
      <w:tr w:rsidR="00611DBA" w14:paraId="44EE554C" w14:textId="77777777">
        <w:trPr>
          <w:cantSplit/>
          <w:jc w:val="center"/>
        </w:trPr>
        <w:tc>
          <w:tcPr>
            <w:tcW w:w="4513" w:type="dxa"/>
          </w:tcPr>
          <w:p w14:paraId="0DCDB240" w14:textId="77777777" w:rsidR="00611DBA" w:rsidRDefault="00000000">
            <w:pPr>
              <w:spacing w:line="360" w:lineRule="auto"/>
              <w:jc w:val="both"/>
            </w:pPr>
            <w:r>
              <w:rPr>
                <w:rFonts w:ascii="Arial" w:hAnsi="Arial"/>
                <w:color w:val="000000"/>
                <w:sz w:val="22"/>
              </w:rPr>
              <w:t>Halaman App-Config General Parameters</w:t>
            </w:r>
          </w:p>
        </w:tc>
        <w:tc>
          <w:tcPr>
            <w:tcW w:w="4513" w:type="dxa"/>
          </w:tcPr>
          <w:p w14:paraId="273C073C" w14:textId="676E28EE" w:rsidR="00611DBA" w:rsidRDefault="00660E2C">
            <w:pPr>
              <w:spacing w:line="360" w:lineRule="auto"/>
              <w:jc w:val="both"/>
            </w:pPr>
            <w:r w:rsidRPr="00660E2C">
              <w:drawing>
                <wp:inline distT="0" distB="0" distL="0" distR="0" wp14:anchorId="08250FC0" wp14:editId="3B653B30">
                  <wp:extent cx="4494376" cy="2578814"/>
                  <wp:effectExtent l="0" t="0" r="1905" b="0"/>
                  <wp:docPr id="1998812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812502" name=""/>
                          <pic:cNvPicPr/>
                        </pic:nvPicPr>
                        <pic:blipFill>
                          <a:blip r:embed="rId22"/>
                          <a:stretch>
                            <a:fillRect/>
                          </a:stretch>
                        </pic:blipFill>
                        <pic:spPr>
                          <a:xfrm>
                            <a:off x="0" y="0"/>
                            <a:ext cx="4498365" cy="2581103"/>
                          </a:xfrm>
                          <a:prstGeom prst="rect">
                            <a:avLst/>
                          </a:prstGeom>
                        </pic:spPr>
                      </pic:pic>
                    </a:graphicData>
                  </a:graphic>
                </wp:inline>
              </w:drawing>
            </w:r>
          </w:p>
        </w:tc>
      </w:tr>
      <w:tr w:rsidR="00611DBA" w14:paraId="112DBCB2" w14:textId="77777777">
        <w:trPr>
          <w:cantSplit/>
          <w:jc w:val="center"/>
        </w:trPr>
        <w:tc>
          <w:tcPr>
            <w:tcW w:w="4513" w:type="dxa"/>
          </w:tcPr>
          <w:p w14:paraId="064B2FE9" w14:textId="77777777" w:rsidR="00611DBA" w:rsidRDefault="00000000">
            <w:pPr>
              <w:spacing w:line="360" w:lineRule="auto"/>
              <w:jc w:val="both"/>
            </w:pPr>
            <w:r>
              <w:rPr>
                <w:rFonts w:ascii="Arial" w:hAnsi="Arial"/>
                <w:color w:val="000000"/>
                <w:sz w:val="22"/>
              </w:rPr>
              <w:t>Modal Form Tambah General Parameter</w:t>
            </w:r>
          </w:p>
        </w:tc>
        <w:tc>
          <w:tcPr>
            <w:tcW w:w="4513" w:type="dxa"/>
          </w:tcPr>
          <w:p w14:paraId="0D79B552" w14:textId="006C49F3" w:rsidR="00611DBA" w:rsidRDefault="00660E2C">
            <w:pPr>
              <w:spacing w:line="360" w:lineRule="auto"/>
              <w:jc w:val="both"/>
            </w:pPr>
            <w:r w:rsidRPr="00660E2C">
              <w:drawing>
                <wp:inline distT="0" distB="0" distL="0" distR="0" wp14:anchorId="555DAE71" wp14:editId="511994B9">
                  <wp:extent cx="4565999" cy="2619910"/>
                  <wp:effectExtent l="0" t="0" r="0" b="0"/>
                  <wp:docPr id="2071651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51133" name=""/>
                          <pic:cNvPicPr/>
                        </pic:nvPicPr>
                        <pic:blipFill>
                          <a:blip r:embed="rId23"/>
                          <a:stretch>
                            <a:fillRect/>
                          </a:stretch>
                        </pic:blipFill>
                        <pic:spPr>
                          <a:xfrm>
                            <a:off x="0" y="0"/>
                            <a:ext cx="4579264" cy="2627522"/>
                          </a:xfrm>
                          <a:prstGeom prst="rect">
                            <a:avLst/>
                          </a:prstGeom>
                        </pic:spPr>
                      </pic:pic>
                    </a:graphicData>
                  </a:graphic>
                </wp:inline>
              </w:drawing>
            </w:r>
          </w:p>
        </w:tc>
      </w:tr>
    </w:tbl>
    <w:p w14:paraId="22ACAB18" w14:textId="77777777" w:rsidR="00611DBA" w:rsidRDefault="00611DBA">
      <w:pPr>
        <w:spacing w:line="360" w:lineRule="auto"/>
        <w:jc w:val="both"/>
      </w:pPr>
    </w:p>
    <w:sectPr w:rsidR="00611DBA"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ACCCD" w14:textId="77777777" w:rsidR="00485C18" w:rsidRDefault="00485C18" w:rsidP="007829E3">
      <w:r>
        <w:separator/>
      </w:r>
    </w:p>
  </w:endnote>
  <w:endnote w:type="continuationSeparator" w:id="0">
    <w:p w14:paraId="61E78963" w14:textId="77777777" w:rsidR="00485C18" w:rsidRDefault="00485C18"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4643A2EC"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CDFF5E"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2C705CDD"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A74A32"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4BE2ABD4"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1E6CA11"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DD41A" w14:textId="77777777" w:rsidR="00485C18" w:rsidRDefault="00485C18" w:rsidP="007829E3">
      <w:r>
        <w:separator/>
      </w:r>
    </w:p>
  </w:footnote>
  <w:footnote w:type="continuationSeparator" w:id="0">
    <w:p w14:paraId="0F8B74FC" w14:textId="77777777" w:rsidR="00485C18" w:rsidRDefault="00485C18"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EB47407" w14:textId="77777777" w:rsidTr="00CC4E7A">
      <w:tc>
        <w:tcPr>
          <w:tcW w:w="2538" w:type="dxa"/>
        </w:tcPr>
        <w:p w14:paraId="6F4B068B" w14:textId="77777777" w:rsidR="00FA6275" w:rsidRPr="008241DB" w:rsidRDefault="00FA6275" w:rsidP="00FA6275">
          <w:pPr>
            <w:pStyle w:val="Header"/>
          </w:pPr>
          <w:r w:rsidRPr="008241DB">
            <w:rPr>
              <w:noProof/>
              <w:lang w:eastAsia="ko-KR"/>
            </w:rPr>
            <w:drawing>
              <wp:inline distT="0" distB="0" distL="0" distR="0" wp14:anchorId="0D1A19EF" wp14:editId="3D618CA3">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C46EDDF" w14:textId="77777777" w:rsidR="00FA6275" w:rsidRPr="008241DB" w:rsidRDefault="00FA6275" w:rsidP="00FA6275">
          <w:pPr>
            <w:pStyle w:val="Header"/>
          </w:pPr>
        </w:p>
        <w:p w14:paraId="382042BA" w14:textId="77777777" w:rsidR="00FA6275" w:rsidRPr="008241DB" w:rsidRDefault="00FA6275" w:rsidP="00FA6275"/>
        <w:p w14:paraId="48ACB4AF" w14:textId="77777777" w:rsidR="00FA6275" w:rsidRPr="008241DB" w:rsidRDefault="00FA6275" w:rsidP="00FA6275"/>
        <w:p w14:paraId="249C729F" w14:textId="77777777" w:rsidR="00FA6275" w:rsidRPr="008241DB" w:rsidRDefault="00FA6275" w:rsidP="00FA6275"/>
        <w:p w14:paraId="20E5F775" w14:textId="77777777" w:rsidR="00FA6275" w:rsidRPr="008241DB" w:rsidRDefault="00FA6275" w:rsidP="00FA6275">
          <w:pPr>
            <w:jc w:val="center"/>
          </w:pPr>
        </w:p>
      </w:tc>
      <w:tc>
        <w:tcPr>
          <w:tcW w:w="5429" w:type="dxa"/>
        </w:tcPr>
        <w:p w14:paraId="31531819"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5BD053B1"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2279A9F"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2463A02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1D02C7B7" w14:textId="77777777" w:rsidR="00FA6275" w:rsidRPr="008241DB" w:rsidRDefault="00FA6275" w:rsidP="00FA6275">
          <w:pPr>
            <w:pStyle w:val="Header"/>
            <w:jc w:val="right"/>
          </w:pPr>
          <w:r w:rsidRPr="008241DB">
            <w:rPr>
              <w:rFonts w:cs="Calibri"/>
              <w:b/>
              <w:bCs/>
              <w:sz w:val="15"/>
              <w:szCs w:val="13"/>
            </w:rPr>
            <w:t>www.recis.co.id</w:t>
          </w:r>
        </w:p>
      </w:tc>
    </w:tr>
  </w:tbl>
  <w:p w14:paraId="3BD3DB07"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6203"/>
    <w:multiLevelType w:val="hybridMultilevel"/>
    <w:tmpl w:val="BFDE3AB2"/>
    <w:lvl w:ilvl="0" w:tplc="0F4AF796">
      <w:start w:val="1"/>
      <w:numFmt w:val="decimal"/>
      <w:lvlText w:val="%1."/>
      <w:lvlJc w:val="left"/>
      <w:pPr>
        <w:ind w:left="720" w:hanging="360"/>
      </w:pPr>
    </w:lvl>
    <w:lvl w:ilvl="1" w:tplc="E6F0328A">
      <w:numFmt w:val="decimal"/>
      <w:lvlText w:val=""/>
      <w:lvlJc w:val="left"/>
    </w:lvl>
    <w:lvl w:ilvl="2" w:tplc="415CF27A">
      <w:numFmt w:val="decimal"/>
      <w:lvlText w:val=""/>
      <w:lvlJc w:val="left"/>
    </w:lvl>
    <w:lvl w:ilvl="3" w:tplc="DCB6B2BC">
      <w:numFmt w:val="decimal"/>
      <w:lvlText w:val=""/>
      <w:lvlJc w:val="left"/>
    </w:lvl>
    <w:lvl w:ilvl="4" w:tplc="58DAF422">
      <w:numFmt w:val="decimal"/>
      <w:lvlText w:val=""/>
      <w:lvlJc w:val="left"/>
    </w:lvl>
    <w:lvl w:ilvl="5" w:tplc="85AA315E">
      <w:numFmt w:val="decimal"/>
      <w:lvlText w:val=""/>
      <w:lvlJc w:val="left"/>
    </w:lvl>
    <w:lvl w:ilvl="6" w:tplc="59DA92B6">
      <w:numFmt w:val="decimal"/>
      <w:lvlText w:val=""/>
      <w:lvlJc w:val="left"/>
    </w:lvl>
    <w:lvl w:ilvl="7" w:tplc="B85C3288">
      <w:numFmt w:val="decimal"/>
      <w:lvlText w:val=""/>
      <w:lvlJc w:val="left"/>
    </w:lvl>
    <w:lvl w:ilvl="8" w:tplc="D4E27C82">
      <w:numFmt w:val="decimal"/>
      <w:lvlText w:val=""/>
      <w:lvlJc w:val="left"/>
    </w:lvl>
  </w:abstractNum>
  <w:abstractNum w:abstractNumId="1"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8420DD"/>
    <w:multiLevelType w:val="hybridMultilevel"/>
    <w:tmpl w:val="0F98852E"/>
    <w:lvl w:ilvl="0" w:tplc="A7AAD648">
      <w:start w:val="1"/>
      <w:numFmt w:val="decimal"/>
      <w:lvlText w:val="%1."/>
      <w:lvlJc w:val="left"/>
      <w:pPr>
        <w:ind w:left="720" w:hanging="360"/>
      </w:pPr>
    </w:lvl>
    <w:lvl w:ilvl="1" w:tplc="26B08998">
      <w:numFmt w:val="decimal"/>
      <w:lvlText w:val=""/>
      <w:lvlJc w:val="left"/>
    </w:lvl>
    <w:lvl w:ilvl="2" w:tplc="3670BACC">
      <w:numFmt w:val="decimal"/>
      <w:lvlText w:val=""/>
      <w:lvlJc w:val="left"/>
    </w:lvl>
    <w:lvl w:ilvl="3" w:tplc="C156BC34">
      <w:numFmt w:val="decimal"/>
      <w:lvlText w:val=""/>
      <w:lvlJc w:val="left"/>
    </w:lvl>
    <w:lvl w:ilvl="4" w:tplc="A07C4D68">
      <w:numFmt w:val="decimal"/>
      <w:lvlText w:val=""/>
      <w:lvlJc w:val="left"/>
    </w:lvl>
    <w:lvl w:ilvl="5" w:tplc="16A04F48">
      <w:numFmt w:val="decimal"/>
      <w:lvlText w:val=""/>
      <w:lvlJc w:val="left"/>
    </w:lvl>
    <w:lvl w:ilvl="6" w:tplc="F8B276A0">
      <w:numFmt w:val="decimal"/>
      <w:lvlText w:val=""/>
      <w:lvlJc w:val="left"/>
    </w:lvl>
    <w:lvl w:ilvl="7" w:tplc="5F2C9340">
      <w:numFmt w:val="decimal"/>
      <w:lvlText w:val=""/>
      <w:lvlJc w:val="left"/>
    </w:lvl>
    <w:lvl w:ilvl="8" w:tplc="61603774">
      <w:numFmt w:val="decimal"/>
      <w:lvlText w:val=""/>
      <w:lvlJc w:val="left"/>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1D5B86"/>
    <w:multiLevelType w:val="hybridMultilevel"/>
    <w:tmpl w:val="DA989264"/>
    <w:lvl w:ilvl="0" w:tplc="8C8440D2">
      <w:start w:val="1"/>
      <w:numFmt w:val="decimal"/>
      <w:lvlText w:val="%1."/>
      <w:lvlJc w:val="left"/>
      <w:pPr>
        <w:ind w:left="720" w:hanging="360"/>
      </w:pPr>
    </w:lvl>
    <w:lvl w:ilvl="1" w:tplc="448C0FB8">
      <w:numFmt w:val="decimal"/>
      <w:lvlText w:val=""/>
      <w:lvlJc w:val="left"/>
    </w:lvl>
    <w:lvl w:ilvl="2" w:tplc="4582E108">
      <w:numFmt w:val="decimal"/>
      <w:lvlText w:val=""/>
      <w:lvlJc w:val="left"/>
    </w:lvl>
    <w:lvl w:ilvl="3" w:tplc="B06245F8">
      <w:numFmt w:val="decimal"/>
      <w:lvlText w:val=""/>
      <w:lvlJc w:val="left"/>
    </w:lvl>
    <w:lvl w:ilvl="4" w:tplc="9836CD3E">
      <w:numFmt w:val="decimal"/>
      <w:lvlText w:val=""/>
      <w:lvlJc w:val="left"/>
    </w:lvl>
    <w:lvl w:ilvl="5" w:tplc="80825EB4">
      <w:numFmt w:val="decimal"/>
      <w:lvlText w:val=""/>
      <w:lvlJc w:val="left"/>
    </w:lvl>
    <w:lvl w:ilvl="6" w:tplc="74CACBD2">
      <w:numFmt w:val="decimal"/>
      <w:lvlText w:val=""/>
      <w:lvlJc w:val="left"/>
    </w:lvl>
    <w:lvl w:ilvl="7" w:tplc="C5DAECFE">
      <w:numFmt w:val="decimal"/>
      <w:lvlText w:val=""/>
      <w:lvlJc w:val="left"/>
    </w:lvl>
    <w:lvl w:ilvl="8" w:tplc="519AF644">
      <w:numFmt w:val="decimal"/>
      <w:lvlText w:val=""/>
      <w:lvlJc w:val="left"/>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4F66BC"/>
    <w:multiLevelType w:val="hybridMultilevel"/>
    <w:tmpl w:val="06DA2DBE"/>
    <w:lvl w:ilvl="0" w:tplc="3EC215EE">
      <w:start w:val="1"/>
      <w:numFmt w:val="decimal"/>
      <w:lvlText w:val="%1."/>
      <w:lvlJc w:val="left"/>
      <w:pPr>
        <w:ind w:left="720" w:hanging="360"/>
      </w:pPr>
    </w:lvl>
    <w:lvl w:ilvl="1" w:tplc="A7BAF95E">
      <w:numFmt w:val="decimal"/>
      <w:lvlText w:val=""/>
      <w:lvlJc w:val="left"/>
    </w:lvl>
    <w:lvl w:ilvl="2" w:tplc="0C12751A">
      <w:numFmt w:val="decimal"/>
      <w:lvlText w:val=""/>
      <w:lvlJc w:val="left"/>
    </w:lvl>
    <w:lvl w:ilvl="3" w:tplc="C602D6F2">
      <w:numFmt w:val="decimal"/>
      <w:lvlText w:val=""/>
      <w:lvlJc w:val="left"/>
    </w:lvl>
    <w:lvl w:ilvl="4" w:tplc="8B221ACE">
      <w:numFmt w:val="decimal"/>
      <w:lvlText w:val=""/>
      <w:lvlJc w:val="left"/>
    </w:lvl>
    <w:lvl w:ilvl="5" w:tplc="A45CFCB8">
      <w:numFmt w:val="decimal"/>
      <w:lvlText w:val=""/>
      <w:lvlJc w:val="left"/>
    </w:lvl>
    <w:lvl w:ilvl="6" w:tplc="B69ABF6C">
      <w:numFmt w:val="decimal"/>
      <w:lvlText w:val=""/>
      <w:lvlJc w:val="left"/>
    </w:lvl>
    <w:lvl w:ilvl="7" w:tplc="419C4EDC">
      <w:numFmt w:val="decimal"/>
      <w:lvlText w:val=""/>
      <w:lvlJc w:val="left"/>
    </w:lvl>
    <w:lvl w:ilvl="8" w:tplc="D0FAB81E">
      <w:numFmt w:val="decimal"/>
      <w:lvlText w:val=""/>
      <w:lvlJc w:val="left"/>
    </w:lvl>
  </w:abstractNum>
  <w:abstractNum w:abstractNumId="17"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609671A"/>
    <w:multiLevelType w:val="hybridMultilevel"/>
    <w:tmpl w:val="52C489DC"/>
    <w:lvl w:ilvl="0" w:tplc="4FFAB82A">
      <w:start w:val="1"/>
      <w:numFmt w:val="decimal"/>
      <w:lvlText w:val="%1."/>
      <w:lvlJc w:val="left"/>
      <w:pPr>
        <w:ind w:left="720" w:hanging="360"/>
      </w:pPr>
    </w:lvl>
    <w:lvl w:ilvl="1" w:tplc="A4F6DADE">
      <w:numFmt w:val="decimal"/>
      <w:lvlText w:val=""/>
      <w:lvlJc w:val="left"/>
    </w:lvl>
    <w:lvl w:ilvl="2" w:tplc="F9746878">
      <w:numFmt w:val="decimal"/>
      <w:lvlText w:val=""/>
      <w:lvlJc w:val="left"/>
    </w:lvl>
    <w:lvl w:ilvl="3" w:tplc="1F346FE0">
      <w:numFmt w:val="decimal"/>
      <w:lvlText w:val=""/>
      <w:lvlJc w:val="left"/>
    </w:lvl>
    <w:lvl w:ilvl="4" w:tplc="5D62DA32">
      <w:numFmt w:val="decimal"/>
      <w:lvlText w:val=""/>
      <w:lvlJc w:val="left"/>
    </w:lvl>
    <w:lvl w:ilvl="5" w:tplc="697C49E8">
      <w:numFmt w:val="decimal"/>
      <w:lvlText w:val=""/>
      <w:lvlJc w:val="left"/>
    </w:lvl>
    <w:lvl w:ilvl="6" w:tplc="CE22A194">
      <w:numFmt w:val="decimal"/>
      <w:lvlText w:val=""/>
      <w:lvlJc w:val="left"/>
    </w:lvl>
    <w:lvl w:ilvl="7" w:tplc="3858EC66">
      <w:numFmt w:val="decimal"/>
      <w:lvlText w:val=""/>
      <w:lvlJc w:val="left"/>
    </w:lvl>
    <w:lvl w:ilvl="8" w:tplc="BF90B248">
      <w:numFmt w:val="decimal"/>
      <w:lvlText w:val=""/>
      <w:lvlJc w:val="left"/>
    </w:lvl>
  </w:abstractNum>
  <w:abstractNum w:abstractNumId="19"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1"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6DE074BF"/>
    <w:multiLevelType w:val="hybridMultilevel"/>
    <w:tmpl w:val="431296DE"/>
    <w:lvl w:ilvl="0" w:tplc="43E28C92">
      <w:start w:val="1"/>
      <w:numFmt w:val="decimal"/>
      <w:lvlText w:val="%1."/>
      <w:lvlJc w:val="left"/>
      <w:pPr>
        <w:ind w:left="720" w:hanging="360"/>
      </w:pPr>
    </w:lvl>
    <w:lvl w:ilvl="1" w:tplc="339AF28C">
      <w:numFmt w:val="decimal"/>
      <w:lvlText w:val=""/>
      <w:lvlJc w:val="left"/>
    </w:lvl>
    <w:lvl w:ilvl="2" w:tplc="7E726298">
      <w:numFmt w:val="decimal"/>
      <w:lvlText w:val=""/>
      <w:lvlJc w:val="left"/>
    </w:lvl>
    <w:lvl w:ilvl="3" w:tplc="FE14E870">
      <w:numFmt w:val="decimal"/>
      <w:lvlText w:val=""/>
      <w:lvlJc w:val="left"/>
    </w:lvl>
    <w:lvl w:ilvl="4" w:tplc="A80C5B5E">
      <w:numFmt w:val="decimal"/>
      <w:lvlText w:val=""/>
      <w:lvlJc w:val="left"/>
    </w:lvl>
    <w:lvl w:ilvl="5" w:tplc="8B608148">
      <w:numFmt w:val="decimal"/>
      <w:lvlText w:val=""/>
      <w:lvlJc w:val="left"/>
    </w:lvl>
    <w:lvl w:ilvl="6" w:tplc="290AAB66">
      <w:numFmt w:val="decimal"/>
      <w:lvlText w:val=""/>
      <w:lvlJc w:val="left"/>
    </w:lvl>
    <w:lvl w:ilvl="7" w:tplc="D47E960A">
      <w:numFmt w:val="decimal"/>
      <w:lvlText w:val=""/>
      <w:lvlJc w:val="left"/>
    </w:lvl>
    <w:lvl w:ilvl="8" w:tplc="7C042FCA">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1"/>
  </w:num>
  <w:num w:numId="2" w16cid:durableId="1708023860">
    <w:abstractNumId w:val="11"/>
  </w:num>
  <w:num w:numId="3" w16cid:durableId="913666815">
    <w:abstractNumId w:val="3"/>
  </w:num>
  <w:num w:numId="4" w16cid:durableId="974019446">
    <w:abstractNumId w:val="6"/>
  </w:num>
  <w:num w:numId="5" w16cid:durableId="1251889055">
    <w:abstractNumId w:val="8"/>
  </w:num>
  <w:num w:numId="6" w16cid:durableId="1088578890">
    <w:abstractNumId w:val="15"/>
  </w:num>
  <w:num w:numId="7" w16cid:durableId="935868554">
    <w:abstractNumId w:val="17"/>
  </w:num>
  <w:num w:numId="8" w16cid:durableId="214661522">
    <w:abstractNumId w:val="14"/>
  </w:num>
  <w:num w:numId="9" w16cid:durableId="1115904942">
    <w:abstractNumId w:val="4"/>
  </w:num>
  <w:num w:numId="10" w16cid:durableId="1334334211">
    <w:abstractNumId w:val="20"/>
  </w:num>
  <w:num w:numId="11" w16cid:durableId="144250020">
    <w:abstractNumId w:val="26"/>
  </w:num>
  <w:num w:numId="12" w16cid:durableId="1199245968">
    <w:abstractNumId w:val="24"/>
  </w:num>
  <w:num w:numId="13" w16cid:durableId="75826963">
    <w:abstractNumId w:val="2"/>
  </w:num>
  <w:num w:numId="14" w16cid:durableId="895749305">
    <w:abstractNumId w:val="20"/>
  </w:num>
  <w:num w:numId="15" w16cid:durableId="329021656">
    <w:abstractNumId w:val="20"/>
  </w:num>
  <w:num w:numId="16" w16cid:durableId="742411209">
    <w:abstractNumId w:val="12"/>
  </w:num>
  <w:num w:numId="17" w16cid:durableId="819422367">
    <w:abstractNumId w:val="25"/>
  </w:num>
  <w:num w:numId="18" w16cid:durableId="35354971">
    <w:abstractNumId w:val="19"/>
  </w:num>
  <w:num w:numId="19" w16cid:durableId="753934651">
    <w:abstractNumId w:val="10"/>
  </w:num>
  <w:num w:numId="20" w16cid:durableId="1767263835">
    <w:abstractNumId w:val="13"/>
  </w:num>
  <w:num w:numId="21" w16cid:durableId="682517822">
    <w:abstractNumId w:val="1"/>
  </w:num>
  <w:num w:numId="22" w16cid:durableId="1320692917">
    <w:abstractNumId w:val="22"/>
  </w:num>
  <w:num w:numId="23" w16cid:durableId="406803176">
    <w:abstractNumId w:val="5"/>
  </w:num>
  <w:num w:numId="24" w16cid:durableId="906459321">
    <w:abstractNumId w:val="7"/>
    <w:lvlOverride w:ilvl="0">
      <w:startOverride w:val="1"/>
    </w:lvlOverride>
  </w:num>
  <w:num w:numId="25" w16cid:durableId="1370841613">
    <w:abstractNumId w:val="23"/>
    <w:lvlOverride w:ilvl="0">
      <w:startOverride w:val="1"/>
    </w:lvlOverride>
  </w:num>
  <w:num w:numId="26" w16cid:durableId="857349647">
    <w:abstractNumId w:val="9"/>
    <w:lvlOverride w:ilvl="0">
      <w:startOverride w:val="1"/>
    </w:lvlOverride>
  </w:num>
  <w:num w:numId="27" w16cid:durableId="60251336">
    <w:abstractNumId w:val="16"/>
    <w:lvlOverride w:ilvl="0">
      <w:startOverride w:val="1"/>
    </w:lvlOverride>
  </w:num>
  <w:num w:numId="28" w16cid:durableId="524516106">
    <w:abstractNumId w:val="18"/>
    <w:lvlOverride w:ilvl="0">
      <w:startOverride w:val="1"/>
    </w:lvlOverride>
  </w:num>
  <w:num w:numId="29" w16cid:durableId="718018522">
    <w:abstractNumId w:val="0"/>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85C18"/>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1DBA"/>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0E2C"/>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137B97"/>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76</Pages>
  <Words>17554</Words>
  <Characters>100060</Characters>
  <Application>Microsoft Office Word</Application>
  <DocSecurity>0</DocSecurity>
  <Lines>833</Lines>
  <Paragraphs>234</Paragraphs>
  <ScaleCrop>false</ScaleCrop>
  <Company/>
  <LinksUpToDate>false</LinksUpToDate>
  <CharactersWithSpaces>117380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2026-08-13T10:16:00Z</dcterms:modified>
</cp:coreProperties>
</file>