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799ED" w14:textId="77777777" w:rsidR="00CB4273" w:rsidRPr="00E2064D" w:rsidRDefault="00CB4273" w:rsidP="00CB4273">
      <w:pPr>
        <w:spacing w:after="0" w:line="480" w:lineRule="auto"/>
        <w:jc w:val="center"/>
        <w:rPr>
          <w:rFonts w:ascii="Times New Roman" w:hAnsi="Times New Roman" w:cs="Times New Roman"/>
          <w:b/>
          <w:sz w:val="24"/>
          <w:szCs w:val="24"/>
        </w:rPr>
      </w:pPr>
      <w:r w:rsidRPr="00E2064D">
        <w:rPr>
          <w:rFonts w:ascii="Times New Roman" w:hAnsi="Times New Roman" w:cs="Times New Roman"/>
          <w:b/>
          <w:sz w:val="24"/>
          <w:szCs w:val="24"/>
        </w:rPr>
        <w:t>III. Methods:</w:t>
      </w:r>
    </w:p>
    <w:p w14:paraId="122909CB" w14:textId="77777777" w:rsidR="00CB4273" w:rsidRPr="00E2064D" w:rsidRDefault="00CB4273" w:rsidP="00CB4273">
      <w:pPr>
        <w:spacing w:after="0" w:line="480" w:lineRule="auto"/>
        <w:jc w:val="center"/>
        <w:rPr>
          <w:rFonts w:ascii="Times New Roman" w:hAnsi="Times New Roman" w:cs="Times New Roman"/>
          <w:b/>
          <w:sz w:val="24"/>
          <w:szCs w:val="24"/>
        </w:rPr>
      </w:pPr>
      <w:r w:rsidRPr="00E2064D">
        <w:rPr>
          <w:rFonts w:ascii="Times New Roman" w:hAnsi="Times New Roman" w:cs="Times New Roman"/>
          <w:b/>
          <w:sz w:val="24"/>
          <w:szCs w:val="24"/>
        </w:rPr>
        <w:t xml:space="preserve"> Estimation</w:t>
      </w:r>
    </w:p>
    <w:p w14:paraId="4B696B6A" w14:textId="77777777" w:rsidR="00CB4273" w:rsidRPr="00E2064D" w:rsidRDefault="00CB4273" w:rsidP="00CB4273">
      <w:pPr>
        <w:spacing w:after="0" w:line="480" w:lineRule="auto"/>
        <w:rPr>
          <w:rFonts w:ascii="Times New Roman" w:hAnsi="Times New Roman" w:cs="Times New Roman"/>
          <w:b/>
          <w:sz w:val="24"/>
          <w:szCs w:val="24"/>
        </w:rPr>
      </w:pPr>
      <w:r w:rsidRPr="00E2064D">
        <w:rPr>
          <w:rFonts w:ascii="Times New Roman" w:hAnsi="Times New Roman" w:cs="Times New Roman"/>
          <w:b/>
          <w:sz w:val="24"/>
          <w:szCs w:val="24"/>
        </w:rPr>
        <w:t>Life Cycle Human Capital Model</w:t>
      </w:r>
    </w:p>
    <w:p w14:paraId="264AA3F7" w14:textId="77777777" w:rsidR="00CB4273" w:rsidRPr="00E2064D" w:rsidRDefault="00CB4273" w:rsidP="00CB4273">
      <w:pPr>
        <w:spacing w:after="0" w:line="480" w:lineRule="auto"/>
        <w:ind w:firstLine="720"/>
        <w:rPr>
          <w:rFonts w:ascii="Times New Roman" w:hAnsi="Times New Roman" w:cs="Times New Roman"/>
          <w:sz w:val="24"/>
          <w:szCs w:val="24"/>
        </w:rPr>
      </w:pPr>
      <w:r w:rsidRPr="00E2064D">
        <w:rPr>
          <w:rFonts w:ascii="Times New Roman" w:hAnsi="Times New Roman" w:cs="Times New Roman"/>
          <w:sz w:val="24"/>
          <w:szCs w:val="24"/>
        </w:rPr>
        <w:t xml:space="preserve">The human capital life cycle investment model’s earnings function is highly nonlinear. From this </w:t>
      </w:r>
      <w:r w:rsidRPr="00E2064D">
        <w:rPr>
          <w:rFonts w:ascii="Times New Roman" w:hAnsi="Times New Roman" w:cs="Times New Roman"/>
          <w:noProof/>
          <w:sz w:val="24"/>
          <w:szCs w:val="24"/>
        </w:rPr>
        <w:t>function,</w:t>
      </w:r>
      <w:r w:rsidRPr="00E2064D">
        <w:rPr>
          <w:rFonts w:ascii="Times New Roman" w:hAnsi="Times New Roman" w:cs="Times New Roman"/>
          <w:sz w:val="24"/>
          <w:szCs w:val="24"/>
        </w:rPr>
        <w:t xml:space="preserve"> it is possible to identify three ability parameters from the production of human capital. Heckman et. al. (1998) </w:t>
      </w:r>
      <w:r>
        <w:rPr>
          <w:rFonts w:ascii="Times New Roman" w:hAnsi="Times New Roman" w:cs="Times New Roman"/>
          <w:sz w:val="24"/>
          <w:szCs w:val="24"/>
        </w:rPr>
        <w:t>used</w:t>
      </w:r>
      <w:r w:rsidRPr="00E2064D">
        <w:rPr>
          <w:rFonts w:ascii="Times New Roman" w:hAnsi="Times New Roman" w:cs="Times New Roman"/>
          <w:sz w:val="24"/>
          <w:szCs w:val="24"/>
        </w:rPr>
        <w:t xml:space="preserve"> the terms to describe these parameters. In order to be consistent, I follow Heckman et. al. (1998)’s definitions and terminology. Two of these parameters are the representation of the “ability to learn” or more precisely how quickly an individual produces human capital </w:t>
      </w:r>
      <w:r w:rsidRPr="00E2064D">
        <w:rPr>
          <w:rFonts w:ascii="Times New Roman" w:hAnsi="Times New Roman" w:cs="Times New Roman"/>
          <w:noProof/>
          <w:sz w:val="24"/>
          <w:szCs w:val="24"/>
        </w:rPr>
        <w:t>from</w:t>
      </w:r>
      <w:r w:rsidRPr="00E2064D">
        <w:rPr>
          <w:rFonts w:ascii="Times New Roman" w:hAnsi="Times New Roman" w:cs="Times New Roman"/>
          <w:sz w:val="24"/>
          <w:szCs w:val="24"/>
        </w:rPr>
        <w:t xml:space="preserve"> existing human capital. The third ability parameter is the “ability to earn” and represents earnings power independent of human capital investments. This can be thought of as someone’s ability or lack thereof to generate earnings above or below what his human capital would produce on the average.  </w:t>
      </w:r>
      <w:proofErr w:type="gramStart"/>
      <w:r w:rsidRPr="00E2064D">
        <w:rPr>
          <w:rFonts w:ascii="Times New Roman" w:hAnsi="Times New Roman" w:cs="Times New Roman"/>
          <w:sz w:val="24"/>
          <w:szCs w:val="24"/>
        </w:rPr>
        <w:t>Each individual</w:t>
      </w:r>
      <w:proofErr w:type="gramEnd"/>
      <w:r w:rsidRPr="00E2064D">
        <w:rPr>
          <w:rFonts w:ascii="Times New Roman" w:hAnsi="Times New Roman" w:cs="Times New Roman"/>
          <w:sz w:val="24"/>
          <w:szCs w:val="24"/>
        </w:rPr>
        <w:t xml:space="preserve"> also has a depreciation rate and a discount rate. The depreciation rate can be interpreted as forgetfulness and the discount rate </w:t>
      </w:r>
      <w:r>
        <w:rPr>
          <w:rFonts w:ascii="Times New Roman" w:hAnsi="Times New Roman" w:cs="Times New Roman"/>
          <w:sz w:val="24"/>
          <w:szCs w:val="24"/>
        </w:rPr>
        <w:t>a</w:t>
      </w:r>
      <w:r w:rsidRPr="00E2064D">
        <w:rPr>
          <w:rFonts w:ascii="Times New Roman" w:hAnsi="Times New Roman" w:cs="Times New Roman"/>
          <w:sz w:val="24"/>
          <w:szCs w:val="24"/>
        </w:rPr>
        <w:t xml:space="preserve">s the representation of time preference. </w:t>
      </w:r>
    </w:p>
    <w:p w14:paraId="18810822" w14:textId="77777777" w:rsidR="00CB4273" w:rsidRPr="00E2064D" w:rsidRDefault="00CB4273" w:rsidP="00CB4273">
      <w:pPr>
        <w:spacing w:after="0" w:line="480" w:lineRule="auto"/>
        <w:rPr>
          <w:rFonts w:ascii="Times New Roman" w:hAnsi="Times New Roman" w:cs="Times New Roman"/>
          <w:sz w:val="24"/>
          <w:szCs w:val="24"/>
        </w:rPr>
      </w:pPr>
      <w:r w:rsidRPr="00E2064D">
        <w:rPr>
          <w:rFonts w:ascii="Times New Roman" w:hAnsi="Times New Roman" w:cs="Times New Roman"/>
          <w:sz w:val="24"/>
          <w:szCs w:val="24"/>
        </w:rPr>
        <w:tab/>
        <w:t xml:space="preserve">Given these </w:t>
      </w:r>
      <w:r w:rsidRPr="00E2064D">
        <w:rPr>
          <w:rFonts w:ascii="Times New Roman" w:hAnsi="Times New Roman" w:cs="Times New Roman"/>
          <w:noProof/>
          <w:sz w:val="24"/>
          <w:szCs w:val="24"/>
        </w:rPr>
        <w:t>parameters,</w:t>
      </w:r>
      <w:r w:rsidRPr="00E2064D">
        <w:rPr>
          <w:rFonts w:ascii="Times New Roman" w:hAnsi="Times New Roman" w:cs="Times New Roman"/>
          <w:sz w:val="24"/>
          <w:szCs w:val="24"/>
        </w:rPr>
        <w:t xml:space="preserve"> individuals try to maximize their discounted earnings over the course of their lifetimes. Individuals invest in human capital in the form of schooling and then use their human capital to obtain a return on their investments in the form of earnings. Creating the necessary human capital requires existing human capital and time. The greater an individual’s ability the faster an individual creates human capital.</w:t>
      </w:r>
      <w:r>
        <w:rPr>
          <w:rFonts w:ascii="Times New Roman" w:hAnsi="Times New Roman" w:cs="Times New Roman"/>
          <w:sz w:val="24"/>
          <w:szCs w:val="24"/>
        </w:rPr>
        <w:t xml:space="preserve"> </w:t>
      </w:r>
      <w:r w:rsidRPr="00E2064D">
        <w:rPr>
          <w:rFonts w:ascii="Times New Roman" w:hAnsi="Times New Roman" w:cs="Times New Roman"/>
          <w:sz w:val="24"/>
          <w:szCs w:val="24"/>
        </w:rPr>
        <w:t xml:space="preserve"> </w:t>
      </w:r>
    </w:p>
    <w:p w14:paraId="2921CC2E" w14:textId="77777777" w:rsidR="00CB4273" w:rsidRPr="00E2064D" w:rsidRDefault="00CB4273" w:rsidP="00CB4273">
      <w:pPr>
        <w:spacing w:after="0" w:line="480" w:lineRule="auto"/>
        <w:rPr>
          <w:rFonts w:ascii="Times New Roman" w:hAnsi="Times New Roman" w:cs="Times New Roman"/>
          <w:sz w:val="24"/>
          <w:szCs w:val="24"/>
        </w:rPr>
      </w:pPr>
      <w:r w:rsidRPr="00E2064D">
        <w:rPr>
          <w:rFonts w:ascii="Times New Roman" w:hAnsi="Times New Roman" w:cs="Times New Roman"/>
          <w:sz w:val="24"/>
          <w:szCs w:val="24"/>
        </w:rPr>
        <w:tab/>
        <w:t>The</w:t>
      </w:r>
      <w:r>
        <w:rPr>
          <w:rFonts w:ascii="Times New Roman" w:hAnsi="Times New Roman" w:cs="Times New Roman"/>
          <w:sz w:val="24"/>
          <w:szCs w:val="24"/>
        </w:rPr>
        <w:t xml:space="preserve"> life cycle</w:t>
      </w:r>
      <w:r w:rsidRPr="00E2064D">
        <w:rPr>
          <w:rFonts w:ascii="Times New Roman" w:hAnsi="Times New Roman" w:cs="Times New Roman"/>
          <w:sz w:val="24"/>
          <w:szCs w:val="24"/>
        </w:rPr>
        <w:t xml:space="preserve"> human capital model offers many benefits. It has been used to explain occupational segregation and why schooling increases earnings. Most importantly for this context and unlike other labor economics models, the </w:t>
      </w:r>
      <w:r>
        <w:rPr>
          <w:rFonts w:ascii="Times New Roman" w:hAnsi="Times New Roman" w:cs="Times New Roman"/>
          <w:sz w:val="24"/>
          <w:szCs w:val="24"/>
        </w:rPr>
        <w:t>life cycle</w:t>
      </w:r>
      <w:r w:rsidRPr="00E2064D">
        <w:rPr>
          <w:rFonts w:ascii="Times New Roman" w:hAnsi="Times New Roman" w:cs="Times New Roman"/>
          <w:sz w:val="24"/>
          <w:szCs w:val="24"/>
        </w:rPr>
        <w:t xml:space="preserve"> human capital model estimates parameters</w:t>
      </w:r>
      <w:r>
        <w:rPr>
          <w:rFonts w:ascii="Times New Roman" w:hAnsi="Times New Roman" w:cs="Times New Roman"/>
          <w:sz w:val="24"/>
          <w:szCs w:val="24"/>
        </w:rPr>
        <w:t xml:space="preserve"> </w:t>
      </w:r>
      <w:r w:rsidRPr="00E2064D">
        <w:rPr>
          <w:rFonts w:ascii="Times New Roman" w:hAnsi="Times New Roman" w:cs="Times New Roman"/>
          <w:sz w:val="24"/>
          <w:szCs w:val="24"/>
        </w:rPr>
        <w:t>that other models cannot estimate</w:t>
      </w:r>
      <w:r>
        <w:rPr>
          <w:rFonts w:ascii="Times New Roman" w:hAnsi="Times New Roman" w:cs="Times New Roman"/>
          <w:sz w:val="24"/>
          <w:szCs w:val="24"/>
        </w:rPr>
        <w:t>.</w:t>
      </w:r>
      <w:r w:rsidRPr="00E2064D">
        <w:rPr>
          <w:rFonts w:ascii="Times New Roman" w:hAnsi="Times New Roman" w:cs="Times New Roman"/>
          <w:sz w:val="24"/>
          <w:szCs w:val="24"/>
        </w:rPr>
        <w:t xml:space="preserve"> </w:t>
      </w:r>
    </w:p>
    <w:p w14:paraId="10A2D3A9" w14:textId="77777777" w:rsidR="00CB4273" w:rsidRPr="00E2064D" w:rsidRDefault="00CB4273" w:rsidP="00CB4273">
      <w:pPr>
        <w:spacing w:after="0" w:line="480" w:lineRule="auto"/>
        <w:rPr>
          <w:rFonts w:ascii="Times New Roman" w:hAnsi="Times New Roman" w:cs="Times New Roman"/>
          <w:b/>
          <w:sz w:val="24"/>
          <w:szCs w:val="24"/>
        </w:rPr>
      </w:pPr>
      <w:proofErr w:type="spellStart"/>
      <w:r w:rsidRPr="00E2064D">
        <w:rPr>
          <w:rFonts w:ascii="Times New Roman" w:hAnsi="Times New Roman" w:cs="Times New Roman"/>
          <w:b/>
          <w:sz w:val="24"/>
          <w:szCs w:val="24"/>
        </w:rPr>
        <w:lastRenderedPageBreak/>
        <w:t>Polachek</w:t>
      </w:r>
      <w:proofErr w:type="spellEnd"/>
      <w:r w:rsidRPr="00E2064D">
        <w:rPr>
          <w:rFonts w:ascii="Times New Roman" w:hAnsi="Times New Roman" w:cs="Times New Roman"/>
          <w:b/>
          <w:sz w:val="24"/>
          <w:szCs w:val="24"/>
        </w:rPr>
        <w:t xml:space="preserve">, Das, and </w:t>
      </w:r>
      <w:proofErr w:type="spellStart"/>
      <w:r w:rsidRPr="00E2064D">
        <w:rPr>
          <w:rFonts w:ascii="Times New Roman" w:hAnsi="Times New Roman" w:cs="Times New Roman"/>
          <w:b/>
          <w:sz w:val="24"/>
          <w:szCs w:val="24"/>
        </w:rPr>
        <w:t>Thamma-Apiroam</w:t>
      </w:r>
      <w:proofErr w:type="spellEnd"/>
      <w:r w:rsidRPr="00E2064D">
        <w:rPr>
          <w:rFonts w:ascii="Times New Roman" w:hAnsi="Times New Roman" w:cs="Times New Roman"/>
          <w:b/>
          <w:sz w:val="24"/>
          <w:szCs w:val="24"/>
        </w:rPr>
        <w:t xml:space="preserve"> (2015)</w:t>
      </w:r>
    </w:p>
    <w:p w14:paraId="519EB0CB" w14:textId="77777777" w:rsidR="00CB4273" w:rsidRPr="00E2064D" w:rsidRDefault="00CB4273" w:rsidP="00CB4273">
      <w:pPr>
        <w:spacing w:after="0" w:line="480" w:lineRule="auto"/>
        <w:ind w:firstLine="720"/>
        <w:rPr>
          <w:rFonts w:ascii="Times New Roman" w:eastAsiaTheme="minorEastAsia" w:hAnsi="Times New Roman" w:cs="Times New Roman"/>
          <w:sz w:val="24"/>
          <w:szCs w:val="24"/>
        </w:rPr>
      </w:pPr>
      <w:r w:rsidRPr="00E2064D">
        <w:rPr>
          <w:rFonts w:ascii="Times New Roman" w:hAnsi="Times New Roman" w:cs="Times New Roman"/>
          <w:sz w:val="24"/>
          <w:szCs w:val="24"/>
        </w:rPr>
        <w:t xml:space="preserve">This paper follows the </w:t>
      </w:r>
      <w:proofErr w:type="spellStart"/>
      <w:r w:rsidRPr="00E2064D">
        <w:rPr>
          <w:rFonts w:ascii="Times New Roman" w:hAnsi="Times New Roman" w:cs="Times New Roman"/>
          <w:sz w:val="24"/>
          <w:szCs w:val="24"/>
        </w:rPr>
        <w:t>Polachek</w:t>
      </w:r>
      <w:proofErr w:type="spellEnd"/>
      <w:r w:rsidRPr="00E2064D">
        <w:rPr>
          <w:rFonts w:ascii="Times New Roman" w:hAnsi="Times New Roman" w:cs="Times New Roman"/>
          <w:sz w:val="24"/>
          <w:szCs w:val="24"/>
        </w:rPr>
        <w:t xml:space="preserve">, Das, and </w:t>
      </w:r>
      <w:proofErr w:type="spellStart"/>
      <w:r w:rsidRPr="00E2064D">
        <w:rPr>
          <w:rFonts w:ascii="Times New Roman" w:hAnsi="Times New Roman" w:cs="Times New Roman"/>
          <w:sz w:val="24"/>
          <w:szCs w:val="24"/>
        </w:rPr>
        <w:t>Thamma-Apiroam</w:t>
      </w:r>
      <w:proofErr w:type="spellEnd"/>
      <w:r w:rsidRPr="00E2064D">
        <w:rPr>
          <w:rFonts w:ascii="Times New Roman" w:hAnsi="Times New Roman" w:cs="Times New Roman"/>
          <w:sz w:val="24"/>
          <w:szCs w:val="24"/>
        </w:rPr>
        <w:t xml:space="preserve"> (2015) framework. The analysis assumes perfect capital markets to allow people to invest in their human capital. </w:t>
      </w:r>
      <w:r w:rsidRPr="00E2064D">
        <w:rPr>
          <w:rFonts w:ascii="Times New Roman" w:eastAsiaTheme="minorEastAsia" w:hAnsi="Times New Roman" w:cs="Times New Roman"/>
          <w:sz w:val="24"/>
          <w:szCs w:val="24"/>
        </w:rPr>
        <w:t>The objective of an individual is to maximize the following expression:</w:t>
      </w:r>
    </w:p>
    <w:p w14:paraId="4FF130A4" w14:textId="77777777" w:rsidR="00CB4273" w:rsidRPr="00E2064D" w:rsidRDefault="00CB4273" w:rsidP="00CB4273">
      <w:pPr>
        <w:spacing w:after="0" w:line="480" w:lineRule="auto"/>
        <w:ind w:firstLine="720"/>
        <w:rPr>
          <w:rFonts w:ascii="Times New Roman" w:eastAsiaTheme="minorEastAsia" w:hAnsi="Times New Roman" w:cs="Times New Roman"/>
          <w:sz w:val="24"/>
          <w:szCs w:val="24"/>
        </w:rPr>
      </w:pPr>
      <w:r w:rsidRPr="00E2064D">
        <w:rPr>
          <w:rFonts w:ascii="Times New Roman" w:eastAsiaTheme="minorEastAsia" w:hAnsi="Times New Roman" w:cs="Times New Roman"/>
          <w:sz w:val="24"/>
          <w:szCs w:val="24"/>
        </w:rPr>
        <w:t xml:space="preserve">(1) </w:t>
      </w:r>
      <m:oMath>
        <m:r>
          <w:rPr>
            <w:rFonts w:ascii="Cambria Math" w:eastAsiaTheme="minorEastAsia" w:hAnsi="Cambria Math" w:cs="Times New Roman"/>
            <w:sz w:val="24"/>
            <w:szCs w:val="24"/>
          </w:rPr>
          <m:t>U=</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-rt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e>
        </m:nary>
        <m:r>
          <w:rPr>
            <w:rFonts w:ascii="Cambria Math" w:eastAsiaTheme="minorEastAsia" w:hAnsi="Cambria Math" w:cs="Times New Roman"/>
            <w:sz w:val="24"/>
            <w:szCs w:val="24"/>
          </w:rPr>
          <m:t>dt</m:t>
        </m:r>
      </m:oMath>
      <w:r w:rsidRPr="00E2064D">
        <w:rPr>
          <w:rFonts w:ascii="Times New Roman" w:eastAsiaTheme="minorEastAsia" w:hAnsi="Times New Roman" w:cs="Times New Roman"/>
          <w:sz w:val="24"/>
          <w:szCs w:val="24"/>
        </w:rPr>
        <w:t>.</w:t>
      </w:r>
    </w:p>
    <w:p w14:paraId="72E3D5B2" w14:textId="77777777" w:rsidR="00CB4273" w:rsidRPr="00E2064D" w:rsidRDefault="00CB4273" w:rsidP="00CB4273">
      <w:pPr>
        <w:spacing w:after="0" w:line="480" w:lineRule="auto"/>
        <w:ind w:firstLine="720"/>
        <w:rPr>
          <w:rFonts w:ascii="Times New Roman" w:hAnsi="Times New Roman" w:cs="Times New Roman"/>
          <w:sz w:val="24"/>
          <w:szCs w:val="24"/>
        </w:rPr>
      </w:pPr>
      <w:r w:rsidRPr="00E2064D">
        <w:rPr>
          <w:rFonts w:ascii="Times New Roman" w:eastAsiaTheme="minorEastAsia" w:hAnsi="Times New Roman" w:cs="Times New Roman"/>
          <w:sz w:val="24"/>
          <w:szCs w:val="24"/>
        </w:rPr>
        <w:t xml:space="preserve">Utility is U, the discount rate is represented by r,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sidRPr="00E2064D">
        <w:rPr>
          <w:rFonts w:ascii="Times New Roman" w:eastAsiaTheme="minorEastAsia" w:hAnsi="Times New Roman" w:cs="Times New Roman"/>
          <w:sz w:val="24"/>
          <w:szCs w:val="24"/>
        </w:rPr>
        <w:t xml:space="preserve"> is earning’s potential at time </w:t>
      </w:r>
      <m:oMath>
        <m:r>
          <w:rPr>
            <w:rFonts w:ascii="Cambria Math" w:eastAsiaTheme="minorEastAsia" w:hAnsi="Cambria Math" w:cs="Times New Roman"/>
            <w:sz w:val="24"/>
            <w:szCs w:val="24"/>
          </w:rPr>
          <m:t>t</m:t>
        </m:r>
      </m:oMath>
      <w:r w:rsidRPr="00E2064D">
        <w:rPr>
          <w:rFonts w:ascii="Times New Roman" w:eastAsiaTheme="minorEastAsia" w:hAnsi="Times New Roman" w:cs="Times New Roman"/>
          <w:sz w:val="24"/>
          <w:szCs w:val="24"/>
        </w:rPr>
        <w:t xml:space="preserve"> and the number of years someone is expected to work is </w:t>
      </w:r>
      <m:oMath>
        <m:r>
          <w:rPr>
            <w:rFonts w:ascii="Cambria Math" w:eastAsiaTheme="minorEastAsia" w:hAnsi="Cambria Math" w:cs="Times New Roman"/>
            <w:sz w:val="24"/>
            <w:szCs w:val="24"/>
          </w:rPr>
          <m:t>T</m:t>
        </m:r>
      </m:oMath>
      <w:r w:rsidRPr="00E2064D">
        <w:rPr>
          <w:rFonts w:ascii="Times New Roman" w:eastAsiaTheme="minorEastAsia" w:hAnsi="Times New Roman" w:cs="Times New Roman"/>
          <w:sz w:val="24"/>
          <w:szCs w:val="24"/>
        </w:rPr>
        <w:t xml:space="preserve">. </w:t>
      </w:r>
      <w:r w:rsidRPr="00E2064D">
        <w:rPr>
          <w:rFonts w:ascii="Times New Roman" w:hAnsi="Times New Roman" w:cs="Times New Roman"/>
          <w:sz w:val="24"/>
          <w:szCs w:val="24"/>
        </w:rPr>
        <w:t>People work for T years with certainty.</w:t>
      </w:r>
    </w:p>
    <w:p w14:paraId="298A10DD" w14:textId="77777777" w:rsidR="00CB4273" w:rsidRPr="00E2064D" w:rsidRDefault="00CB4273" w:rsidP="00CB4273">
      <w:pPr>
        <w:spacing w:after="0" w:line="480" w:lineRule="auto"/>
        <w:ind w:firstLine="720"/>
        <w:rPr>
          <w:rFonts w:ascii="Times New Roman" w:hAnsi="Times New Roman" w:cs="Times New Roman"/>
          <w:sz w:val="24"/>
          <w:szCs w:val="24"/>
        </w:rPr>
      </w:pPr>
      <w:r w:rsidRPr="00E2064D">
        <w:rPr>
          <w:rFonts w:ascii="Times New Roman" w:eastAsiaTheme="minorEastAsia" w:hAnsi="Times New Roman" w:cs="Times New Roman"/>
          <w:sz w:val="24"/>
          <w:szCs w:val="24"/>
        </w:rPr>
        <w:t xml:space="preserve">Disposable income can be decomposed </w:t>
      </w:r>
      <w:proofErr w:type="gramStart"/>
      <w:r w:rsidRPr="00E2064D">
        <w:rPr>
          <w:rFonts w:ascii="Times New Roman" w:eastAsiaTheme="minorEastAsia" w:hAnsi="Times New Roman" w:cs="Times New Roman"/>
          <w:sz w:val="24"/>
          <w:szCs w:val="24"/>
        </w:rPr>
        <w:t>further</w:t>
      </w:r>
      <w:proofErr w:type="gramEnd"/>
      <w:r w:rsidRPr="00E2064D">
        <w:rPr>
          <w:rFonts w:ascii="Times New Roman" w:eastAsiaTheme="minorEastAsia" w:hAnsi="Times New Roman" w:cs="Times New Roman"/>
          <w:sz w:val="24"/>
          <w:szCs w:val="24"/>
        </w:rPr>
        <w:t xml:space="preserve"> and this leads to the following equation: </w:t>
      </w:r>
    </w:p>
    <w:p w14:paraId="30B5CA39" w14:textId="77777777" w:rsidR="00CB4273" w:rsidRPr="00E2064D" w:rsidRDefault="00CB4273" w:rsidP="00CB4273">
      <w:pPr>
        <w:spacing w:after="0" w:line="480" w:lineRule="auto"/>
        <w:ind w:firstLine="720"/>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2</m:t>
            </m:r>
          </m:e>
        </m:d>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t</m:t>
            </m:r>
          </m:sub>
        </m:sSub>
        <m:r>
          <w:rPr>
            <w:rFonts w:ascii="Cambria Math" w:hAnsi="Cambria Math" w:cs="Times New Roman"/>
            <w:sz w:val="24"/>
            <w:szCs w:val="24"/>
          </w:rPr>
          <m:t>= 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Pr="00E2064D">
        <w:rPr>
          <w:rFonts w:ascii="Times New Roman" w:eastAsiaTheme="minorEastAsia" w:hAnsi="Times New Roman" w:cs="Times New Roman"/>
          <w:sz w:val="24"/>
          <w:szCs w:val="24"/>
        </w:rPr>
        <w:t>.</w:t>
      </w:r>
    </w:p>
    <w:p w14:paraId="491BC1AD" w14:textId="77777777" w:rsidR="00CB4273" w:rsidRPr="00E2064D" w:rsidRDefault="00CB4273" w:rsidP="00CB4273">
      <w:pPr>
        <w:spacing w:after="0" w:line="480" w:lineRule="auto"/>
        <w:ind w:firstLine="720"/>
        <w:rPr>
          <w:rFonts w:ascii="Times New Roman" w:eastAsiaTheme="minorEastAsia" w:hAnsi="Times New Roman" w:cs="Times New Roman"/>
          <w:sz w:val="24"/>
          <w:szCs w:val="24"/>
        </w:rPr>
      </w:pPr>
      <m:oMath>
        <m:r>
          <w:rPr>
            <w:rFonts w:ascii="Cambria Math" w:eastAsiaTheme="minorEastAsia" w:hAnsi="Cambria Math" w:cs="Times New Roman"/>
            <w:sz w:val="24"/>
            <w:szCs w:val="24"/>
          </w:rPr>
          <m:t>R</m:t>
        </m:r>
      </m:oMath>
      <w:r w:rsidRPr="00E2064D">
        <w:rPr>
          <w:rFonts w:ascii="Times New Roman" w:eastAsiaTheme="minorEastAsia" w:hAnsi="Times New Roman" w:cs="Times New Roman"/>
          <w:sz w:val="24"/>
          <w:szCs w:val="24"/>
        </w:rPr>
        <w:t xml:space="preserve"> is the rental rate of human capital,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Pr="00E2064D">
        <w:rPr>
          <w:rFonts w:ascii="Times New Roman" w:eastAsiaTheme="minorEastAsia" w:hAnsi="Times New Roman" w:cs="Times New Roman"/>
          <w:sz w:val="24"/>
          <w:szCs w:val="24"/>
        </w:rPr>
        <w:t xml:space="preserve"> is the amount of human capital in existence at time </w:t>
      </w:r>
      <m:oMath>
        <m:r>
          <w:rPr>
            <w:rFonts w:ascii="Cambria Math" w:eastAsiaTheme="minorEastAsia" w:hAnsi="Cambria Math" w:cs="Times New Roman"/>
            <w:sz w:val="24"/>
            <w:szCs w:val="24"/>
          </w:rPr>
          <m:t>t</m:t>
        </m:r>
      </m:oMath>
      <w:r w:rsidRPr="00E2064D">
        <w:rPr>
          <w:rFonts w:ascii="Times New Roman" w:eastAsiaTheme="minorEastAsia" w:hAnsi="Times New Roman" w:cs="Times New Roman"/>
          <w:sz w:val="24"/>
          <w:szCs w:val="24"/>
        </w:rPr>
        <w:t xml:space="preserve">. Additionally, </w:t>
      </w:r>
      <w:r w:rsidRPr="00E2064D">
        <w:rPr>
          <w:rFonts w:ascii="Times New Roman" w:hAnsi="Times New Roman" w:cs="Times New Roman"/>
          <w:sz w:val="24"/>
          <w:szCs w:val="24"/>
        </w:rPr>
        <w:t>individuals know their individual parameters and these parameters are constant.</w:t>
      </w:r>
      <w:r w:rsidRPr="00E2064D">
        <w:rPr>
          <w:rFonts w:ascii="Times New Roman" w:eastAsiaTheme="minorEastAsia" w:hAnsi="Times New Roman" w:cs="Times New Roman"/>
          <w:sz w:val="24"/>
          <w:szCs w:val="24"/>
        </w:rPr>
        <w:t xml:space="preserve"> R denotes the amount of currency someone receives per unit of human capital. R varies across countries because R is denominated in a nation’s currency and because of institutional factors in across countries. Human capital is obtained throughout one’s </w:t>
      </w:r>
      <w:r w:rsidRPr="00E2064D">
        <w:rPr>
          <w:rFonts w:ascii="Times New Roman" w:eastAsiaTheme="minorEastAsia" w:hAnsi="Times New Roman" w:cs="Times New Roman"/>
          <w:noProof/>
          <w:sz w:val="24"/>
          <w:szCs w:val="24"/>
        </w:rPr>
        <w:t>life</w:t>
      </w:r>
      <w:r w:rsidRPr="00E2064D">
        <w:rPr>
          <w:rFonts w:ascii="Times New Roman" w:eastAsiaTheme="minorEastAsia" w:hAnsi="Times New Roman" w:cs="Times New Roman"/>
          <w:sz w:val="24"/>
          <w:szCs w:val="24"/>
        </w:rPr>
        <w:t xml:space="preserve"> but is also lost overtime through depreciation. </w:t>
      </w:r>
      <w:r w:rsidRPr="00E2064D">
        <w:rPr>
          <w:rFonts w:ascii="Times New Roman" w:hAnsi="Times New Roman" w:cs="Times New Roman"/>
          <w:sz w:val="24"/>
          <w:szCs w:val="24"/>
        </w:rPr>
        <w:t xml:space="preserve">Human capital times the rental rate of human capital is a person’s earnings. Incomplete information does not exist. The rental rate of capital is constant throughout the population. </w:t>
      </w:r>
      <w:r w:rsidRPr="00E2064D">
        <w:rPr>
          <w:rFonts w:ascii="Times New Roman" w:eastAsiaTheme="minorEastAsia" w:hAnsi="Times New Roman" w:cs="Times New Roman"/>
          <w:sz w:val="24"/>
          <w:szCs w:val="24"/>
        </w:rPr>
        <w:t>This process of accumulating human capital follows a law of motion. The mathematical representation of human capital’s law of motion is defined by the following equation:</w:t>
      </w:r>
    </w:p>
    <w:p w14:paraId="48E1E2F0" w14:textId="77777777" w:rsidR="00CB4273" w:rsidRPr="00E2064D" w:rsidRDefault="00CB4273" w:rsidP="00CB4273">
      <w:pPr>
        <w:spacing w:after="0" w:line="480" w:lineRule="auto"/>
        <w:ind w:firstLine="720"/>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3</m:t>
            </m:r>
          </m:e>
        </m:d>
        <m:acc>
          <m:accPr>
            <m:chr m:val="̇"/>
            <m:ctrlPr>
              <w:rPr>
                <w:rFonts w:ascii="Cambria Math"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e>
        </m:ac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Pr="00E2064D">
        <w:rPr>
          <w:rFonts w:ascii="Times New Roman" w:eastAsiaTheme="minorEastAsia" w:hAnsi="Times New Roman" w:cs="Times New Roman"/>
          <w:sz w:val="24"/>
          <w:szCs w:val="24"/>
        </w:rPr>
        <w:t>.</w:t>
      </w:r>
    </w:p>
    <w:p w14:paraId="1CCBE9E8" w14:textId="77777777" w:rsidR="00CB4273" w:rsidRPr="00E2064D" w:rsidRDefault="00CB4273" w:rsidP="00CB4273">
      <w:pPr>
        <w:spacing w:after="0" w:line="480" w:lineRule="auto"/>
        <w:ind w:firstLine="720"/>
        <w:rPr>
          <w:rFonts w:ascii="Times New Roman" w:hAnsi="Times New Roman" w:cs="Times New Roman"/>
          <w:sz w:val="24"/>
          <w:szCs w:val="24"/>
        </w:rPr>
      </w:pPr>
      <m:oMath>
        <m:acc>
          <m:accPr>
            <m:chr m:val="̇"/>
            <m:ctrlPr>
              <w:rPr>
                <w:rFonts w:ascii="Cambria Math"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e>
        </m:acc>
      </m:oMath>
      <w:r w:rsidRPr="00E2064D">
        <w:rPr>
          <w:rFonts w:ascii="Times New Roman" w:eastAsiaTheme="minorEastAsia" w:hAnsi="Times New Roman" w:cs="Times New Roman"/>
          <w:sz w:val="24"/>
          <w:szCs w:val="24"/>
        </w:rPr>
        <w:t xml:space="preserve"> is the rate of change in human capital stock at time t. </w:t>
      </w:r>
      <w:r w:rsidRPr="00E2064D">
        <w:rPr>
          <w:rFonts w:ascii="Times New Roman" w:hAnsi="Times New Roman" w:cs="Times New Roman"/>
          <w:sz w:val="24"/>
          <w:szCs w:val="24"/>
        </w:rPr>
        <w:t xml:space="preserve">In equation (3)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oMath>
      <w:r w:rsidRPr="00E2064D">
        <w:rPr>
          <w:rFonts w:ascii="Times New Roman" w:hAnsi="Times New Roman" w:cs="Times New Roman"/>
          <w:sz w:val="24"/>
          <w:szCs w:val="24"/>
        </w:rPr>
        <w:t xml:space="preserve"> is the production of human capital at time </w:t>
      </w:r>
      <m:oMath>
        <m:r>
          <w:rPr>
            <w:rFonts w:ascii="Cambria Math" w:hAnsi="Cambria Math" w:cs="Times New Roman"/>
            <w:sz w:val="24"/>
            <w:szCs w:val="24"/>
          </w:rPr>
          <m:t>t</m:t>
        </m:r>
      </m:oMath>
      <w:r w:rsidRPr="00E2064D">
        <w:rPr>
          <w:rFonts w:ascii="Times New Roman" w:eastAsiaTheme="minorEastAsia" w:hAnsi="Times New Roman" w:cs="Times New Roman"/>
          <w:sz w:val="24"/>
          <w:szCs w:val="24"/>
        </w:rPr>
        <w:t xml:space="preserve"> </w:t>
      </w:r>
      <w:r w:rsidRPr="00E2064D">
        <w:rPr>
          <w:rFonts w:ascii="Times New Roman" w:hAnsi="Times New Roman" w:cs="Times New Roman"/>
          <w:sz w:val="24"/>
          <w:szCs w:val="24"/>
        </w:rPr>
        <w:t xml:space="preserve">and δ is the depreciation rate of human capital in the model. The production function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oMath>
      <w:r w:rsidRPr="00E2064D">
        <w:rPr>
          <w:rFonts w:ascii="Times New Roman" w:hAnsi="Times New Roman" w:cs="Times New Roman"/>
          <w:sz w:val="24"/>
          <w:szCs w:val="24"/>
        </w:rPr>
        <w:t xml:space="preserve"> is defined by the following equation:</w:t>
      </w:r>
    </w:p>
    <w:p w14:paraId="55D91F27" w14:textId="77777777" w:rsidR="00CB4273" w:rsidRPr="00E2064D" w:rsidRDefault="00CB4273" w:rsidP="00CB4273">
      <w:pPr>
        <w:spacing w:after="0" w:line="480" w:lineRule="auto"/>
        <w:ind w:firstLine="720"/>
        <w:rPr>
          <w:rFonts w:ascii="Times New Roman" w:eastAsiaTheme="minorEastAsia" w:hAnsi="Times New Roman" w:cs="Times New Roman"/>
          <w:sz w:val="24"/>
          <w:szCs w:val="24"/>
        </w:rPr>
      </w:pPr>
      <w:r w:rsidRPr="00E2064D">
        <w:rPr>
          <w:rFonts w:ascii="Times New Roman" w:eastAsiaTheme="minorEastAsia" w:hAnsi="Times New Roman" w:cs="Times New Roman"/>
          <w:sz w:val="24"/>
          <w:szCs w:val="24"/>
        </w:rPr>
        <w:lastRenderedPageBreak/>
        <w:t xml:space="preserve">(4)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=β</m:t>
        </m:r>
        <m:sSub>
          <m:sSubPr>
            <m:ctrlPr>
              <w:rPr>
                <w:rFonts w:ascii="Cambria Math" w:hAnsi="Cambria Math" w:cs="Times New Roman"/>
                <w:i/>
                <w:sz w:val="24"/>
                <w:szCs w:val="24"/>
              </w:rPr>
            </m:ctrlPr>
          </m:sSubPr>
          <m:e>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t</m:t>
                </m:r>
              </m:sub>
              <m:sup>
                <m:r>
                  <w:rPr>
                    <w:rFonts w:ascii="Cambria Math" w:hAnsi="Cambria Math" w:cs="Times New Roman"/>
                    <w:sz w:val="24"/>
                    <w:szCs w:val="24"/>
                  </w:rPr>
                  <m:t>b</m:t>
                </m:r>
              </m:sup>
            </m:sSubSup>
          </m:e>
          <m:sub>
            <m:r>
              <w:rPr>
                <w:rFonts w:ascii="Cambria Math" w:hAnsi="Cambria Math" w:cs="Times New Roman"/>
                <w:sz w:val="24"/>
                <w:szCs w:val="24"/>
              </w:rPr>
              <m:t xml:space="preserve"> </m:t>
            </m:r>
          </m:sub>
        </m:sSub>
        <m:r>
          <w:rPr>
            <w:rFonts w:ascii="Cambria Math" w:hAnsi="Cambria Math" w:cs="Times New Roman"/>
            <w:sz w:val="24"/>
            <w:szCs w:val="24"/>
          </w:rPr>
          <m:t>.</m:t>
        </m:r>
      </m:oMath>
    </w:p>
    <w:p w14:paraId="058D0C04" w14:textId="77777777" w:rsidR="00CB4273" w:rsidRPr="00E2064D" w:rsidRDefault="00CB4273" w:rsidP="00CB4273">
      <w:pPr>
        <w:spacing w:after="0" w:line="480" w:lineRule="auto"/>
        <w:ind w:firstLine="720"/>
        <w:rPr>
          <w:rFonts w:ascii="Times New Roman" w:eastAsiaTheme="minorEastAsia" w:hAnsi="Times New Roman" w:cs="Times New Roman"/>
          <w:sz w:val="24"/>
          <w:szCs w:val="24"/>
        </w:rPr>
      </w:pPr>
      <w:r w:rsidRPr="00E2064D">
        <w:rPr>
          <w:rFonts w:ascii="Times New Roman" w:eastAsiaTheme="minorEastAsia" w:hAnsi="Times New Roman" w:cs="Times New Roman"/>
          <w:sz w:val="24"/>
          <w:szCs w:val="24"/>
        </w:rPr>
        <w:t xml:space="preserve">In equation (4)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0, 1</m:t>
            </m:r>
          </m:e>
        </m:d>
      </m:oMath>
      <w:r w:rsidRPr="00E2064D">
        <w:rPr>
          <w:rFonts w:ascii="Times New Roman" w:eastAsiaTheme="minorEastAsia" w:hAnsi="Times New Roman" w:cs="Times New Roman"/>
          <w:sz w:val="24"/>
          <w:szCs w:val="24"/>
        </w:rPr>
        <w:t xml:space="preserve">  and represents how quickly a person develops human capital.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oMath>
      <w:r w:rsidRPr="00E2064D">
        <w:rPr>
          <w:rFonts w:ascii="Times New Roman" w:eastAsiaTheme="minorEastAsia" w:hAnsi="Times New Roman" w:cs="Times New Roman"/>
          <w:sz w:val="24"/>
          <w:szCs w:val="24"/>
        </w:rPr>
        <w:t xml:space="preserve"> is the human capital that an </w:t>
      </w:r>
      <w:proofErr w:type="gramStart"/>
      <w:r w:rsidRPr="00E2064D">
        <w:rPr>
          <w:rFonts w:ascii="Times New Roman" w:eastAsiaTheme="minorEastAsia" w:hAnsi="Times New Roman" w:cs="Times New Roman"/>
          <w:sz w:val="24"/>
          <w:szCs w:val="24"/>
        </w:rPr>
        <w:t>individual uses</w:t>
      </w:r>
      <w:proofErr w:type="gramEnd"/>
      <w:r w:rsidRPr="00E2064D">
        <w:rPr>
          <w:rFonts w:ascii="Times New Roman" w:eastAsiaTheme="minorEastAsia" w:hAnsi="Times New Roman" w:cs="Times New Roman"/>
          <w:sz w:val="24"/>
          <w:szCs w:val="24"/>
        </w:rPr>
        <w:t xml:space="preserve"> for the production of more human capital</w:t>
      </w:r>
      <w:r>
        <w:rPr>
          <w:rFonts w:ascii="Times New Roman" w:eastAsiaTheme="minorEastAsia" w:hAnsi="Times New Roman" w:cs="Times New Roman"/>
          <w:sz w:val="24"/>
          <w:szCs w:val="24"/>
        </w:rPr>
        <w:t xml:space="preserve"> at time </w:t>
      </w:r>
      <m:oMath>
        <m:r>
          <w:rPr>
            <w:rFonts w:ascii="Cambria Math" w:eastAsiaTheme="minorEastAsia" w:hAnsi="Cambria Math" w:cs="Times New Roman"/>
            <w:sz w:val="24"/>
            <w:szCs w:val="24"/>
          </w:rPr>
          <m:t>t</m:t>
        </m:r>
      </m:oMath>
      <w:r w:rsidRPr="00E2064D">
        <w:rPr>
          <w:rFonts w:ascii="Times New Roman" w:eastAsiaTheme="minorEastAsia" w:hAnsi="Times New Roman" w:cs="Times New Roman"/>
          <w:sz w:val="24"/>
          <w:szCs w:val="24"/>
        </w:rPr>
        <w:t xml:space="preserve">. </w:t>
      </w:r>
      <w:r w:rsidRPr="00E2064D">
        <w:rPr>
          <w:rFonts w:ascii="Times New Roman" w:hAnsi="Times New Roman" w:cs="Times New Roman"/>
          <w:sz w:val="24"/>
          <w:szCs w:val="24"/>
        </w:rPr>
        <w:t>Time and past human capital are the only inputs to create human capital.</w:t>
      </w:r>
      <w:r w:rsidRPr="00E2064D">
        <w:rPr>
          <w:rFonts w:ascii="Times New Roman" w:eastAsiaTheme="minorEastAsia" w:hAnsi="Times New Roman" w:cs="Times New Roman"/>
          <w:sz w:val="24"/>
          <w:szCs w:val="24"/>
        </w:rPr>
        <w:t xml:space="preserve"> β is the total factor productivity parameter. b and β are ability parameters in this model. </w:t>
      </w:r>
    </w:p>
    <w:p w14:paraId="0F1297B3" w14:textId="77777777" w:rsidR="00CB4273" w:rsidRPr="00E2064D" w:rsidRDefault="00CB4273" w:rsidP="00CB4273">
      <w:pPr>
        <w:spacing w:after="0" w:line="480" w:lineRule="auto"/>
        <w:ind w:firstLine="720"/>
        <w:rPr>
          <w:rFonts w:ascii="Times New Roman" w:eastAsiaTheme="minorEastAsia" w:hAnsi="Times New Roman" w:cs="Times New Roman"/>
          <w:sz w:val="24"/>
          <w:szCs w:val="24"/>
        </w:rPr>
      </w:pPr>
      <w:r w:rsidRPr="00E2064D">
        <w:rPr>
          <w:rFonts w:ascii="Times New Roman" w:eastAsiaTheme="minorEastAsia" w:hAnsi="Times New Roman" w:cs="Times New Roman"/>
          <w:sz w:val="24"/>
          <w:szCs w:val="24"/>
        </w:rPr>
        <w:t xml:space="preserve">Subject to the constraints (3) and (4) and the additional constraint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≥0</m:t>
        </m:r>
      </m:oMath>
      <w:r w:rsidRPr="00E2064D">
        <w:rPr>
          <w:rFonts w:ascii="Times New Roman" w:eastAsiaTheme="minorEastAsia" w:hAnsi="Times New Roman" w:cs="Times New Roman"/>
          <w:sz w:val="24"/>
          <w:szCs w:val="24"/>
        </w:rPr>
        <w:t xml:space="preserve">.  </w:t>
      </w:r>
    </w:p>
    <w:p w14:paraId="575261E0" w14:textId="77777777" w:rsidR="00CB4273" w:rsidRPr="00E2064D" w:rsidRDefault="00CB4273" w:rsidP="00CB4273">
      <w:pPr>
        <w:spacing w:after="0" w:line="480" w:lineRule="auto"/>
        <w:ind w:firstLine="720"/>
        <w:rPr>
          <w:rFonts w:ascii="Times New Roman" w:eastAsiaTheme="minorEastAsia" w:hAnsi="Times New Roman" w:cs="Times New Roman"/>
          <w:sz w:val="24"/>
          <w:szCs w:val="24"/>
        </w:rPr>
      </w:pPr>
      <w:r w:rsidRPr="00E2064D">
        <w:rPr>
          <w:rFonts w:ascii="Times New Roman" w:eastAsiaTheme="minorEastAsia" w:hAnsi="Times New Roman" w:cs="Times New Roman"/>
          <w:sz w:val="24"/>
          <w:szCs w:val="24"/>
        </w:rPr>
        <w:t xml:space="preserve">(5)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=R</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e>
        </m:d>
      </m:oMath>
      <w:r w:rsidRPr="00E2064D">
        <w:rPr>
          <w:rFonts w:ascii="Times New Roman" w:eastAsiaTheme="minorEastAsia" w:hAnsi="Times New Roman" w:cs="Times New Roman"/>
          <w:sz w:val="24"/>
          <w:szCs w:val="24"/>
        </w:rPr>
        <w:t>.</w:t>
      </w:r>
    </w:p>
    <w:p w14:paraId="0E81C2E4" w14:textId="77777777" w:rsidR="00CB4273" w:rsidRPr="00E2064D" w:rsidRDefault="00CB4273" w:rsidP="00CB4273">
      <w:pPr>
        <w:spacing w:after="0" w:line="480" w:lineRule="auto"/>
        <w:ind w:firstLine="720"/>
        <w:rPr>
          <w:rFonts w:ascii="Times New Roman" w:eastAsiaTheme="minorEastAsia" w:hAnsi="Times New Roman" w:cs="Times New Roman"/>
          <w:sz w:val="24"/>
          <w:szCs w:val="24"/>
        </w:rPr>
      </w:pPr>
      <w:r w:rsidRPr="00E2064D">
        <w:rPr>
          <w:rFonts w:ascii="Times New Roman" w:eastAsiaTheme="minorEastAsia" w:hAnsi="Times New Roman" w:cs="Times New Roman"/>
          <w:sz w:val="24"/>
          <w:szCs w:val="24"/>
        </w:rPr>
        <w:t>This produces the following equation:</w:t>
      </w:r>
    </w:p>
    <w:p w14:paraId="231E699D" w14:textId="77777777" w:rsidR="00CB4273" w:rsidRPr="00E2064D" w:rsidRDefault="00CB4273" w:rsidP="00CB4273">
      <w:pPr>
        <w:spacing w:after="0" w:line="480" w:lineRule="auto"/>
        <w:ind w:firstLine="720"/>
        <w:rPr>
          <w:rFonts w:ascii="Times New Roman" w:eastAsiaTheme="minorEastAsia" w:hAnsi="Times New Roman" w:cs="Times New Roman"/>
          <w:sz w:val="24"/>
          <w:szCs w:val="24"/>
        </w:rPr>
      </w:pPr>
      <w:r w:rsidRPr="00E2064D">
        <w:rPr>
          <w:rFonts w:ascii="Times New Roman" w:eastAsiaTheme="minorEastAsia" w:hAnsi="Times New Roman" w:cs="Times New Roman"/>
          <w:sz w:val="24"/>
          <w:szCs w:val="24"/>
        </w:rPr>
        <w:t xml:space="preserve">(6) </w:t>
      </w: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E,  λ, 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-rt</m:t>
            </m:r>
          </m:sup>
        </m:sSup>
        <m:r>
          <w:rPr>
            <w:rFonts w:ascii="Cambria Math" w:eastAsiaTheme="minorEastAsia" w:hAnsi="Cambria Math" w:cs="Times New Roman"/>
            <w:sz w:val="24"/>
            <w:szCs w:val="24"/>
          </w:rPr>
          <m:t>R</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t</m:t>
            </m:r>
          </m:sub>
        </m:sSub>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β</m:t>
            </m:r>
            <m:sSub>
              <m:sSubPr>
                <m:ctrlPr>
                  <w:rPr>
                    <w:rFonts w:ascii="Cambria Math" w:hAnsi="Cambria Math" w:cs="Times New Roman"/>
                    <w:i/>
                    <w:sz w:val="24"/>
                    <w:szCs w:val="24"/>
                  </w:rPr>
                </m:ctrlPr>
              </m:sSubPr>
              <m:e>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t</m:t>
                    </m:r>
                  </m:sub>
                  <m:sup>
                    <m:r>
                      <w:rPr>
                        <w:rFonts w:ascii="Cambria Math" w:hAnsi="Cambria Math" w:cs="Times New Roman"/>
                        <w:sz w:val="24"/>
                        <w:szCs w:val="24"/>
                      </w:rPr>
                      <m:t>b</m:t>
                    </m:r>
                  </m:sup>
                </m:sSubSup>
              </m:e>
              <m:sub>
                <m:r>
                  <w:rPr>
                    <w:rFonts w:ascii="Cambria Math" w:hAnsi="Cambria Math" w:cs="Times New Roman"/>
                    <w:sz w:val="24"/>
                    <w:szCs w:val="24"/>
                  </w:rPr>
                  <m:t xml:space="preserve"> </m:t>
                </m:r>
              </m:sub>
            </m:sSub>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e>
        </m:d>
      </m:oMath>
      <w:r w:rsidRPr="00E2064D">
        <w:rPr>
          <w:rFonts w:ascii="Times New Roman" w:eastAsiaTheme="minorEastAsia" w:hAnsi="Times New Roman" w:cs="Times New Roman"/>
          <w:sz w:val="24"/>
          <w:szCs w:val="24"/>
        </w:rPr>
        <w:t>.</w:t>
      </w:r>
    </w:p>
    <w:p w14:paraId="60C67C22" w14:textId="77777777" w:rsidR="00CB4273" w:rsidRPr="00E2064D" w:rsidRDefault="00CB4273" w:rsidP="00CB4273">
      <w:pPr>
        <w:spacing w:after="0" w:line="480" w:lineRule="auto"/>
        <w:ind w:firstLine="720"/>
        <w:rPr>
          <w:rFonts w:ascii="Times New Roman" w:hAnsi="Times New Roman" w:cs="Times New Roman"/>
          <w:sz w:val="24"/>
          <w:szCs w:val="24"/>
        </w:rPr>
      </w:pPr>
      <w:r w:rsidRPr="00E2064D">
        <w:rPr>
          <w:rFonts w:ascii="Times New Roman" w:hAnsi="Times New Roman" w:cs="Times New Roman"/>
          <w:sz w:val="24"/>
          <w:szCs w:val="24"/>
        </w:rPr>
        <w:t xml:space="preserve">This is a dynamic optimization problem in which a person will choose how many years of schooling to receive, how many years to work, and consequently when to retire based on numerous constraints. This study is interested in the years working because they provide information on observed earnings. The following equation is estimated: </w:t>
      </w:r>
    </w:p>
    <w:p w14:paraId="399504DC" w14:textId="77777777" w:rsidR="00CB4273" w:rsidRPr="00E2064D" w:rsidRDefault="00CB4273" w:rsidP="00CB4273">
      <w:pPr>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δ</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-t</m:t>
                  </m:r>
                </m:e>
              </m:d>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δ</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-t</m:t>
                      </m:r>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r+δ</m:t>
                          </m:r>
                        </m:e>
                      </m:d>
                      <m:d>
                        <m:dPr>
                          <m:ctrlPr>
                            <w:rPr>
                              <w:rFonts w:ascii="Cambria Math" w:hAnsi="Cambria Math" w:cs="Times New Roman"/>
                              <w:i/>
                              <w:sz w:val="24"/>
                              <w:szCs w:val="24"/>
                            </w:rPr>
                          </m:ctrlPr>
                        </m:dPr>
                        <m:e>
                          <m:r>
                            <w:rPr>
                              <w:rFonts w:ascii="Cambria Math" w:hAnsi="Cambria Math" w:cs="Times New Roman"/>
                              <w:sz w:val="24"/>
                              <w:szCs w:val="24"/>
                            </w:rPr>
                            <m:t>t-N</m:t>
                          </m:r>
                        </m:e>
                      </m:d>
                    </m:sup>
                  </m:sSup>
                </m:e>
              </m:d>
            </m:e>
            <m:sup>
              <m:f>
                <m:fPr>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1-b</m:t>
                      </m:r>
                    </m:e>
                  </m:d>
                </m:den>
              </m:f>
            </m:sup>
          </m:sSup>
          <m:r>
            <w:rPr>
              <w:rFonts w:ascii="Cambria Math" w:hAnsi="Cambria Math" w:cs="Times New Roman"/>
              <w:sz w:val="24"/>
              <w:szCs w:val="24"/>
            </w:rPr>
            <m:t xml:space="preserve">   (7)</m:t>
          </m:r>
        </m:oMath>
      </m:oMathPara>
    </w:p>
    <w:p w14:paraId="24E843F7" w14:textId="77777777" w:rsidR="00CB4273" w:rsidRPr="00E2064D" w:rsidRDefault="00CB4273" w:rsidP="00CB4273">
      <w:pPr>
        <w:spacing w:after="0" w:line="480" w:lineRule="auto"/>
        <w:rPr>
          <w:rFonts w:ascii="Times New Roman" w:hAnsi="Times New Roman" w:cs="Times New Roman"/>
          <w:sz w:val="24"/>
          <w:szCs w:val="24"/>
        </w:rPr>
      </w:pPr>
      <w:r w:rsidRPr="00E2064D">
        <w:rPr>
          <w:rFonts w:ascii="Times New Roman" w:hAnsi="Times New Roman" w:cs="Times New Roman"/>
          <w:sz w:val="24"/>
          <w:szCs w:val="24"/>
        </w:rPr>
        <w:t>Where</w:t>
      </w:r>
    </w:p>
    <w:p w14:paraId="7D841E9D" w14:textId="77777777" w:rsidR="00CB4273" w:rsidRPr="00E2064D" w:rsidRDefault="00CB4273" w:rsidP="00CB4273">
      <w:pPr>
        <w:spacing w:after="0" w:line="480" w:lineRule="auto"/>
        <w:rPr>
          <w:rFonts w:ascii="Times New Roman" w:hAnsi="Times New Roman" w:cs="Times New Roman"/>
          <w:sz w:val="24"/>
          <w:szCs w:val="24"/>
        </w:rPr>
      </w:pPr>
      <w:r w:rsidRPr="00E2064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β</m:t>
            </m:r>
          </m:e>
          <m:sup>
            <m:f>
              <m:fPr>
                <m:type m:val="skw"/>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1-b</m:t>
                    </m:r>
                  </m:e>
                </m:d>
              </m:den>
            </m:f>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r>
                  <w:rPr>
                    <w:rFonts w:ascii="Cambria Math" w:hAnsi="Cambria Math" w:cs="Times New Roman"/>
                    <w:sz w:val="24"/>
                    <w:szCs w:val="24"/>
                  </w:rPr>
                  <m:t xml:space="preserve">+ </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0</m:t>
                            </m:r>
                          </m:sub>
                          <m:sup>
                            <m:r>
                              <w:rPr>
                                <w:rFonts w:ascii="Cambria Math" w:hAnsi="Cambria Math" w:cs="Times New Roman"/>
                                <w:sz w:val="24"/>
                                <w:szCs w:val="24"/>
                              </w:rPr>
                              <m:t>1-b</m:t>
                            </m:r>
                          </m:sup>
                        </m:sSubSup>
                      </m:num>
                      <m:den>
                        <m:r>
                          <w:rPr>
                            <w:rFonts w:ascii="Cambria Math" w:hAnsi="Cambria Math" w:cs="Times New Roman"/>
                            <w:sz w:val="24"/>
                            <w:szCs w:val="24"/>
                          </w:rPr>
                          <m:t>β</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e>
                </m:d>
                <m:sSup>
                  <m:sSupPr>
                    <m:ctrlPr>
                      <w:rPr>
                        <w:rFonts w:ascii="Cambria Math" w:hAnsi="Cambria Math" w:cs="Times New Roman"/>
                        <w:i/>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δ</m:t>
                    </m:r>
                    <m:d>
                      <m:dPr>
                        <m:ctrlPr>
                          <w:rPr>
                            <w:rFonts w:ascii="Cambria Math" w:hAnsi="Cambria Math" w:cs="Times New Roman"/>
                            <w:sz w:val="24"/>
                            <w:szCs w:val="24"/>
                          </w:rPr>
                        </m:ctrlPr>
                      </m:dPr>
                      <m:e>
                        <m:r>
                          <w:rPr>
                            <w:rFonts w:ascii="Cambria Math" w:hAnsi="Cambria Math" w:cs="Times New Roman"/>
                            <w:sz w:val="24"/>
                            <w:szCs w:val="24"/>
                          </w:rPr>
                          <m:t>b-1</m:t>
                        </m:r>
                      </m:e>
                    </m:d>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p>
                </m:sSup>
              </m:e>
            </m:d>
          </m:e>
          <m:sup>
            <m:f>
              <m:fPr>
                <m:type m:val="skw"/>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1-b</m:t>
                    </m:r>
                  </m:e>
                </m:d>
              </m:den>
            </m:f>
          </m:sup>
        </m:sSup>
      </m:oMath>
    </w:p>
    <w:p w14:paraId="50975C9A" w14:textId="77777777" w:rsidR="00CB4273" w:rsidRPr="00E2064D" w:rsidRDefault="00CB4273" w:rsidP="00CB4273">
      <w:pPr>
        <w:spacing w:after="0" w:line="480" w:lineRule="auto"/>
        <w:rPr>
          <w:rFonts w:ascii="Times New Roman" w:eastAsiaTheme="minorEastAsia" w:hAnsi="Times New Roman" w:cs="Times New Roman"/>
          <w:sz w:val="24"/>
          <w:szCs w:val="24"/>
        </w:rPr>
      </w:pPr>
      <w:r w:rsidRPr="00E2064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β</m:t>
            </m:r>
          </m:e>
          <m:sup>
            <m:f>
              <m:fPr>
                <m:type m:val="skw"/>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1-b</m:t>
                    </m:r>
                  </m:e>
                </m:d>
              </m:den>
            </m:f>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r+δ</m:t>
                    </m:r>
                  </m:den>
                </m:f>
              </m:e>
            </m:d>
          </m:e>
          <m:sup>
            <m:f>
              <m:fPr>
                <m:type m:val="skw"/>
                <m:ctrlPr>
                  <w:rPr>
                    <w:rFonts w:ascii="Cambria Math" w:hAnsi="Cambria Math" w:cs="Times New Roman"/>
                    <w:i/>
                    <w:sz w:val="24"/>
                    <w:szCs w:val="24"/>
                  </w:rPr>
                </m:ctrlPr>
              </m:fPr>
              <m:num>
                <m:r>
                  <w:rPr>
                    <w:rFonts w:ascii="Cambria Math" w:hAnsi="Cambria Math" w:cs="Times New Roman"/>
                    <w:sz w:val="24"/>
                    <w:szCs w:val="24"/>
                  </w:rPr>
                  <m:t>b</m:t>
                </m:r>
              </m:num>
              <m:den>
                <m:d>
                  <m:dPr>
                    <m:ctrlPr>
                      <w:rPr>
                        <w:rFonts w:ascii="Cambria Math" w:hAnsi="Cambria Math" w:cs="Times New Roman"/>
                        <w:i/>
                        <w:sz w:val="24"/>
                        <w:szCs w:val="24"/>
                      </w:rPr>
                    </m:ctrlPr>
                  </m:dPr>
                  <m:e>
                    <m:r>
                      <w:rPr>
                        <w:rFonts w:ascii="Cambria Math" w:hAnsi="Cambria Math" w:cs="Times New Roman"/>
                        <w:sz w:val="24"/>
                        <w:szCs w:val="24"/>
                      </w:rPr>
                      <m:t>1-b</m:t>
                    </m:r>
                  </m:e>
                </m:d>
              </m:den>
            </m:f>
          </m:sup>
        </m:s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oMath>
    </w:p>
    <w:p w14:paraId="59C86B9E" w14:textId="77777777" w:rsidR="00CB4273" w:rsidRPr="00E2064D" w:rsidRDefault="00CB4273" w:rsidP="00CB4273">
      <w:pPr>
        <w:spacing w:after="0" w:line="480" w:lineRule="auto"/>
        <w:rPr>
          <w:rFonts w:ascii="Times New Roman" w:eastAsiaTheme="minorEastAsia" w:hAnsi="Times New Roman" w:cs="Times New Roman"/>
          <w:sz w:val="24"/>
          <w:szCs w:val="24"/>
        </w:rPr>
      </w:pPr>
      <w:r w:rsidRPr="00E2064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β</m:t>
            </m:r>
          </m:e>
          <m:sup>
            <m:f>
              <m:fPr>
                <m:type m:val="skw"/>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1-b</m:t>
                    </m:r>
                  </m:e>
                </m:d>
              </m:den>
            </m:f>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r+δ</m:t>
                    </m:r>
                  </m:den>
                </m:f>
              </m:e>
            </m:d>
          </m:e>
          <m:sup>
            <m:f>
              <m:fPr>
                <m:type m:val="skw"/>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1-b</m:t>
                    </m:r>
                  </m:e>
                </m:d>
              </m:den>
            </m:f>
          </m:sup>
        </m:sSup>
      </m:oMath>
    </w:p>
    <w:p w14:paraId="78D566E9" w14:textId="77777777" w:rsidR="00CB4273" w:rsidRPr="00E2064D" w:rsidRDefault="00CB4273" w:rsidP="00CB4273">
      <w:pPr>
        <w:autoSpaceDE w:val="0"/>
        <w:autoSpaceDN w:val="0"/>
        <w:adjustRightInd w:val="0"/>
        <w:spacing w:after="0" w:line="480" w:lineRule="auto"/>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oMath>
      <w:r w:rsidRPr="00E2064D">
        <w:rPr>
          <w:rFonts w:ascii="Times New Roman" w:hAnsi="Times New Roman" w:cs="Times New Roman"/>
          <w:sz w:val="24"/>
          <w:szCs w:val="24"/>
        </w:rPr>
        <w:t xml:space="preserve">  is the age at which the individual finishes his schooling; N is the anticipated retirement age, which I choose to be 65 to be consistent among the various countries;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0</m:t>
            </m:r>
          </m:sub>
        </m:sSub>
      </m:oMath>
      <w:r w:rsidRPr="00E2064D">
        <w:rPr>
          <w:rFonts w:ascii="Times New Roman" w:hAnsi="Times New Roman" w:cs="Times New Roman"/>
          <w:sz w:val="24"/>
          <w:szCs w:val="24"/>
        </w:rPr>
        <w:t xml:space="preserve"> is the human capital stock when training begins. I assume period 0 is when an individual starts formal </w:t>
      </w:r>
      <w:r w:rsidRPr="00E2064D">
        <w:rPr>
          <w:rFonts w:ascii="Times New Roman" w:hAnsi="Times New Roman" w:cs="Times New Roman"/>
          <w:sz w:val="24"/>
          <w:szCs w:val="24"/>
        </w:rPr>
        <w:lastRenderedPageBreak/>
        <w:t xml:space="preserve">schooling because once someone enters schooling an individual begins to study full time in an organized structured setting.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oMath>
      <w:r w:rsidRPr="00E2064D">
        <w:rPr>
          <w:rFonts w:ascii="Times New Roman" w:hAnsi="Times New Roman" w:cs="Times New Roman"/>
          <w:sz w:val="24"/>
          <w:szCs w:val="24"/>
        </w:rPr>
        <w:t xml:space="preserve"> is the human capital stock when training ends; I account for measurement error by including a stochastic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E2064D">
        <w:rPr>
          <w:rFonts w:ascii="Times New Roman" w:hAnsi="Times New Roman" w:cs="Times New Roman"/>
          <w:sz w:val="24"/>
          <w:szCs w:val="24"/>
        </w:rPr>
        <w:t xml:space="preserve">. Equation (7) is an earnings function. The paper uses nonlinear least squares to estimate the earnings function.  </w:t>
      </w:r>
    </w:p>
    <w:p w14:paraId="2DD9E2AB" w14:textId="77777777" w:rsidR="00CB4273" w:rsidRPr="00E2064D" w:rsidRDefault="00CB4273" w:rsidP="00CB4273">
      <w:pPr>
        <w:spacing w:after="0" w:line="480" w:lineRule="auto"/>
        <w:ind w:firstLine="720"/>
        <w:rPr>
          <w:rFonts w:ascii="Times New Roman" w:hAnsi="Times New Roman" w:cs="Times New Roman"/>
          <w:sz w:val="24"/>
          <w:szCs w:val="24"/>
        </w:rPr>
      </w:pPr>
      <w:r w:rsidRPr="00E2064D">
        <w:rPr>
          <w:rFonts w:ascii="Times New Roman" w:hAnsi="Times New Roman" w:cs="Times New Roman"/>
          <w:sz w:val="24"/>
          <w:szCs w:val="24"/>
        </w:rPr>
        <w:t xml:space="preserve">Identification follows from </w:t>
      </w:r>
      <w:proofErr w:type="spellStart"/>
      <w:r w:rsidRPr="00E2064D">
        <w:rPr>
          <w:rFonts w:ascii="Times New Roman" w:hAnsi="Times New Roman" w:cs="Times New Roman"/>
          <w:sz w:val="24"/>
          <w:szCs w:val="24"/>
        </w:rPr>
        <w:t>Polachek</w:t>
      </w:r>
      <w:proofErr w:type="spellEnd"/>
      <w:r w:rsidRPr="00E2064D">
        <w:rPr>
          <w:rFonts w:ascii="Times New Roman" w:hAnsi="Times New Roman" w:cs="Times New Roman"/>
          <w:sz w:val="24"/>
          <w:szCs w:val="24"/>
        </w:rPr>
        <w:t xml:space="preserve">, Das, and </w:t>
      </w:r>
      <w:proofErr w:type="spellStart"/>
      <w:r w:rsidRPr="00E2064D">
        <w:rPr>
          <w:rFonts w:ascii="Times New Roman" w:hAnsi="Times New Roman" w:cs="Times New Roman"/>
          <w:sz w:val="24"/>
          <w:szCs w:val="24"/>
        </w:rPr>
        <w:t>Thamma-Apiroam</w:t>
      </w:r>
      <w:proofErr w:type="spellEnd"/>
      <w:r w:rsidRPr="00E2064D">
        <w:rPr>
          <w:rFonts w:ascii="Times New Roman" w:hAnsi="Times New Roman" w:cs="Times New Roman"/>
          <w:sz w:val="24"/>
          <w:szCs w:val="24"/>
        </w:rPr>
        <w:t xml:space="preserve"> (2015).  This paper uses a genetic algorithm to obtain convergence. The genetic algorithm is provided by </w:t>
      </w:r>
      <w:proofErr w:type="spellStart"/>
      <w:r w:rsidRPr="00E2064D">
        <w:rPr>
          <w:rFonts w:ascii="Times New Roman" w:hAnsi="Times New Roman" w:cs="Times New Roman"/>
          <w:sz w:val="24"/>
          <w:szCs w:val="24"/>
        </w:rPr>
        <w:t>Czarnitzki</w:t>
      </w:r>
      <w:proofErr w:type="spellEnd"/>
      <w:r w:rsidRPr="00E2064D">
        <w:rPr>
          <w:rFonts w:ascii="Times New Roman" w:hAnsi="Times New Roman" w:cs="Times New Roman"/>
          <w:sz w:val="24"/>
          <w:szCs w:val="24"/>
        </w:rPr>
        <w:t xml:space="preserve"> and </w:t>
      </w:r>
      <w:proofErr w:type="spellStart"/>
      <w:r w:rsidRPr="00E2064D">
        <w:rPr>
          <w:rFonts w:ascii="Times New Roman" w:hAnsi="Times New Roman" w:cs="Times New Roman"/>
          <w:sz w:val="24"/>
          <w:szCs w:val="24"/>
        </w:rPr>
        <w:t>Doherr</w:t>
      </w:r>
      <w:proofErr w:type="spellEnd"/>
      <w:r w:rsidRPr="00E2064D">
        <w:rPr>
          <w:rFonts w:ascii="Times New Roman" w:hAnsi="Times New Roman" w:cs="Times New Roman"/>
          <w:sz w:val="24"/>
          <w:szCs w:val="24"/>
        </w:rPr>
        <w:t xml:space="preserve"> (2009). This technique is more efficient than the traditional </w:t>
      </w:r>
      <w:r w:rsidRPr="00E2064D">
        <w:rPr>
          <w:rFonts w:ascii="Times New Roman" w:hAnsi="Times New Roman" w:cs="Times New Roman"/>
          <w:noProof/>
          <w:sz w:val="24"/>
          <w:szCs w:val="24"/>
        </w:rPr>
        <w:t>Newton-Raphson</w:t>
      </w:r>
      <w:r w:rsidRPr="00E2064D">
        <w:rPr>
          <w:rFonts w:ascii="Times New Roman" w:hAnsi="Times New Roman" w:cs="Times New Roman"/>
          <w:sz w:val="24"/>
          <w:szCs w:val="24"/>
        </w:rPr>
        <w:t xml:space="preserve"> method, a more common maximum likelihood technique used to obtain convergence (</w:t>
      </w:r>
      <w:proofErr w:type="spellStart"/>
      <w:r w:rsidRPr="00E2064D">
        <w:rPr>
          <w:rStyle w:val="HTMLCite"/>
          <w:rFonts w:ascii="Times New Roman" w:hAnsi="Times New Roman" w:cs="Times New Roman"/>
          <w:sz w:val="24"/>
          <w:szCs w:val="24"/>
          <w:lang w:val="en"/>
        </w:rPr>
        <w:t>Ryaben'kii</w:t>
      </w:r>
      <w:proofErr w:type="spellEnd"/>
      <w:r w:rsidRPr="00E2064D">
        <w:rPr>
          <w:rStyle w:val="HTMLCite"/>
          <w:rFonts w:ascii="Times New Roman" w:hAnsi="Times New Roman" w:cs="Times New Roman"/>
          <w:sz w:val="24"/>
          <w:szCs w:val="24"/>
          <w:lang w:val="en"/>
        </w:rPr>
        <w:t xml:space="preserve"> et. al. 243)</w:t>
      </w:r>
      <w:r w:rsidRPr="00E2064D">
        <w:rPr>
          <w:rFonts w:ascii="Times New Roman" w:hAnsi="Times New Roman" w:cs="Times New Roman"/>
          <w:sz w:val="24"/>
          <w:szCs w:val="24"/>
        </w:rPr>
        <w:t xml:space="preserve">. </w:t>
      </w:r>
    </w:p>
    <w:p w14:paraId="1AD994DD" w14:textId="77777777" w:rsidR="00CB4273" w:rsidRPr="00E2064D" w:rsidRDefault="00CB4273" w:rsidP="00CB42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stated previously, </w:t>
      </w:r>
      <w:r w:rsidRPr="00E2064D">
        <w:rPr>
          <w:rFonts w:ascii="Times New Roman" w:hAnsi="Times New Roman" w:cs="Times New Roman"/>
          <w:sz w:val="24"/>
          <w:szCs w:val="24"/>
        </w:rPr>
        <w:t xml:space="preserve">this paper </w:t>
      </w:r>
      <w:r>
        <w:rPr>
          <w:rFonts w:ascii="Times New Roman" w:hAnsi="Times New Roman" w:cs="Times New Roman"/>
          <w:sz w:val="24"/>
          <w:szCs w:val="24"/>
        </w:rPr>
        <w:t>estimates</w:t>
      </w:r>
      <w:r w:rsidRPr="00E2064D">
        <w:rPr>
          <w:rFonts w:ascii="Times New Roman" w:hAnsi="Times New Roman" w:cs="Times New Roman"/>
          <w:sz w:val="24"/>
          <w:szCs w:val="24"/>
        </w:rPr>
        <w:t xml:space="preserve"> R, β, b, δ, r,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oMath>
      <w:r w:rsidRPr="00E2064D">
        <w:rPr>
          <w:rFonts w:ascii="Times New Roman" w:eastAsiaTheme="minorEastAsia" w:hAnsi="Times New Roman" w:cs="Times New Roman"/>
          <w:sz w:val="24"/>
          <w:szCs w:val="24"/>
        </w:rPr>
        <w:t xml:space="preserve"> for several countries and then </w:t>
      </w:r>
      <w:r>
        <w:rPr>
          <w:rFonts w:ascii="Times New Roman" w:eastAsiaTheme="minorEastAsia" w:hAnsi="Times New Roman" w:cs="Times New Roman"/>
          <w:sz w:val="24"/>
          <w:szCs w:val="24"/>
        </w:rPr>
        <w:t xml:space="preserve">uses these parameter estimates </w:t>
      </w:r>
      <w:r w:rsidRPr="00E2064D">
        <w:rPr>
          <w:rFonts w:ascii="Times New Roman" w:eastAsiaTheme="minorEastAsia" w:hAnsi="Times New Roman" w:cs="Times New Roman"/>
          <w:sz w:val="24"/>
          <w:szCs w:val="24"/>
        </w:rPr>
        <w:t>to test the homogeneity of human capital.</w:t>
      </w:r>
      <w:r w:rsidRPr="00E2064D">
        <w:rPr>
          <w:rFonts w:ascii="Times New Roman" w:hAnsi="Times New Roman" w:cs="Times New Roman"/>
          <w:sz w:val="24"/>
          <w:szCs w:val="24"/>
        </w:rPr>
        <w:t xml:space="preserve"> There are several parameters that are dimensionless, r and δ. The parameter b is the output elasticity for the human capital model and R is denoted in </w:t>
      </w:r>
      <w:proofErr w:type="gramStart"/>
      <w:r w:rsidRPr="00E2064D">
        <w:rPr>
          <w:rFonts w:ascii="Times New Roman" w:hAnsi="Times New Roman" w:cs="Times New Roman"/>
          <w:sz w:val="24"/>
          <w:szCs w:val="24"/>
        </w:rPr>
        <w:t>the each</w:t>
      </w:r>
      <w:proofErr w:type="gramEnd"/>
      <w:r w:rsidRPr="00E2064D">
        <w:rPr>
          <w:rFonts w:ascii="Times New Roman" w:hAnsi="Times New Roman" w:cs="Times New Roman"/>
          <w:sz w:val="24"/>
          <w:szCs w:val="24"/>
        </w:rPr>
        <w:t xml:space="preserve"> country’s currency; in this case I use Swiss Francs, British Pounds, US Dollars, South Korean Won, and German Marks and later Euros.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oMath>
      <w:r w:rsidRPr="00E2064D">
        <w:rPr>
          <w:rFonts w:ascii="Times New Roman" w:hAnsi="Times New Roman" w:cs="Times New Roman"/>
          <w:sz w:val="24"/>
          <w:szCs w:val="24"/>
        </w:rPr>
        <w:t xml:space="preserve"> and β are unobservable; consequently, each will be treated as one parameter in the estimation. I also </w:t>
      </w:r>
      <w:proofErr w:type="gramStart"/>
      <w:r w:rsidRPr="00E2064D">
        <w:rPr>
          <w:rFonts w:ascii="Times New Roman" w:hAnsi="Times New Roman" w:cs="Times New Roman"/>
          <w:sz w:val="24"/>
          <w:szCs w:val="24"/>
        </w:rPr>
        <w:t>take into account</w:t>
      </w:r>
      <w:proofErr w:type="gramEnd"/>
      <w:r w:rsidRPr="00E2064D">
        <w:rPr>
          <w:rFonts w:ascii="Times New Roman" w:hAnsi="Times New Roman" w:cs="Times New Roman"/>
          <w:sz w:val="24"/>
          <w:szCs w:val="24"/>
        </w:rPr>
        <w:t xml:space="preserve"> dataset specific issues e.g. payment periods. For each individual i </w:t>
      </w:r>
      <m:oMath>
        <m:r>
          <w:rPr>
            <w:rFonts w:ascii="Cambria Math" w:eastAsiaTheme="minorEastAsia"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β</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(1-b)</m:t>
                </m:r>
              </m:den>
            </m:f>
          </m:sup>
        </m:sSup>
      </m:oMath>
      <w:r w:rsidRPr="00E2064D">
        <w:rPr>
          <w:rFonts w:ascii="Times New Roman" w:hAnsi="Times New Roman" w:cs="Times New Roman"/>
          <w:sz w:val="24"/>
          <w:szCs w:val="24"/>
        </w:rPr>
        <w:t xml:space="preserve"> is written as </w:t>
      </w:r>
    </w:p>
    <w:p w14:paraId="2830947D" w14:textId="77777777" w:rsidR="00CB4273" w:rsidRPr="00E2064D" w:rsidRDefault="00CB4273" w:rsidP="00CB4273">
      <w:pPr>
        <w:spacing w:after="0" w:line="480" w:lineRule="auto"/>
        <w:ind w:firstLine="720"/>
        <w:rPr>
          <w:rFonts w:ascii="Times New Roman" w:eastAsiaTheme="minorEastAsia" w:hAnsi="Times New Roman" w:cs="Times New Roman"/>
          <w:sz w:val="24"/>
          <w:szCs w:val="24"/>
        </w:rPr>
      </w:pPr>
      <w:r w:rsidRPr="00E2064D">
        <w:rPr>
          <w:rFonts w:ascii="Times New Roman" w:hAnsi="Times New Roman" w:cs="Times New Roman"/>
          <w:sz w:val="24"/>
          <w:szCs w:val="24"/>
        </w:rPr>
        <w:t xml:space="preserve">(8) </w:t>
      </w:r>
      <m:oMath>
        <m:r>
          <w:rPr>
            <w:rFonts w:ascii="Cambria Math" w:hAnsi="Cambria Math" w:cs="Times New Roman"/>
            <w:sz w:val="24"/>
            <w:szCs w:val="24"/>
          </w:rPr>
          <m:t>W=</m:t>
        </m:r>
        <m:r>
          <w:rPr>
            <w:rFonts w:ascii="Cambria Math" w:eastAsiaTheme="minorEastAsia"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β</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(1-b)</m:t>
                </m:r>
              </m:den>
            </m:f>
          </m:sup>
        </m:sSup>
      </m:oMath>
      <w:r w:rsidRPr="00E2064D">
        <w:rPr>
          <w:rFonts w:ascii="Times New Roman" w:hAnsi="Times New Roman" w:cs="Times New Roman"/>
          <w:sz w:val="24"/>
          <w:szCs w:val="24"/>
        </w:rPr>
        <w:t xml:space="preserve"> </w:t>
      </w:r>
      <w:r w:rsidRPr="00E2064D">
        <w:rPr>
          <w:rFonts w:ascii="Times New Roman" w:eastAsiaTheme="minorEastAsia" w:hAnsi="Times New Roman" w:cs="Times New Roman"/>
          <w:sz w:val="24"/>
          <w:szCs w:val="24"/>
        </w:rPr>
        <w:t xml:space="preserve"> and </w:t>
      </w:r>
      <m:oMath>
        <m:r>
          <w:rPr>
            <w:rFonts w:ascii="Cambria Math"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(1-b)</m:t>
                </m:r>
              </m:den>
            </m:f>
          </m:sup>
        </m:sSup>
      </m:oMath>
      <w:r w:rsidRPr="00E2064D">
        <w:rPr>
          <w:rFonts w:ascii="Times New Roman" w:eastAsiaTheme="minorEastAsia" w:hAnsi="Times New Roman" w:cs="Times New Roman"/>
          <w:sz w:val="24"/>
          <w:szCs w:val="24"/>
        </w:rPr>
        <w:t xml:space="preserve"> </w:t>
      </w:r>
    </w:p>
    <w:p w14:paraId="6ABD4DB5" w14:textId="77777777" w:rsidR="00CB4273" w:rsidRPr="00E2064D" w:rsidRDefault="00CB4273" w:rsidP="00CB4273">
      <w:pPr>
        <w:spacing w:after="0" w:line="480" w:lineRule="auto"/>
        <w:ind w:firstLine="720"/>
        <w:rPr>
          <w:rFonts w:ascii="Times New Roman" w:hAnsi="Times New Roman" w:cs="Times New Roman"/>
          <w:sz w:val="24"/>
          <w:szCs w:val="24"/>
        </w:rPr>
      </w:pPr>
      <w:r w:rsidRPr="00E2064D">
        <w:rPr>
          <w:rFonts w:ascii="Times New Roman" w:eastAsiaTheme="minorEastAsia" w:hAnsi="Times New Roman" w:cs="Times New Roman"/>
          <w:sz w:val="24"/>
          <w:szCs w:val="24"/>
        </w:rPr>
        <w:t>For the estimation equation (8) becomes the following:</w:t>
      </w:r>
    </w:p>
    <w:p w14:paraId="7B5B11D6" w14:textId="77777777" w:rsidR="00CB4273" w:rsidRPr="00E2064D" w:rsidRDefault="00CB4273" w:rsidP="00CB4273">
      <w:pPr>
        <w:spacing w:after="0" w:line="480" w:lineRule="auto"/>
        <w:ind w:firstLine="720"/>
        <w:rPr>
          <w:rFonts w:ascii="Times New Roman" w:hAnsi="Times New Roman" w:cs="Times New Roman"/>
          <w:sz w:val="24"/>
          <w:szCs w:val="24"/>
        </w:rPr>
      </w:pPr>
      <w:r w:rsidRPr="00E2064D">
        <w:rPr>
          <w:rFonts w:ascii="Times New Roman" w:hAnsi="Times New Roman" w:cs="Times New Roman"/>
          <w:sz w:val="24"/>
          <w:szCs w:val="24"/>
        </w:rPr>
        <w:t xml:space="preserve">(8’)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sup>
                </m:s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e>
            </m:d>
          </m:e>
          <m:sup>
            <m:f>
              <m:fPr>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en>
            </m:f>
          </m:sup>
        </m:sSup>
      </m:oMath>
      <w:r w:rsidRPr="00E2064D">
        <w:rPr>
          <w:rFonts w:ascii="Times New Roman" w:eastAsiaTheme="minorEastAsia" w:hAnsi="Times New Roman" w:cs="Times New Roman"/>
          <w:sz w:val="24"/>
          <w:szCs w:val="24"/>
        </w:rPr>
        <w:t xml:space="preserve"> </w:t>
      </w:r>
    </w:p>
    <w:p w14:paraId="6FC82CF6" w14:textId="77777777" w:rsidR="00CB4273" w:rsidRPr="00E2064D" w:rsidRDefault="00CB4273" w:rsidP="00CB4273">
      <w:pPr>
        <w:spacing w:after="0" w:line="480" w:lineRule="auto"/>
        <w:ind w:firstLine="720"/>
        <w:rPr>
          <w:rFonts w:ascii="Times New Roman" w:hAnsi="Times New Roman" w:cs="Times New Roman"/>
          <w:sz w:val="24"/>
          <w:szCs w:val="24"/>
        </w:rPr>
      </w:pPr>
      <w:r w:rsidRPr="00E2064D">
        <w:rPr>
          <w:rFonts w:ascii="Times New Roman" w:hAnsi="Times New Roman" w:cs="Times New Roman"/>
          <w:sz w:val="24"/>
          <w:szCs w:val="24"/>
        </w:rPr>
        <w:t xml:space="preserve">After cleaning the data, the analysis implements the genetic algorithm to estimate the following parameters: b, W, E, δ, and r in equation (7’) using nonlinear least squares. </w:t>
      </w:r>
    </w:p>
    <w:p w14:paraId="6D71BAB2" w14:textId="77777777" w:rsidR="00CB4273" w:rsidRPr="00E2064D" w:rsidRDefault="00CB4273" w:rsidP="00CB4273">
      <w:pPr>
        <w:spacing w:after="0"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f>
                <m:fPr>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1-b</m:t>
                      </m:r>
                    </m:e>
                  </m:d>
                </m:den>
              </m:f>
            </m:sup>
          </m:sSup>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m:rPr>
                                  <m:sty m:val="p"/>
                                </m:rPr>
                                <w:rPr>
                                  <w:rFonts w:ascii="Cambria Math" w:hAnsi="Cambria Math" w:cs="Times New Roman"/>
                                  <w:sz w:val="24"/>
                                  <w:szCs w:val="24"/>
                                </w:rPr>
                                <m:t>δ</m:t>
                              </m:r>
                            </m:den>
                          </m:f>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1-b</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m:rPr>
                                      <m:sty m:val="p"/>
                                    </m:rPr>
                                    <w:rPr>
                                      <w:rFonts w:ascii="Cambria Math" w:hAnsi="Cambria Math" w:cs="Times New Roman"/>
                                      <w:sz w:val="24"/>
                                      <w:szCs w:val="24"/>
                                    </w:rPr>
                                    <m:t>δ</m:t>
                                  </m:r>
                                </m:den>
                              </m:f>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b-1</m:t>
                                  </m:r>
                                </m:e>
                              </m:d>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p>
                          </m:sSup>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1-b</m:t>
                          </m:r>
                        </m:den>
                      </m:f>
                    </m:sup>
                  </m:s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m:rPr>
                              <m:sty m:val="p"/>
                            </m:rPr>
                            <w:rPr>
                              <w:rFonts w:ascii="Cambria Math" w:hAnsi="Cambria Math" w:cs="Times New Roman"/>
                              <w:sz w:val="24"/>
                              <w:szCs w:val="24"/>
                            </w:rPr>
                            <m:t>δ</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r+</m:t>
                                  </m:r>
                                  <m:r>
                                    <m:rPr>
                                      <m:sty m:val="p"/>
                                    </m:rPr>
                                    <w:rPr>
                                      <w:rFonts w:ascii="Cambria Math" w:hAnsi="Cambria Math" w:cs="Times New Roman"/>
                                      <w:sz w:val="24"/>
                                      <w:szCs w:val="24"/>
                                    </w:rPr>
                                    <m:t>δ</m:t>
                                  </m:r>
                                </m:den>
                              </m:f>
                            </m:e>
                          </m:d>
                        </m:e>
                        <m:sup>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1-b</m:t>
                              </m:r>
                            </m:den>
                          </m:f>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δ</m:t>
                      </m:r>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-t</m:t>
                          </m:r>
                        </m:e>
                      </m:d>
                    </m:sup>
                  </m:sSup>
                </m:e>
              </m:d>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m:rPr>
                          <m:sty m:val="p"/>
                        </m:rPr>
                        <w:rPr>
                          <w:rFonts w:ascii="Cambria Math" w:hAnsi="Cambria Math" w:cs="Times New Roman"/>
                          <w:sz w:val="24"/>
                          <w:szCs w:val="24"/>
                        </w:rPr>
                        <m:t>δ</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r+</m:t>
                              </m:r>
                              <m:r>
                                <m:rPr>
                                  <m:sty m:val="p"/>
                                </m:rPr>
                                <w:rPr>
                                  <w:rFonts w:ascii="Cambria Math" w:hAnsi="Cambria Math" w:cs="Times New Roman"/>
                                  <w:sz w:val="24"/>
                                  <w:szCs w:val="24"/>
                                </w:rPr>
                                <m:t>δ</m:t>
                              </m:r>
                            </m:den>
                          </m:f>
                        </m:e>
                      </m:d>
                    </m:e>
                    <m:sup>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1-b</m:t>
                          </m:r>
                        </m:den>
                      </m:f>
                    </m:sup>
                  </m:sSup>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b</m:t>
                          </m:r>
                          <m:r>
                            <m:rPr>
                              <m:sty m:val="p"/>
                            </m:rPr>
                            <w:rPr>
                              <w:rFonts w:ascii="Cambria Math" w:hAnsi="Cambria Math" w:cs="Times New Roman"/>
                              <w:sz w:val="24"/>
                              <w:szCs w:val="24"/>
                            </w:rPr>
                            <m:t>δ</m:t>
                          </m:r>
                        </m:num>
                        <m:den>
                          <m:r>
                            <w:rPr>
                              <w:rFonts w:ascii="Cambria Math" w:hAnsi="Cambria Math" w:cs="Times New Roman"/>
                              <w:sz w:val="24"/>
                              <w:szCs w:val="24"/>
                            </w:rPr>
                            <m:t>r+</m:t>
                          </m:r>
                          <m:r>
                            <m:rPr>
                              <m:sty m:val="p"/>
                            </m:rPr>
                            <w:rPr>
                              <w:rFonts w:ascii="Cambria Math" w:hAnsi="Cambria Math" w:cs="Times New Roman"/>
                              <w:sz w:val="24"/>
                              <w:szCs w:val="24"/>
                            </w:rPr>
                            <m:t>δ</m:t>
                          </m:r>
                        </m:den>
                      </m:f>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r+</m:t>
                              </m:r>
                              <m:r>
                                <m:rPr>
                                  <m:sty m:val="p"/>
                                </m:rPr>
                                <w:rPr>
                                  <w:rFonts w:ascii="Cambria Math" w:hAnsi="Cambria Math" w:cs="Times New Roman"/>
                                  <w:sz w:val="24"/>
                                  <w:szCs w:val="24"/>
                                </w:rPr>
                                <m:t>δ</m:t>
                              </m:r>
                            </m:den>
                          </m:f>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1-b</m:t>
                          </m:r>
                        </m:den>
                      </m:f>
                    </m:sup>
                  </m:sSup>
                  <m:f>
                    <m:fPr>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1-b</m:t>
                          </m:r>
                        </m:e>
                      </m:d>
                    </m:den>
                  </m:f>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r+</m:t>
                          </m:r>
                          <m:r>
                            <m:rPr>
                              <m:sty m:val="p"/>
                            </m:rPr>
                            <w:rPr>
                              <w:rFonts w:ascii="Cambria Math" w:hAnsi="Cambria Math" w:cs="Times New Roman"/>
                              <w:sz w:val="24"/>
                              <w:szCs w:val="24"/>
                            </w:rPr>
                            <m:t>δ</m:t>
                          </m:r>
                        </m:e>
                      </m:d>
                      <m:d>
                        <m:dPr>
                          <m:ctrlPr>
                            <w:rPr>
                              <w:rFonts w:ascii="Cambria Math" w:hAnsi="Cambria Math" w:cs="Times New Roman"/>
                              <w:i/>
                              <w:sz w:val="24"/>
                              <w:szCs w:val="24"/>
                            </w:rPr>
                          </m:ctrlPr>
                        </m:dPr>
                        <m:e>
                          <m:r>
                            <w:rPr>
                              <w:rFonts w:ascii="Cambria Math" w:hAnsi="Cambria Math" w:cs="Times New Roman"/>
                              <w:sz w:val="24"/>
                              <w:szCs w:val="24"/>
                            </w:rPr>
                            <m:t>t-N</m:t>
                          </m:r>
                        </m:e>
                      </m:d>
                    </m:sup>
                  </m:sSup>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0.5</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r+</m:t>
                              </m:r>
                              <m:r>
                                <m:rPr>
                                  <m:sty m:val="p"/>
                                </m:rPr>
                                <w:rPr>
                                  <w:rFonts w:ascii="Cambria Math" w:hAnsi="Cambria Math" w:cs="Times New Roman"/>
                                  <w:sz w:val="24"/>
                                  <w:szCs w:val="24"/>
                                </w:rPr>
                                <m:t>δ</m:t>
                              </m:r>
                            </m:den>
                          </m:f>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1-b</m:t>
                          </m:r>
                        </m:den>
                      </m:f>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1-b</m:t>
                              </m:r>
                            </m:e>
                          </m:d>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b</m:t>
                          </m:r>
                        </m:num>
                        <m:den>
                          <m:d>
                            <m:dPr>
                              <m:ctrlPr>
                                <w:rPr>
                                  <w:rFonts w:ascii="Cambria Math" w:hAnsi="Cambria Math" w:cs="Times New Roman"/>
                                  <w:i/>
                                  <w:sz w:val="24"/>
                                  <w:szCs w:val="24"/>
                                </w:rPr>
                              </m:ctrlPr>
                            </m:dPr>
                            <m:e>
                              <m:r>
                                <w:rPr>
                                  <w:rFonts w:ascii="Cambria Math" w:hAnsi="Cambria Math" w:cs="Times New Roman"/>
                                  <w:sz w:val="24"/>
                                  <w:szCs w:val="24"/>
                                </w:rPr>
                                <m:t>1-b</m:t>
                              </m:r>
                            </m:e>
                          </m:d>
                        </m:den>
                      </m:f>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r+</m:t>
                          </m:r>
                          <m:r>
                            <m:rPr>
                              <m:sty m:val="p"/>
                            </m:rPr>
                            <w:rPr>
                              <w:rFonts w:ascii="Cambria Math" w:hAnsi="Cambria Math" w:cs="Times New Roman"/>
                              <w:sz w:val="24"/>
                              <w:szCs w:val="24"/>
                            </w:rPr>
                            <m:t>δ</m:t>
                          </m:r>
                        </m:e>
                      </m:d>
                      <m:d>
                        <m:dPr>
                          <m:ctrlPr>
                            <w:rPr>
                              <w:rFonts w:ascii="Cambria Math" w:hAnsi="Cambria Math" w:cs="Times New Roman"/>
                              <w:i/>
                              <w:sz w:val="24"/>
                              <w:szCs w:val="24"/>
                            </w:rPr>
                          </m:ctrlPr>
                        </m:dPr>
                        <m:e>
                          <m:r>
                            <w:rPr>
                              <w:rFonts w:ascii="Cambria Math" w:hAnsi="Cambria Math" w:cs="Times New Roman"/>
                              <w:sz w:val="24"/>
                              <w:szCs w:val="24"/>
                            </w:rPr>
                            <m:t>t-N</m:t>
                          </m:r>
                        </m:e>
                      </m:d>
                    </m:sup>
                  </m:sSup>
                </m:e>
              </m:d>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m:t>
              </m:r>
            </m:e>
          </m:d>
        </m:oMath>
      </m:oMathPara>
    </w:p>
    <w:p w14:paraId="3F143D12" w14:textId="77777777" w:rsidR="00CB4273" w:rsidRPr="00E2064D" w:rsidRDefault="00CB4273" w:rsidP="00CB4273">
      <w:pPr>
        <w:spacing w:after="0" w:line="480" w:lineRule="auto"/>
        <w:rPr>
          <w:rFonts w:ascii="Times New Roman" w:hAnsi="Times New Roman" w:cs="Times New Roman"/>
          <w:sz w:val="24"/>
          <w:szCs w:val="24"/>
        </w:rPr>
      </w:pPr>
      <w:r w:rsidRPr="00E2064D">
        <w:rPr>
          <w:rFonts w:ascii="Times New Roman" w:hAnsi="Times New Roman" w:cs="Times New Roman"/>
          <w:sz w:val="24"/>
          <w:szCs w:val="24"/>
        </w:rPr>
        <w:t xml:space="preserve">Equation (7’) is the econometric model and unlike equation (7) has an error term. The analysis then proceeds to run this regression for each of the remaining individuals within the dataset. The time spent in school in </w:t>
      </w:r>
      <w:proofErr w:type="gramStart"/>
      <w:r w:rsidRPr="00E2064D">
        <w:rPr>
          <w:rFonts w:ascii="Times New Roman" w:hAnsi="Times New Roman" w:cs="Times New Roman"/>
          <w:sz w:val="24"/>
          <w:szCs w:val="24"/>
        </w:rPr>
        <w:t>all of</w:t>
      </w:r>
      <w:proofErr w:type="gramEnd"/>
      <w:r w:rsidRPr="00E2064D">
        <w:rPr>
          <w:rFonts w:ascii="Times New Roman" w:hAnsi="Times New Roman" w:cs="Times New Roman"/>
          <w:sz w:val="24"/>
          <w:szCs w:val="24"/>
        </w:rPr>
        <w:t xml:space="preserve"> these models is set at the maximum amount of education a person receives. This assumes that there is no school intermittency in the data. </w:t>
      </w:r>
    </w:p>
    <w:p w14:paraId="06779F81" w14:textId="77777777" w:rsidR="00CB4273" w:rsidRPr="00E2064D" w:rsidRDefault="00CB4273" w:rsidP="00CB4273">
      <w:pPr>
        <w:spacing w:after="0" w:line="480" w:lineRule="auto"/>
        <w:rPr>
          <w:rFonts w:ascii="Times New Roman" w:hAnsi="Times New Roman" w:cs="Times New Roman"/>
          <w:sz w:val="24"/>
          <w:szCs w:val="24"/>
        </w:rPr>
      </w:pPr>
      <w:r w:rsidRPr="00E2064D">
        <w:rPr>
          <w:rFonts w:ascii="Times New Roman" w:hAnsi="Times New Roman" w:cs="Times New Roman"/>
          <w:sz w:val="24"/>
          <w:szCs w:val="24"/>
        </w:rPr>
        <w:tab/>
        <w:t xml:space="preserve">I fit (7’) for each individual in each </w:t>
      </w:r>
      <w:r w:rsidRPr="00E2064D">
        <w:rPr>
          <w:rFonts w:ascii="Times New Roman" w:hAnsi="Times New Roman" w:cs="Times New Roman"/>
          <w:noProof/>
          <w:sz w:val="24"/>
          <w:szCs w:val="24"/>
        </w:rPr>
        <w:t>dataset</w:t>
      </w:r>
      <w:r w:rsidRPr="00E2064D">
        <w:rPr>
          <w:rFonts w:ascii="Times New Roman" w:hAnsi="Times New Roman" w:cs="Times New Roman"/>
          <w:sz w:val="24"/>
          <w:szCs w:val="24"/>
        </w:rPr>
        <w:t xml:space="preserve"> to estimate W, b, δ, r, and E. The dependent variable is an individual’s monthly earnings adjusted for inflation.</w:t>
      </w:r>
      <w:r w:rsidRPr="00E2064D">
        <w:rPr>
          <w:rFonts w:ascii="Times New Roman" w:eastAsiaTheme="minorEastAsia" w:hAnsi="Times New Roman" w:cs="Times New Roman"/>
          <w:sz w:val="24"/>
          <w:szCs w:val="24"/>
        </w:rPr>
        <w:t xml:space="preserve"> </w:t>
      </w:r>
      <w:r w:rsidRPr="00E2064D">
        <w:rPr>
          <w:rFonts w:ascii="Times New Roman" w:hAnsi="Times New Roman" w:cs="Times New Roman"/>
          <w:sz w:val="24"/>
          <w:szCs w:val="24"/>
        </w:rPr>
        <w:t xml:space="preserve">t represents age and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oMath>
      <w:r w:rsidRPr="00E2064D">
        <w:rPr>
          <w:rFonts w:ascii="Times New Roman" w:hAnsi="Times New Roman" w:cs="Times New Roman"/>
          <w:sz w:val="24"/>
          <w:szCs w:val="24"/>
        </w:rPr>
        <w:t xml:space="preserve"> is the age at which an individual finished schooling. I only use data from individuals who did not engage in any school intermittency</w:t>
      </w:r>
      <w:r>
        <w:rPr>
          <w:rFonts w:ascii="Times New Roman" w:hAnsi="Times New Roman" w:cs="Times New Roman"/>
          <w:sz w:val="24"/>
          <w:szCs w:val="24"/>
        </w:rPr>
        <w:t xml:space="preserve"> (</w:t>
      </w:r>
      <w:proofErr w:type="spellStart"/>
      <w:r>
        <w:rPr>
          <w:rFonts w:ascii="Times New Roman" w:hAnsi="Times New Roman" w:cs="Times New Roman"/>
          <w:sz w:val="24"/>
          <w:szCs w:val="24"/>
        </w:rPr>
        <w:t>Polachek</w:t>
      </w:r>
      <w:proofErr w:type="spellEnd"/>
      <w:r>
        <w:rPr>
          <w:rFonts w:ascii="Times New Roman" w:hAnsi="Times New Roman" w:cs="Times New Roman"/>
          <w:sz w:val="24"/>
          <w:szCs w:val="24"/>
        </w:rPr>
        <w:t xml:space="preserve"> 1975)</w:t>
      </w:r>
      <w:r w:rsidRPr="00E2064D">
        <w:rPr>
          <w:rFonts w:ascii="Times New Roman" w:hAnsi="Times New Roman" w:cs="Times New Roman"/>
          <w:sz w:val="24"/>
          <w:szCs w:val="24"/>
        </w:rPr>
        <w:t xml:space="preserve">. I do not attempt to solve for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oMath>
      <w:r w:rsidRPr="00E2064D">
        <w:rPr>
          <w:rFonts w:ascii="Times New Roman" w:hAnsi="Times New Roman" w:cs="Times New Roman"/>
          <w:sz w:val="24"/>
          <w:szCs w:val="24"/>
        </w:rPr>
        <w:t xml:space="preserve"> using the Ben-Porath parameters because it would complicate the model and omit relevant information that is available for individuals. By treating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oMath>
      <w:r w:rsidRPr="00E2064D">
        <w:rPr>
          <w:rFonts w:ascii="Times New Roman" w:hAnsi="Times New Roman" w:cs="Times New Roman"/>
          <w:sz w:val="24"/>
          <w:szCs w:val="24"/>
        </w:rPr>
        <w:t xml:space="preserve"> as a constant for </w:t>
      </w:r>
      <w:proofErr w:type="gramStart"/>
      <w:r w:rsidRPr="00E2064D">
        <w:rPr>
          <w:rFonts w:ascii="Times New Roman" w:hAnsi="Times New Roman" w:cs="Times New Roman"/>
          <w:sz w:val="24"/>
          <w:szCs w:val="24"/>
        </w:rPr>
        <w:t>each individual</w:t>
      </w:r>
      <w:proofErr w:type="gramEnd"/>
      <w:r w:rsidRPr="00E2064D">
        <w:rPr>
          <w:rFonts w:ascii="Times New Roman" w:hAnsi="Times New Roman" w:cs="Times New Roman"/>
          <w:sz w:val="24"/>
          <w:szCs w:val="24"/>
        </w:rPr>
        <w:t xml:space="preserve"> I also avoid any issues of endogeneity that may arise from estimating it directly in the model. </w:t>
      </w:r>
    </w:p>
    <w:p w14:paraId="0606D897" w14:textId="77777777" w:rsidR="00CB4273" w:rsidRDefault="00CB4273" w:rsidP="00CB4273">
      <w:pPr>
        <w:spacing w:after="0" w:line="480" w:lineRule="auto"/>
        <w:rPr>
          <w:rFonts w:ascii="Times New Roman" w:hAnsi="Times New Roman" w:cs="Times New Roman"/>
          <w:b/>
          <w:sz w:val="24"/>
          <w:szCs w:val="24"/>
        </w:rPr>
      </w:pPr>
      <w:r>
        <w:rPr>
          <w:rFonts w:ascii="Times New Roman" w:hAnsi="Times New Roman" w:cs="Times New Roman"/>
          <w:b/>
          <w:sz w:val="24"/>
          <w:szCs w:val="24"/>
        </w:rPr>
        <w:t>Equation to Estimate</w:t>
      </w:r>
    </w:p>
    <w:p w14:paraId="4FAFDC37" w14:textId="77777777" w:rsidR="00CB4273" w:rsidRPr="00580DC4" w:rsidRDefault="00CB4273" w:rsidP="00CB4273">
      <w:pPr>
        <w:spacing w:after="0" w:line="480" w:lineRule="auto"/>
        <w:rPr>
          <w:rFonts w:ascii="Times New Roman" w:hAnsi="Times New Roman" w:cs="Times New Roman"/>
          <w:sz w:val="24"/>
          <w:szCs w:val="24"/>
        </w:rPr>
      </w:pPr>
      <m:oMathPara>
        <m:oMath>
          <m: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 xml:space="preserve">Years of </m:t>
              </m:r>
              <m:sSub>
                <m:sSubPr>
                  <m:ctrlPr>
                    <w:rPr>
                      <w:rFonts w:ascii="Cambria Math" w:hAnsi="Cambria Math" w:cs="Times New Roman"/>
                      <w:i/>
                      <w:sz w:val="24"/>
                      <w:szCs w:val="24"/>
                    </w:rPr>
                  </m:ctrlPr>
                </m:sSubPr>
                <m:e>
                  <m:r>
                    <w:rPr>
                      <w:rFonts w:ascii="Cambria Math" w:hAnsi="Cambria Math" w:cs="Times New Roman"/>
                      <w:sz w:val="24"/>
                      <w:szCs w:val="24"/>
                    </w:rPr>
                    <m:t>Schooling</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3</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i</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4</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5</m:t>
              </m:r>
            </m:sub>
          </m:sSub>
          <m:r>
            <m:rPr>
              <m:sty m:val="p"/>
            </m:rPr>
            <w:rPr>
              <w:rFonts w:ascii="Cambria Math" w:hAnsi="Cambria Math" w:cs="Times New Roman"/>
              <w:sz w:val="24"/>
              <w:szCs w:val="24"/>
            </w:rPr>
            <m:t>ln⁡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0i</m:t>
              </m:r>
            </m:sub>
          </m:sSub>
          <m:r>
            <w:rPr>
              <w:rFonts w:ascii="Cambria Math" w:hAnsi="Cambria Math" w:cs="Times New Roman"/>
              <w:sz w:val="24"/>
              <w:szCs w:val="24"/>
            </w:rPr>
            <m:t>)</m:t>
          </m:r>
        </m:oMath>
      </m:oMathPara>
    </w:p>
    <w:p w14:paraId="62C70D51" w14:textId="77777777" w:rsidR="00923578" w:rsidRDefault="00923578"/>
    <w:sectPr w:rsidR="00923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273"/>
    <w:rsid w:val="002A31D6"/>
    <w:rsid w:val="00923578"/>
    <w:rsid w:val="00CB4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DB00"/>
  <w15:chartTrackingRefBased/>
  <w15:docId w15:val="{48F23853-F33B-46CF-9CCD-87C45A01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27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CB42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Verdon</dc:creator>
  <cp:keywords/>
  <dc:description/>
  <cp:lastModifiedBy>Andrew Verdon</cp:lastModifiedBy>
  <cp:revision>1</cp:revision>
  <dcterms:created xsi:type="dcterms:W3CDTF">2020-04-14T23:36:00Z</dcterms:created>
  <dcterms:modified xsi:type="dcterms:W3CDTF">2020-04-15T00:44:00Z</dcterms:modified>
</cp:coreProperties>
</file>