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contextualSpacing w:val="0"/>
        <w:rPr>
          <w:color w:val="0b5394"/>
        </w:rPr>
      </w:pPr>
      <w:bookmarkStart w:colFirst="0" w:colLast="0" w:name="_14gvc7fdylnw" w:id="0"/>
      <w:bookmarkEnd w:id="0"/>
      <w:r w:rsidDel="00000000" w:rsidR="00000000" w:rsidRPr="00000000">
        <w:rPr>
          <w:color w:val="0b5394"/>
          <w:rtl w:val="0"/>
        </w:rPr>
        <w:t xml:space="preserve">Feedback entregable D02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contextualSpacing w:val="0"/>
        <w:rPr>
          <w:color w:val="0b5394"/>
        </w:rPr>
      </w:pPr>
      <w:bookmarkStart w:colFirst="0" w:colLast="0" w:name="_og3ncxc7h7vs" w:id="1"/>
      <w:bookmarkEnd w:id="1"/>
      <w:r w:rsidDel="00000000" w:rsidR="00000000" w:rsidRPr="00000000">
        <w:rPr>
          <w:color w:val="0b5394"/>
          <w:rtl w:val="0"/>
        </w:rPr>
        <w:t xml:space="preserve">Resumen</w:t>
      </w:r>
    </w:p>
    <w:p w:rsidR="00000000" w:rsidDel="00000000" w:rsidP="00000000" w:rsidRDefault="00000000" w:rsidRPr="00000000" w14:paraId="00000003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El entregable </w:t>
      </w:r>
      <w:r w:rsidDel="00000000" w:rsidR="00000000" w:rsidRPr="00000000">
        <w:rPr>
          <w:b w:val="1"/>
          <w:rtl w:val="0"/>
        </w:rPr>
        <w:t xml:space="preserve">D02</w:t>
      </w:r>
      <w:r w:rsidDel="00000000" w:rsidR="00000000" w:rsidRPr="00000000">
        <w:rPr>
          <w:rtl w:val="0"/>
        </w:rPr>
        <w:t xml:space="preserve"> queda como </w:t>
      </w:r>
      <w:r w:rsidDel="00000000" w:rsidR="00000000" w:rsidRPr="00000000">
        <w:rPr>
          <w:b w:val="1"/>
          <w:color w:val="a61c00"/>
          <w:rtl w:val="0"/>
        </w:rPr>
        <w:t xml:space="preserve">suspenso</w:t>
      </w:r>
      <w:r w:rsidDel="00000000" w:rsidR="00000000" w:rsidRPr="00000000">
        <w:rPr>
          <w:rtl w:val="0"/>
        </w:rPr>
        <w:t xml:space="preserve">. El D03 queda pendiente de corregir, pudiendo ser aprobado si corregimos todos los </w:t>
      </w:r>
      <w:r w:rsidDel="00000000" w:rsidR="00000000" w:rsidRPr="00000000">
        <w:rPr>
          <w:b w:val="1"/>
          <w:rtl w:val="0"/>
        </w:rPr>
        <w:t xml:space="preserve">casos de uso</w:t>
      </w:r>
      <w:r w:rsidDel="00000000" w:rsidR="00000000" w:rsidRPr="00000000">
        <w:rPr>
          <w:rtl w:val="0"/>
        </w:rPr>
        <w:t xml:space="preserve"> incluido en ambos entregables antes del </w:t>
      </w:r>
      <w:r w:rsidDel="00000000" w:rsidR="00000000" w:rsidRPr="00000000">
        <w:rPr>
          <w:b w:val="1"/>
          <w:rtl w:val="0"/>
        </w:rPr>
        <w:t xml:space="preserve">Viernes 27-04-2018.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A continuación se encuentra el feedback recibido en la reunión con la profesora, diferenciado entre presentación y aplicación.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En vista de las nuevas tareas surgidas, las tareas de </w:t>
      </w:r>
      <w:r w:rsidDel="00000000" w:rsidR="00000000" w:rsidRPr="00000000">
        <w:rPr>
          <w:b w:val="1"/>
          <w:color w:val="00ffff"/>
          <w:rtl w:val="0"/>
        </w:rPr>
        <w:t xml:space="preserve">baja prioridad (azules)</w:t>
      </w:r>
      <w:r w:rsidDel="00000000" w:rsidR="00000000" w:rsidRPr="00000000">
        <w:rPr>
          <w:rtl w:val="0"/>
        </w:rPr>
        <w:t xml:space="preserve">, quedan relegadas al siguiente Sprint.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contextualSpacing w:val="0"/>
        <w:rPr>
          <w:b w:val="1"/>
          <w:color w:val="0b5394"/>
          <w:sz w:val="24"/>
          <w:szCs w:val="24"/>
        </w:rPr>
      </w:pPr>
      <w:bookmarkStart w:colFirst="0" w:colLast="0" w:name="_trs3fq6178si" w:id="2"/>
      <w:bookmarkEnd w:id="2"/>
      <w:r w:rsidDel="00000000" w:rsidR="00000000" w:rsidRPr="00000000">
        <w:rPr>
          <w:color w:val="0b5394"/>
          <w:rtl w:val="0"/>
        </w:rPr>
        <w:t xml:space="preserve">Presentación </w:t>
      </w:r>
      <w:r w:rsidDel="00000000" w:rsidR="00000000" w:rsidRPr="00000000">
        <w:rPr>
          <w:b w:val="1"/>
          <w:color w:val="0b5394"/>
          <w:sz w:val="24"/>
          <w:szCs w:val="24"/>
          <w:rtl w:val="0"/>
        </w:rPr>
        <w:t xml:space="preserve">[Álvaro D.]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Diferenciar título de sección y diapositiva. Hay algunas diapositivas en las que se repite el título (dentro de una sección) y otras en las que se muestra uno distinto (ambos dentro de una misma sección). Si es la misma sección, incluir el título de diapositiva, o en todo caso no es necesario volver a mostrar el título de sección.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Cuidar imagen corporativa, homogeneidad dentro de la presentación. Regular a partir de la </w:t>
      </w:r>
      <w:r w:rsidDel="00000000" w:rsidR="00000000" w:rsidRPr="00000000">
        <w:rPr>
          <w:b w:val="1"/>
          <w:rtl w:val="0"/>
        </w:rPr>
        <w:t xml:space="preserve">diapositiva 37</w:t>
      </w:r>
      <w:r w:rsidDel="00000000" w:rsidR="00000000" w:rsidRPr="00000000">
        <w:rPr>
          <w:rtl w:val="0"/>
        </w:rPr>
        <w:t xml:space="preserve"> del </w:t>
      </w:r>
      <w:r w:rsidDel="00000000" w:rsidR="00000000" w:rsidRPr="00000000">
        <w:rPr>
          <w:b w:val="1"/>
          <w:rtl w:val="0"/>
        </w:rPr>
        <w:t xml:space="preserve">D02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Hay que especificar el contenido de las reuniones de pilotaje. No es necesario darlo todo con pelos y señales pero sí explicar los temas tratados.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Hacer un desglose del presupuesto gastado.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Todo lo que sea importante debe estar en la presentación. La idea es que estamos vendiendo la aplicación a través de ella, el cliente no va a ver en principio ningún otro documento.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Incluir la metodología de trabajo seguida.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Incluir URLs en las notas de presentación. Incluir URL del canal de Youtube.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2"/>
        <w:contextualSpacing w:val="0"/>
        <w:rPr>
          <w:color w:val="0b5394"/>
        </w:rPr>
      </w:pPr>
      <w:bookmarkStart w:colFirst="0" w:colLast="0" w:name="_jl6rwjirpxuu" w:id="3"/>
      <w:bookmarkEnd w:id="3"/>
      <w:r w:rsidDel="00000000" w:rsidR="00000000" w:rsidRPr="00000000">
        <w:rPr>
          <w:color w:val="0b5394"/>
          <w:rtl w:val="0"/>
        </w:rPr>
        <w:t xml:space="preserve">Aplicación</w:t>
      </w:r>
    </w:p>
    <w:p w:rsidR="00000000" w:rsidDel="00000000" w:rsidP="00000000" w:rsidRDefault="00000000" w:rsidRPr="00000000" w14:paraId="00000011">
      <w:pPr>
        <w:pStyle w:val="Heading3"/>
        <w:contextualSpacing w:val="0"/>
        <w:rPr>
          <w:color w:val="980000"/>
        </w:rPr>
      </w:pPr>
      <w:bookmarkStart w:colFirst="0" w:colLast="0" w:name="_3ln53nhg5v7c" w:id="4"/>
      <w:bookmarkEnd w:id="4"/>
      <w:r w:rsidDel="00000000" w:rsidR="00000000" w:rsidRPr="00000000">
        <w:rPr>
          <w:color w:val="980000"/>
          <w:rtl w:val="0"/>
        </w:rPr>
        <w:t xml:space="preserve">Crítico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[Andrés] </w:t>
      </w:r>
      <w:r w:rsidDel="00000000" w:rsidR="00000000" w:rsidRPr="00000000">
        <w:rPr>
          <w:rtl w:val="0"/>
        </w:rPr>
        <w:t xml:space="preserve">No puede haber errores 500. (ej: ingresar ids en la url de notebook que no existen)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[Andrés]</w:t>
      </w:r>
      <w:r w:rsidDel="00000000" w:rsidR="00000000" w:rsidRPr="00000000">
        <w:rPr>
          <w:rtl w:val="0"/>
        </w:rPr>
        <w:t xml:space="preserve"> Todos los casos de uso deben funcionar. </w:t>
      </w:r>
      <w:r w:rsidDel="00000000" w:rsidR="00000000" w:rsidRPr="00000000">
        <w:rPr>
          <w:b w:val="1"/>
          <w:rtl w:val="0"/>
        </w:rPr>
        <w:t xml:space="preserve">Testeo modo DP </w:t>
      </w:r>
      <w:r w:rsidDel="00000000" w:rsidR="00000000" w:rsidRPr="00000000">
        <w:rPr>
          <w:rtl w:val="0"/>
        </w:rPr>
        <w:t xml:space="preserve">(Probar URLs erróneas, forzando parámetros GET erróneos, etc; HAY QUE TENER MALA IDEA)</w:t>
      </w:r>
      <w:r w:rsidDel="00000000" w:rsidR="00000000" w:rsidRPr="00000000">
        <w:rPr>
          <w:b w:val="1"/>
          <w:rtl w:val="0"/>
        </w:rPr>
        <w:t xml:space="preserve">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[Álvaro D.] </w:t>
      </w:r>
      <w:r w:rsidDel="00000000" w:rsidR="00000000" w:rsidRPr="00000000">
        <w:rPr>
          <w:rtl w:val="0"/>
        </w:rPr>
        <w:t xml:space="preserve">Incluir datos de prueba necesarios en las notas de la presentación (P.ej. Paypal)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[AleR y Migue]</w:t>
      </w:r>
      <w:r w:rsidDel="00000000" w:rsidR="00000000" w:rsidRPr="00000000">
        <w:rPr>
          <w:rtl w:val="0"/>
        </w:rPr>
        <w:t xml:space="preserve"> Actualizar ejemplo de notebook. (Sugerencia) Que sea solo lectura y habilitar edición al pulsar un botón </w:t>
      </w:r>
      <w:r w:rsidDel="00000000" w:rsidR="00000000" w:rsidRPr="00000000">
        <w:rPr>
          <w:b w:val="1"/>
          <w:rtl w:val="0"/>
        </w:rPr>
        <w:t xml:space="preserve">Editar</w:t>
      </w:r>
      <w:r w:rsidDel="00000000" w:rsidR="00000000" w:rsidRPr="00000000">
        <w:rPr>
          <w:rtl w:val="0"/>
        </w:rPr>
        <w:t xml:space="preserve">. (Que no se guarde en BDD).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3"/>
        <w:contextualSpacing w:val="0"/>
        <w:rPr>
          <w:color w:val="0b5394"/>
        </w:rPr>
      </w:pPr>
      <w:bookmarkStart w:colFirst="0" w:colLast="0" w:name="_6fz5n1kajti4" w:id="5"/>
      <w:bookmarkEnd w:id="5"/>
      <w:r w:rsidDel="00000000" w:rsidR="00000000" w:rsidRPr="00000000">
        <w:rPr>
          <w:color w:val="0b5394"/>
          <w:rtl w:val="0"/>
        </w:rPr>
        <w:t xml:space="preserve">Bugs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[Álvaro S] </w:t>
      </w:r>
      <w:r w:rsidDel="00000000" w:rsidR="00000000" w:rsidRPr="00000000">
        <w:rPr>
          <w:rtl w:val="0"/>
        </w:rPr>
        <w:t xml:space="preserve">[Registro] Campos de formularios que no guardan los datos (al fallar principalmente). No se guardan los select ni tampoco la licencia que se ha seleccionado (escuela)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[Álvaro S] </w:t>
      </w:r>
      <w:r w:rsidDel="00000000" w:rsidR="00000000" w:rsidRPr="00000000">
        <w:rPr>
          <w:rtl w:val="0"/>
        </w:rPr>
        <w:t xml:space="preserve">[Registro] Registro como escuela, no deja iniciar sesión con los datos.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[Álvaro S] </w:t>
      </w:r>
      <w:r w:rsidDel="00000000" w:rsidR="00000000" w:rsidRPr="00000000">
        <w:rPr>
          <w:rtl w:val="0"/>
        </w:rPr>
        <w:t xml:space="preserve">[Registro] Registro como escuela, no se completa el pago -&gt; No deja registrarse con los mismos datos. El registro debe hacerse sólo cuando se haga el pago </w:t>
      </w:r>
      <w:r w:rsidDel="00000000" w:rsidR="00000000" w:rsidRPr="00000000">
        <w:rPr>
          <w:b w:val="1"/>
          <w:rtl w:val="0"/>
        </w:rPr>
        <w:t xml:space="preserve">Ó </w:t>
      </w:r>
      <w:r w:rsidDel="00000000" w:rsidR="00000000" w:rsidRPr="00000000">
        <w:rPr>
          <w:rtl w:val="0"/>
        </w:rPr>
        <w:t xml:space="preserve">dejar iniciar sesión/iniciar sesión automáticamente.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[Jesús] </w:t>
      </w:r>
      <w:r w:rsidDel="00000000" w:rsidR="00000000" w:rsidRPr="00000000">
        <w:rPr>
          <w:rtl w:val="0"/>
        </w:rPr>
        <w:t xml:space="preserve">[Navegabilidad] Como escuela se ha accedido a la pantalla de creación de ejercicio, que no ha funcionado. Mira toda la navegabilidad detalladamente. Que no haya URLs sin sentido o anticuadas.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[AleR y Migue] </w:t>
      </w:r>
      <w:r w:rsidDel="00000000" w:rsidR="00000000" w:rsidRPr="00000000">
        <w:rPr>
          <w:rtl w:val="0"/>
        </w:rPr>
        <w:t xml:space="preserve">[Ejercicio] Al ejecutar el ejercicio no se muestra nada en el </w:t>
      </w:r>
      <w:r w:rsidDel="00000000" w:rsidR="00000000" w:rsidRPr="00000000">
        <w:rPr>
          <w:i w:val="1"/>
          <w:rtl w:val="0"/>
        </w:rPr>
        <w:t xml:space="preserve">cuadro de resultado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[Álvaro S] </w:t>
      </w:r>
      <w:r w:rsidDel="00000000" w:rsidR="00000000" w:rsidRPr="00000000">
        <w:rPr>
          <w:rtl w:val="0"/>
        </w:rPr>
        <w:t xml:space="preserve">[Registro] Revisar el pattern del código de escuela para que acepte sólo 8 dígitos.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[Álvaro S] </w:t>
      </w:r>
      <w:r w:rsidDel="00000000" w:rsidR="00000000" w:rsidRPr="00000000">
        <w:rPr>
          <w:rtl w:val="0"/>
        </w:rPr>
        <w:t xml:space="preserve">[Registro] No puede haber dos centros con el mismo código.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[AleR y Migue] </w:t>
      </w:r>
      <w:r w:rsidDel="00000000" w:rsidR="00000000" w:rsidRPr="00000000">
        <w:rPr>
          <w:rtl w:val="0"/>
        </w:rPr>
        <w:t xml:space="preserve">[Ejercicio] Se dan IDs de parámetros repetidos.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[AleG] </w:t>
      </w:r>
      <w:r w:rsidDel="00000000" w:rsidR="00000000" w:rsidRPr="00000000">
        <w:rPr>
          <w:rtl w:val="0"/>
        </w:rPr>
        <w:t xml:space="preserve">Corregir enlace de “Ejemplo” en Welcome.</w:t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3"/>
        <w:contextualSpacing w:val="0"/>
        <w:rPr>
          <w:color w:val="0b5394"/>
        </w:rPr>
      </w:pPr>
      <w:bookmarkStart w:colFirst="0" w:colLast="0" w:name="_l7antk9fq5z3" w:id="6"/>
      <w:bookmarkEnd w:id="6"/>
      <w:r w:rsidDel="00000000" w:rsidR="00000000" w:rsidRPr="00000000">
        <w:rPr>
          <w:color w:val="0b5394"/>
          <w:rtl w:val="0"/>
        </w:rPr>
        <w:t xml:space="preserve">Sugerencias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[AleG]</w:t>
      </w:r>
      <w:r w:rsidDel="00000000" w:rsidR="00000000" w:rsidRPr="00000000">
        <w:rPr>
          <w:rtl w:val="0"/>
        </w:rPr>
        <w:t xml:space="preserve"> Al fallar el formulario hacer focus en el primer campo erróneo.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[AleG]</w:t>
      </w:r>
      <w:r w:rsidDel="00000000" w:rsidR="00000000" w:rsidRPr="00000000">
        <w:rPr>
          <w:rtl w:val="0"/>
        </w:rPr>
        <w:t xml:space="preserve"> Si un campo tiene pattern, incluir una máscara.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[Si da tiempo] </w:t>
      </w:r>
      <w:r w:rsidDel="00000000" w:rsidR="00000000" w:rsidRPr="00000000">
        <w:rPr>
          <w:rtl w:val="0"/>
        </w:rPr>
        <w:t xml:space="preserve">Iniciar sesión automáticamente al registrarse, llevando a la pantalla principal del rol.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[AleR y Migue] </w:t>
      </w:r>
      <w:r w:rsidDel="00000000" w:rsidR="00000000" w:rsidRPr="00000000">
        <w:rPr>
          <w:rtl w:val="0"/>
        </w:rPr>
        <w:t xml:space="preserve">El tema de </w:t>
      </w:r>
      <w:r w:rsidDel="00000000" w:rsidR="00000000" w:rsidRPr="00000000">
        <w:rPr>
          <w:i w:val="1"/>
          <w:rtl w:val="0"/>
        </w:rPr>
        <w:t xml:space="preserve">id</w:t>
      </w:r>
      <w:r w:rsidDel="00000000" w:rsidR="00000000" w:rsidRPr="00000000">
        <w:rPr>
          <w:rtl w:val="0"/>
        </w:rPr>
        <w:t xml:space="preserve"> y </w:t>
      </w:r>
      <w:r w:rsidDel="00000000" w:rsidR="00000000" w:rsidRPr="00000000">
        <w:rPr>
          <w:i w:val="1"/>
          <w:rtl w:val="0"/>
        </w:rPr>
        <w:t xml:space="preserve">nombre</w:t>
      </w:r>
      <w:r w:rsidDel="00000000" w:rsidR="00000000" w:rsidRPr="00000000">
        <w:rPr>
          <w:rtl w:val="0"/>
        </w:rPr>
        <w:t xml:space="preserve"> al crear ejercicios es poco intuitivo.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[AleG] </w:t>
      </w:r>
      <w:r w:rsidDel="00000000" w:rsidR="00000000" w:rsidRPr="00000000">
        <w:rPr>
          <w:rtl w:val="0"/>
        </w:rPr>
        <w:t xml:space="preserve">[Escuela] Mostrar aviso de cuenta inactiva.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Mostrar feedback al hacer el pago por Paypal.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