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F00" w:rsidRDefault="00C00509" w:rsidP="00C00509">
      <w:pPr>
        <w:jc w:val="center"/>
        <w:rPr>
          <w:b/>
          <w:u w:val="single"/>
        </w:rPr>
      </w:pPr>
      <w:r>
        <w:rPr>
          <w:b/>
          <w:u w:val="single"/>
        </w:rPr>
        <w:t>VIABILIDAD DEL SISTEMA</w:t>
      </w:r>
    </w:p>
    <w:p w:rsidR="00C00509" w:rsidRDefault="00C00509" w:rsidP="00C00509">
      <w:pPr>
        <w:jc w:val="both"/>
      </w:pPr>
      <w:r>
        <w:t>Actualmente el proyecto ha sido mostrado a un total de 25 potenciales usuarios, de los cuales 10 están haciendo uso de él actualmente, con 4 más pendientes de confirmación. Esto conlleva un uso del 56% de los usuarios con los que se ha contactado durante el plan de pilotaje.</w:t>
      </w:r>
    </w:p>
    <w:p w:rsidR="00C00509" w:rsidRDefault="00C00509" w:rsidP="00C00509">
      <w:pPr>
        <w:jc w:val="both"/>
      </w:pPr>
      <w:r>
        <w:t>Teniendo en cuenta que estos mismos usuarios, en el caso de los profesores, están extendiendo y mostrando el producto a más de sus compañeros, prevemos que el número de potenciales usuarios y de usuarios reales también se incrementará.</w:t>
      </w:r>
    </w:p>
    <w:p w:rsidR="00C00509" w:rsidRPr="00C00509" w:rsidRDefault="00C00509" w:rsidP="00C00509">
      <w:pPr>
        <w:jc w:val="both"/>
      </w:pPr>
      <w:r>
        <w:t xml:space="preserve">Teniendo </w:t>
      </w:r>
      <w:r w:rsidR="009B3094">
        <w:t>en cuenta el porcentaje de uso de la aplicación, la conformidad de los usuarios con los precios, su interés en el proyecto y su consideración como algo novedoso, vemos el proyecto en conjunto con una viabilidad bastante alta, aunque necesitada de un buen proceso de marketing para acelerar la adquisición de nuevos usuarios y así recuperar el capital invertido en el proyecto.</w:t>
      </w:r>
      <w:bookmarkStart w:id="0" w:name="_GoBack"/>
      <w:bookmarkEnd w:id="0"/>
      <w:r>
        <w:t xml:space="preserve"> </w:t>
      </w:r>
    </w:p>
    <w:sectPr w:rsidR="00C00509" w:rsidRPr="00C005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72C"/>
    <w:rsid w:val="003A272C"/>
    <w:rsid w:val="009B3094"/>
    <w:rsid w:val="00C00509"/>
    <w:rsid w:val="00F0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141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</dc:creator>
  <cp:keywords/>
  <dc:description/>
  <cp:lastModifiedBy>ALVARO</cp:lastModifiedBy>
  <cp:revision>2</cp:revision>
  <dcterms:created xsi:type="dcterms:W3CDTF">2018-05-02T10:03:00Z</dcterms:created>
  <dcterms:modified xsi:type="dcterms:W3CDTF">2018-05-02T10:15:00Z</dcterms:modified>
</cp:coreProperties>
</file>