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FA28" w14:textId="77777777" w:rsidR="00EB7982" w:rsidRPr="00EB7982" w:rsidRDefault="00EB7982" w:rsidP="00EB7982">
      <w:pPr>
        <w:jc w:val="both"/>
        <w:rPr>
          <w:b/>
          <w:bCs/>
        </w:rPr>
      </w:pPr>
      <w:r w:rsidRPr="00EB7982">
        <w:rPr>
          <w:b/>
          <w:bCs/>
        </w:rPr>
        <w:t>Clinic MVC Application – Java Swing Healthcare Management System</w:t>
      </w:r>
    </w:p>
    <w:p w14:paraId="5E3DBBE7" w14:textId="77777777" w:rsidR="00EB7982" w:rsidRPr="00EB7982" w:rsidRDefault="00EB7982" w:rsidP="00EB7982">
      <w:pPr>
        <w:jc w:val="both"/>
      </w:pPr>
      <w:r w:rsidRPr="00EB7982">
        <w:t> </w:t>
      </w:r>
    </w:p>
    <w:p w14:paraId="1F453EE2" w14:textId="51290FDC" w:rsidR="00EB7982" w:rsidRPr="00EB7982" w:rsidRDefault="00EB7982" w:rsidP="00EB7982">
      <w:pPr>
        <w:jc w:val="both"/>
        <w:rPr>
          <w:b/>
          <w:bCs/>
          <w:lang w:val="en-US"/>
        </w:rPr>
      </w:pPr>
      <w:r w:rsidRPr="00EB7982">
        <w:rPr>
          <w:b/>
          <w:bCs/>
        </w:rPr>
        <w:t>Introduction</w:t>
      </w:r>
    </w:p>
    <w:p w14:paraId="3E8A16E8" w14:textId="77777777" w:rsidR="00EB7982" w:rsidRPr="00EB7982" w:rsidRDefault="00EB7982" w:rsidP="00EB7982">
      <w:pPr>
        <w:jc w:val="both"/>
      </w:pPr>
      <w:r w:rsidRPr="00EB7982">
        <w:t>This was a design and implementation project that implemented a desktop, standalone Healthcare Management System in Java, using Java Swing. The system deals with main healthcare entities including patients, clinicians, facilities, staff, appointments, prescriptions, and referrals. The main objective was to implement an application that would be robust, user-friendly, and fully follow object-oriented principles by explicitly applying the Model–View–Controller architecture and reliably persisting data using CSV files without any database implementation. The final solution provided a full and enhanced implementation that fully addressed the outstanding/distinction-level assessment criteria.</w:t>
      </w:r>
    </w:p>
    <w:p w14:paraId="51D26DD1" w14:textId="3CFD226F" w:rsidR="00EB7982" w:rsidRPr="00EB7982" w:rsidRDefault="00EB7982" w:rsidP="00EB7982">
      <w:pPr>
        <w:jc w:val="both"/>
      </w:pPr>
      <w:r w:rsidRPr="00EB7982">
        <w:t>  </w:t>
      </w:r>
    </w:p>
    <w:p w14:paraId="769B787D" w14:textId="446C8A94" w:rsidR="00EB7982" w:rsidRPr="00EB7982" w:rsidRDefault="00EB7982" w:rsidP="00EB7982">
      <w:pPr>
        <w:jc w:val="both"/>
        <w:rPr>
          <w:b/>
          <w:bCs/>
        </w:rPr>
      </w:pPr>
      <w:r w:rsidRPr="00EB7982">
        <w:rPr>
          <w:b/>
          <w:bCs/>
        </w:rPr>
        <w:t xml:space="preserve">Design </w:t>
      </w:r>
      <w:r w:rsidR="00CC4419" w:rsidRPr="006F1C9F">
        <w:rPr>
          <w:b/>
          <w:bCs/>
          <w:lang w:val="en-US"/>
        </w:rPr>
        <w:t>Transformation into</w:t>
      </w:r>
      <w:r w:rsidRPr="00EB7982">
        <w:rPr>
          <w:b/>
          <w:bCs/>
        </w:rPr>
        <w:t xml:space="preserve"> </w:t>
      </w:r>
      <w:r w:rsidR="00CC4419" w:rsidRPr="006F1C9F">
        <w:rPr>
          <w:b/>
          <w:bCs/>
          <w:lang w:val="en-US"/>
        </w:rPr>
        <w:t>Implementation</w:t>
      </w:r>
      <w:r w:rsidRPr="00EB7982">
        <w:rPr>
          <w:b/>
          <w:bCs/>
        </w:rPr>
        <w:t> </w:t>
      </w:r>
    </w:p>
    <w:p w14:paraId="18F17869" w14:textId="7895152C" w:rsidR="00EB7982" w:rsidRPr="00EB7982" w:rsidRDefault="00EB7982" w:rsidP="00EB7982">
      <w:pPr>
        <w:jc w:val="both"/>
        <w:rPr>
          <w:lang w:val="en-US"/>
        </w:rPr>
      </w:pPr>
      <w:r w:rsidRPr="00EB7982">
        <w:t>The system design was informed by prior analysis artefacts, including a use case diagram, class diagram, and three-tier architectural model, which were directly translated into code with a clean package structure separating responsibilities clearly.</w:t>
      </w:r>
    </w:p>
    <w:p w14:paraId="639CD539" w14:textId="24728954" w:rsidR="00EB7982" w:rsidRDefault="00EB7982" w:rsidP="006A5932">
      <w:pPr>
        <w:jc w:val="both"/>
        <w:rPr>
          <w:lang w:val="en-US"/>
        </w:rPr>
      </w:pPr>
      <w:r w:rsidRPr="00EB7982">
        <w:t>Each real-world entity identified in the design phase was implemented as a domain model, which is Patient, Appointment, Prescription, Referral, Clinician, Facility, and Staff. Due to the fact that the data is encapsulated by these classes only, there was no UI or persistence logic in them; hence, they were highly cohesive with low coupling. The relationships identified in the design phase were preserved through identifier-based associations, such as Appointments referencing Patients and Clinicians via IDs, appropriately given the CSV-based persistence approach. </w:t>
      </w:r>
    </w:p>
    <w:p w14:paraId="304F30F6" w14:textId="77777777" w:rsidR="006A5932" w:rsidRPr="00EB7982" w:rsidRDefault="006A5932" w:rsidP="006A5932">
      <w:pPr>
        <w:jc w:val="both"/>
        <w:rPr>
          <w:lang w:val="en-US"/>
        </w:rPr>
      </w:pPr>
    </w:p>
    <w:p w14:paraId="0CB57469" w14:textId="1B86D2B4" w:rsidR="00EB7982" w:rsidRPr="00EB7982" w:rsidRDefault="00EB7982" w:rsidP="00EB7982">
      <w:pPr>
        <w:jc w:val="both"/>
        <w:rPr>
          <w:b/>
          <w:bCs/>
          <w:lang w:val="en-US"/>
        </w:rPr>
      </w:pPr>
      <w:r w:rsidRPr="00EB7982">
        <w:rPr>
          <w:b/>
          <w:bCs/>
        </w:rPr>
        <w:t>MVC Architecture</w:t>
      </w:r>
    </w:p>
    <w:p w14:paraId="291217D1" w14:textId="4252A92D" w:rsidR="00EB7982" w:rsidRPr="00EB7982" w:rsidRDefault="00EB7982" w:rsidP="00EB7982">
      <w:pPr>
        <w:jc w:val="both"/>
        <w:rPr>
          <w:lang w:val="en-US"/>
        </w:rPr>
      </w:pPr>
      <w:r w:rsidRPr="00EB7982">
        <w:t>The application follows a simple and rigorous MVC architecture:</w:t>
      </w:r>
    </w:p>
    <w:p w14:paraId="4890C3DD" w14:textId="07576FAE" w:rsidR="00EB7982" w:rsidRPr="006A5932" w:rsidRDefault="00EB7982" w:rsidP="006A5932">
      <w:pPr>
        <w:pStyle w:val="ListParagraph"/>
        <w:numPr>
          <w:ilvl w:val="0"/>
          <w:numId w:val="1"/>
        </w:numPr>
        <w:rPr>
          <w:lang w:val="en-US"/>
        </w:rPr>
      </w:pPr>
      <w:r w:rsidRPr="006A5932">
        <w:rPr>
          <w:b/>
          <w:bCs/>
        </w:rPr>
        <w:t>Model</w:t>
      </w:r>
      <w:r w:rsidRPr="00EB7982">
        <w:t>: Implemented in the `</w:t>
      </w:r>
      <w:r w:rsidRPr="006A5932">
        <w:rPr>
          <w:b/>
          <w:bCs/>
        </w:rPr>
        <w:t>domain</w:t>
      </w:r>
      <w:r w:rsidRPr="00EB7982">
        <w:t>` package, modelling health care entities and their respective</w:t>
      </w:r>
      <w:r w:rsidR="006A5932" w:rsidRPr="006A5932">
        <w:rPr>
          <w:lang w:val="en-US"/>
        </w:rPr>
        <w:t xml:space="preserve"> </w:t>
      </w:r>
      <w:r w:rsidRPr="00EB7982">
        <w:t>attributes.</w:t>
      </w:r>
      <w:r w:rsidRPr="00EB7982">
        <w:br/>
      </w:r>
      <w:r w:rsidRPr="006A5932">
        <w:rPr>
          <w:b/>
          <w:bCs/>
        </w:rPr>
        <w:t>View</w:t>
      </w:r>
      <w:r w:rsidRPr="00EB7982">
        <w:t>: In the `</w:t>
      </w:r>
      <w:r w:rsidRPr="006A5932">
        <w:rPr>
          <w:b/>
          <w:bCs/>
        </w:rPr>
        <w:t>ui</w:t>
      </w:r>
      <w:r w:rsidRPr="00EB7982">
        <w:t>` package, implemented using Java Swing. Views should be responsible only for presentation and user interaction.</w:t>
      </w:r>
    </w:p>
    <w:p w14:paraId="74B6C408" w14:textId="55DA0CF8" w:rsidR="00EB7982" w:rsidRPr="00EB7982" w:rsidRDefault="00EB7982" w:rsidP="006A5932">
      <w:pPr>
        <w:pStyle w:val="ListParagraph"/>
        <w:numPr>
          <w:ilvl w:val="0"/>
          <w:numId w:val="1"/>
        </w:numPr>
        <w:jc w:val="both"/>
      </w:pPr>
      <w:r w:rsidRPr="006A5932">
        <w:rPr>
          <w:b/>
          <w:bCs/>
        </w:rPr>
        <w:t>Controller</w:t>
      </w:r>
      <w:r w:rsidRPr="00EB7982">
        <w:t>:</w:t>
      </w:r>
      <w:r w:rsidR="006A5932" w:rsidRPr="006A5932">
        <w:rPr>
          <w:lang w:val="en-US"/>
        </w:rPr>
        <w:t xml:space="preserve"> </w:t>
      </w:r>
      <w:r w:rsidRPr="00EB7982">
        <w:t>Implemented in the `</w:t>
      </w:r>
      <w:r w:rsidRPr="006A5932">
        <w:rPr>
          <w:b/>
          <w:bCs/>
        </w:rPr>
        <w:t>controller</w:t>
      </w:r>
      <w:r w:rsidRPr="00EB7982">
        <w:t>` package. The controllers are responsible for managing the user's actions, updating the models, and calling for persistence.</w:t>
      </w:r>
    </w:p>
    <w:p w14:paraId="228B6370" w14:textId="77777777" w:rsidR="00EB7982" w:rsidRPr="00EB7982" w:rsidRDefault="00EB7982" w:rsidP="00EB7982">
      <w:pPr>
        <w:jc w:val="both"/>
      </w:pPr>
      <w:r w:rsidRPr="00EB7982">
        <w:t> </w:t>
      </w:r>
    </w:p>
    <w:p w14:paraId="03B0624E" w14:textId="77777777" w:rsidR="006A5932" w:rsidRDefault="00EB7982" w:rsidP="00EB7982">
      <w:pPr>
        <w:jc w:val="both"/>
        <w:rPr>
          <w:lang w:val="en-US"/>
        </w:rPr>
      </w:pPr>
      <w:r w:rsidRPr="00EB7982">
        <w:lastRenderedPageBreak/>
        <w:t>This separation ensured that changes to one layer, such as changing the UI layout or CSV logic, did not require changes to other layers. The MVC pattern significantly improves maintainability and readability, testability, and clearly demonstrates the architectural competence expected at a distinction level.</w:t>
      </w:r>
    </w:p>
    <w:p w14:paraId="4F992ED3" w14:textId="77777777" w:rsidR="006A5932" w:rsidRDefault="006A5932" w:rsidP="00EB7982">
      <w:pPr>
        <w:jc w:val="both"/>
        <w:rPr>
          <w:lang w:val="en-US"/>
        </w:rPr>
      </w:pPr>
    </w:p>
    <w:p w14:paraId="3296983A" w14:textId="42A64366" w:rsidR="00EB7982" w:rsidRPr="00EB7982" w:rsidRDefault="00EB7982" w:rsidP="00EB7982">
      <w:pPr>
        <w:jc w:val="both"/>
        <w:rPr>
          <w:b/>
          <w:bCs/>
        </w:rPr>
      </w:pPr>
      <w:r w:rsidRPr="00EB7982">
        <w:rPr>
          <w:b/>
          <w:bCs/>
        </w:rPr>
        <w:t>Singleton Pattern and Data Management </w:t>
      </w:r>
    </w:p>
    <w:p w14:paraId="6FC99AC9" w14:textId="39949612" w:rsidR="00EB7982" w:rsidRPr="00EB7982" w:rsidRDefault="00EB7982" w:rsidP="00EB7982">
      <w:pPr>
        <w:jc w:val="both"/>
        <w:rPr>
          <w:lang w:val="en-US"/>
        </w:rPr>
      </w:pPr>
      <w:r w:rsidRPr="00EB7982">
        <w:t>The Singleton pattern was developed through the class `AppRepository`, which served for the whole application as a kind of in-memory storage of all entities; thus, ensuring the single source of truth throughout the application. This avoided data duplication and inconsistency.</w:t>
      </w:r>
    </w:p>
    <w:p w14:paraId="38B915D2" w14:textId="77777777" w:rsidR="006A5932" w:rsidRDefault="00EB7982" w:rsidP="00EB7982">
      <w:pPr>
        <w:jc w:val="both"/>
        <w:rPr>
          <w:lang w:val="en-US"/>
        </w:rPr>
      </w:pPr>
      <w:r w:rsidRPr="00EB7982">
        <w:t>The repository is responsible for the following:</w:t>
      </w:r>
    </w:p>
    <w:p w14:paraId="04A90C70" w14:textId="7A6CBDC5" w:rsidR="006A5932" w:rsidRPr="006A5932" w:rsidRDefault="00EB7982" w:rsidP="006A5932">
      <w:pPr>
        <w:pStyle w:val="ListParagraph"/>
        <w:numPr>
          <w:ilvl w:val="0"/>
          <w:numId w:val="2"/>
        </w:numPr>
        <w:jc w:val="both"/>
        <w:rPr>
          <w:lang w:val="en-US"/>
        </w:rPr>
      </w:pPr>
      <w:r w:rsidRPr="00EB7982">
        <w:t>Getting data from CSV files upon application load</w:t>
      </w:r>
    </w:p>
    <w:p w14:paraId="0D76166C" w14:textId="77777777" w:rsidR="006A5932" w:rsidRPr="006A5932" w:rsidRDefault="00EB7982" w:rsidP="006A5932">
      <w:pPr>
        <w:pStyle w:val="ListParagraph"/>
        <w:numPr>
          <w:ilvl w:val="0"/>
          <w:numId w:val="2"/>
        </w:numPr>
        <w:jc w:val="both"/>
        <w:rPr>
          <w:lang w:val="en-US"/>
        </w:rPr>
      </w:pPr>
      <w:r w:rsidRPr="00EB7982">
        <w:t>Provide controlled access to in-memory collections</w:t>
      </w:r>
    </w:p>
    <w:p w14:paraId="368B05A6" w14:textId="4E617FF1" w:rsidR="00EB7982" w:rsidRPr="00EB7982" w:rsidRDefault="00EB7982" w:rsidP="006A5932">
      <w:pPr>
        <w:pStyle w:val="ListParagraph"/>
        <w:numPr>
          <w:ilvl w:val="0"/>
          <w:numId w:val="2"/>
        </w:numPr>
        <w:jc w:val="both"/>
      </w:pPr>
      <w:r w:rsidRPr="00EB7982">
        <w:t>Automatically persist changes back to CSV files</w:t>
      </w:r>
    </w:p>
    <w:p w14:paraId="0E64780A" w14:textId="77777777" w:rsidR="00EB7982" w:rsidRPr="00EB7982" w:rsidRDefault="00EB7982" w:rsidP="00EB7982">
      <w:pPr>
        <w:jc w:val="both"/>
      </w:pPr>
      <w:r w:rsidRPr="00EB7982">
        <w:t> </w:t>
      </w:r>
    </w:p>
    <w:p w14:paraId="3F5DDD17" w14:textId="77777777" w:rsidR="00EB7982" w:rsidRPr="00EB7982" w:rsidRDefault="00EB7982" w:rsidP="00EB7982">
      <w:pPr>
        <w:jc w:val="both"/>
      </w:pPr>
      <w:r w:rsidRPr="00EB7982">
        <w:t>Using a Singleton in this context was appropriate because the data repository represents shared application state and must remain consistent across all controllers and views.</w:t>
      </w:r>
    </w:p>
    <w:p w14:paraId="0DEE9F93" w14:textId="77777777" w:rsidR="006A5932" w:rsidRDefault="006A5932" w:rsidP="00EB7982">
      <w:pPr>
        <w:jc w:val="both"/>
        <w:rPr>
          <w:lang w:val="en-US"/>
        </w:rPr>
      </w:pPr>
    </w:p>
    <w:p w14:paraId="71404778" w14:textId="668CB252" w:rsidR="00EB7982" w:rsidRPr="00EB7982" w:rsidRDefault="00EB7982" w:rsidP="00EB7982">
      <w:pPr>
        <w:jc w:val="both"/>
      </w:pPr>
      <w:r w:rsidRPr="00EB7982">
        <w:t>CSV Persistence and Reliability </w:t>
      </w:r>
    </w:p>
    <w:p w14:paraId="25A40EC5" w14:textId="77777777" w:rsidR="00041EE9" w:rsidRDefault="00EB7982" w:rsidP="00EB7982">
      <w:pPr>
        <w:jc w:val="both"/>
        <w:rPr>
          <w:lang w:val="en-US"/>
        </w:rPr>
      </w:pPr>
      <w:r w:rsidRPr="00EB7982">
        <w:t>A major focus of the final implementation was robust CSV handling. Unlike simplistic approaches to parsing CSV, this project includes a bespoke utility for handling CSV that handles quoted fields, embedded commas, and escaped quotation marks correctly. In particular, this means that data will never corrupt when saved and then reloaded.</w:t>
      </w:r>
      <w:r w:rsidRPr="00EB7982">
        <w:br/>
        <w:t xml:space="preserve">But one important design evolution in the final version was the introduction of </w:t>
      </w:r>
      <w:r w:rsidRPr="00EB7982">
        <w:rPr>
          <w:b/>
          <w:bCs/>
        </w:rPr>
        <w:t>automatic persistence</w:t>
      </w:r>
      <w:r w:rsidRPr="00EB7982">
        <w:t>:</w:t>
      </w:r>
    </w:p>
    <w:p w14:paraId="433D7062" w14:textId="445901BA" w:rsidR="00EB7982" w:rsidRPr="00EB7982" w:rsidRDefault="00EB7982" w:rsidP="00041EE9">
      <w:pPr>
        <w:pStyle w:val="ListParagraph"/>
        <w:numPr>
          <w:ilvl w:val="0"/>
          <w:numId w:val="3"/>
        </w:numPr>
        <w:jc w:val="both"/>
      </w:pPr>
      <w:r w:rsidRPr="00EB7982">
        <w:t>Every time a user adds, updates, or deletes a record, the data is written straight back to the corresponding CSV file.</w:t>
      </w:r>
    </w:p>
    <w:p w14:paraId="41F6EEFF" w14:textId="5806BEF8" w:rsidR="00EB7982" w:rsidRPr="00EB7982" w:rsidRDefault="00EB7982" w:rsidP="00041EE9">
      <w:pPr>
        <w:pStyle w:val="ListParagraph"/>
        <w:numPr>
          <w:ilvl w:val="0"/>
          <w:numId w:val="3"/>
        </w:numPr>
        <w:jc w:val="both"/>
      </w:pPr>
      <w:r w:rsidRPr="00EB7982">
        <w:t>There is no need for a dedicated “Save” action, which decreases the chances of data loss.</w:t>
      </w:r>
    </w:p>
    <w:p w14:paraId="3AD93C8B" w14:textId="5859A99E" w:rsidR="00041EE9" w:rsidRPr="001B26F7" w:rsidRDefault="00EB7982" w:rsidP="00041EE9">
      <w:pPr>
        <w:pStyle w:val="ListParagraph"/>
        <w:numPr>
          <w:ilvl w:val="0"/>
          <w:numId w:val="3"/>
        </w:numPr>
        <w:jc w:val="both"/>
      </w:pPr>
      <w:r w:rsidRPr="00EB7982">
        <w:t>The “Refresh” button in every tab reloads data directly from CSV files to show the UI in the most recent saved state.</w:t>
      </w:r>
    </w:p>
    <w:p w14:paraId="79F9E52A" w14:textId="77777777" w:rsidR="00041EE9" w:rsidRDefault="00EB7982" w:rsidP="00041EE9">
      <w:pPr>
        <w:jc w:val="both"/>
        <w:rPr>
          <w:lang w:val="en-US"/>
        </w:rPr>
      </w:pPr>
      <w:r w:rsidRPr="00EB7982">
        <w:t>This significantly enhances usability and reliability and offers reflections of real application behaviour.</w:t>
      </w:r>
    </w:p>
    <w:p w14:paraId="09B53BAA" w14:textId="77777777" w:rsidR="001B26F7" w:rsidRPr="001B26F7" w:rsidRDefault="001B26F7" w:rsidP="00041EE9">
      <w:pPr>
        <w:jc w:val="both"/>
        <w:rPr>
          <w:lang w:val="en-US"/>
        </w:rPr>
      </w:pPr>
    </w:p>
    <w:p w14:paraId="4FB9B1AB" w14:textId="6CC306BC" w:rsidR="00BE3956" w:rsidRPr="00DC660B" w:rsidRDefault="00EB7982" w:rsidP="00041EE9">
      <w:pPr>
        <w:jc w:val="both"/>
        <w:rPr>
          <w:b/>
          <w:bCs/>
          <w:lang w:val="en-US"/>
        </w:rPr>
      </w:pPr>
      <w:r w:rsidRPr="00EB7982">
        <w:rPr>
          <w:b/>
          <w:bCs/>
        </w:rPr>
        <w:lastRenderedPageBreak/>
        <w:t>User Interface</w:t>
      </w:r>
      <w:r w:rsidR="00BE3956" w:rsidRPr="00DC660B">
        <w:rPr>
          <w:b/>
          <w:bCs/>
          <w:lang w:val="en-US"/>
        </w:rPr>
        <w:t xml:space="preserve"> &amp;</w:t>
      </w:r>
      <w:r w:rsidRPr="00EB7982">
        <w:rPr>
          <w:b/>
          <w:bCs/>
        </w:rPr>
        <w:t xml:space="preserve"> User Experience</w:t>
      </w:r>
    </w:p>
    <w:p w14:paraId="23A8DB5F" w14:textId="77777777" w:rsidR="001C3728" w:rsidRDefault="00EB7982" w:rsidP="00EB7982">
      <w:pPr>
        <w:jc w:val="both"/>
        <w:rPr>
          <w:lang w:val="en-US"/>
        </w:rPr>
      </w:pPr>
      <w:r w:rsidRPr="00EB7982">
        <w:t>A minimalist, intuitive, and professional aspect was pursued for the user interface design. Java Swing was used with the Nimbus Look and Feel to give it a clean and modern look.</w:t>
      </w:r>
      <w:r w:rsidRPr="00EB7982">
        <w:br/>
        <w:t>The key UI/UX decisions include the following:</w:t>
      </w:r>
    </w:p>
    <w:p w14:paraId="4DE994DC" w14:textId="77777777" w:rsidR="001C3728" w:rsidRPr="007E1CF1" w:rsidRDefault="00EB7982" w:rsidP="007E1CF1">
      <w:pPr>
        <w:pStyle w:val="ListParagraph"/>
        <w:numPr>
          <w:ilvl w:val="0"/>
          <w:numId w:val="4"/>
        </w:numPr>
        <w:jc w:val="both"/>
        <w:rPr>
          <w:lang w:val="en-US"/>
        </w:rPr>
      </w:pPr>
      <w:r w:rsidRPr="00EB7982">
        <w:t>A tab layout aligned left for clear, easy navigation between areas of the system</w:t>
      </w:r>
    </w:p>
    <w:p w14:paraId="73AF3A7A" w14:textId="77777777" w:rsidR="001C3728" w:rsidRPr="007E1CF1" w:rsidRDefault="00EB7982" w:rsidP="007E1CF1">
      <w:pPr>
        <w:pStyle w:val="ListParagraph"/>
        <w:numPr>
          <w:ilvl w:val="0"/>
          <w:numId w:val="4"/>
        </w:numPr>
        <w:jc w:val="both"/>
        <w:rPr>
          <w:lang w:val="en-US"/>
        </w:rPr>
      </w:pPr>
      <w:r w:rsidRPr="00EB7982">
        <w:t>Consistent layouts across tables, sorting and search functionality</w:t>
      </w:r>
    </w:p>
    <w:p w14:paraId="6CA45769" w14:textId="77777777" w:rsidR="001C3728" w:rsidRPr="007E1CF1" w:rsidRDefault="00EB7982" w:rsidP="007E1CF1">
      <w:pPr>
        <w:pStyle w:val="ListParagraph"/>
        <w:numPr>
          <w:ilvl w:val="0"/>
          <w:numId w:val="4"/>
        </w:numPr>
        <w:jc w:val="both"/>
        <w:rPr>
          <w:lang w:val="en-US"/>
        </w:rPr>
      </w:pPr>
      <w:r w:rsidRPr="00EB7982">
        <w:t>Data entry forms based on dialogues and requesting only the necessary input fields</w:t>
      </w:r>
    </w:p>
    <w:p w14:paraId="21A635F9" w14:textId="6E592319" w:rsidR="00EB7982" w:rsidRPr="00EB7982" w:rsidRDefault="00EB7982" w:rsidP="007E1CF1">
      <w:pPr>
        <w:pStyle w:val="ListParagraph"/>
        <w:numPr>
          <w:ilvl w:val="0"/>
          <w:numId w:val="4"/>
        </w:numPr>
        <w:jc w:val="both"/>
      </w:pPr>
      <w:r w:rsidRPr="00EB7982">
        <w:t>Clear messages on feedback and confirmation dialogs to avoid accidental data loss</w:t>
      </w:r>
    </w:p>
    <w:p w14:paraId="7F30FF7D" w14:textId="77777777" w:rsidR="00464883" w:rsidRDefault="00464883" w:rsidP="00EB7982">
      <w:pPr>
        <w:jc w:val="both"/>
        <w:rPr>
          <w:lang w:val="en-US"/>
        </w:rPr>
      </w:pPr>
    </w:p>
    <w:p w14:paraId="44DECFF5" w14:textId="16B37F8D" w:rsidR="001C3728" w:rsidRPr="002A33FA" w:rsidRDefault="00EB7982" w:rsidP="00EB7982">
      <w:pPr>
        <w:jc w:val="both"/>
      </w:pPr>
      <w:r w:rsidRPr="00EB7982">
        <w:t>This application strikes a balance in usability with data integrity by limiting the input forms to the essential fields, yet internally maintaining full CSV structure. These design choices enhance accessibility and minimize user error, adding to an outstanding user experience.</w:t>
      </w:r>
      <w:r w:rsidRPr="00EB7982">
        <w:br/>
      </w:r>
    </w:p>
    <w:p w14:paraId="0A8B3D3D" w14:textId="1AB8F6BF" w:rsidR="001C3728" w:rsidRPr="00464883" w:rsidRDefault="00EB7982" w:rsidP="00EB7982">
      <w:pPr>
        <w:jc w:val="both"/>
        <w:rPr>
          <w:b/>
          <w:bCs/>
          <w:lang w:val="en-US"/>
        </w:rPr>
      </w:pPr>
      <w:r w:rsidRPr="00EB7982">
        <w:rPr>
          <w:b/>
          <w:bCs/>
        </w:rPr>
        <w:t>System Completeness and Functionality</w:t>
      </w:r>
    </w:p>
    <w:p w14:paraId="744E3431" w14:textId="3ABB41C6" w:rsidR="00464883" w:rsidRDefault="00EB7982" w:rsidP="00EB7982">
      <w:pPr>
        <w:jc w:val="both"/>
        <w:rPr>
          <w:lang w:val="en-US"/>
        </w:rPr>
      </w:pPr>
      <w:r w:rsidRPr="00EB7982">
        <w:t>The final application provides full CRUD functionality for all required entities:</w:t>
      </w:r>
      <w:r w:rsidRPr="00EB7982">
        <w:br/>
        <w:t xml:space="preserve">Specific </w:t>
      </w:r>
      <w:r w:rsidR="00E0025E">
        <w:rPr>
          <w:lang w:val="en-US"/>
        </w:rPr>
        <w:t>functionalities</w:t>
      </w:r>
      <w:r w:rsidRPr="00EB7982">
        <w:t xml:space="preserve"> include the following. </w:t>
      </w:r>
    </w:p>
    <w:p w14:paraId="6DEE8C33" w14:textId="77777777" w:rsidR="00464883" w:rsidRPr="00464883" w:rsidRDefault="00EB7982" w:rsidP="00464883">
      <w:pPr>
        <w:pStyle w:val="ListParagraph"/>
        <w:numPr>
          <w:ilvl w:val="0"/>
          <w:numId w:val="5"/>
        </w:numPr>
        <w:jc w:val="both"/>
        <w:rPr>
          <w:lang w:val="en-US"/>
        </w:rPr>
      </w:pPr>
      <w:r w:rsidRPr="00EB7982">
        <w:t>Patients</w:t>
      </w:r>
    </w:p>
    <w:p w14:paraId="3726CD11" w14:textId="77777777" w:rsidR="00464883" w:rsidRPr="00464883" w:rsidRDefault="00EB7982" w:rsidP="00464883">
      <w:pPr>
        <w:pStyle w:val="ListParagraph"/>
        <w:numPr>
          <w:ilvl w:val="0"/>
          <w:numId w:val="5"/>
        </w:numPr>
        <w:jc w:val="both"/>
        <w:rPr>
          <w:lang w:val="en-US"/>
        </w:rPr>
      </w:pPr>
      <w:r w:rsidRPr="00EB7982">
        <w:t>Clinicians</w:t>
      </w:r>
    </w:p>
    <w:p w14:paraId="2DCD4504" w14:textId="325DC04B" w:rsidR="00464883" w:rsidRPr="00464883" w:rsidRDefault="00464883" w:rsidP="00464883">
      <w:pPr>
        <w:pStyle w:val="ListParagraph"/>
        <w:numPr>
          <w:ilvl w:val="0"/>
          <w:numId w:val="5"/>
        </w:numPr>
        <w:jc w:val="both"/>
        <w:rPr>
          <w:lang w:val="en-US"/>
        </w:rPr>
      </w:pPr>
      <w:r w:rsidRPr="00464883">
        <w:rPr>
          <w:lang w:val="en-US"/>
        </w:rPr>
        <w:t>Facilities</w:t>
      </w:r>
    </w:p>
    <w:p w14:paraId="1F1CB678" w14:textId="77777777" w:rsidR="00464883" w:rsidRPr="00464883" w:rsidRDefault="00EB7982" w:rsidP="00464883">
      <w:pPr>
        <w:pStyle w:val="ListParagraph"/>
        <w:numPr>
          <w:ilvl w:val="0"/>
          <w:numId w:val="5"/>
        </w:numPr>
        <w:jc w:val="both"/>
        <w:rPr>
          <w:lang w:val="en-US"/>
        </w:rPr>
      </w:pPr>
      <w:r w:rsidRPr="00EB7982">
        <w:t>Staff</w:t>
      </w:r>
    </w:p>
    <w:p w14:paraId="19016B76" w14:textId="0A028E60" w:rsidR="00EB7982" w:rsidRPr="00EB7982" w:rsidRDefault="00EB7982" w:rsidP="00464883">
      <w:pPr>
        <w:pStyle w:val="ListParagraph"/>
        <w:numPr>
          <w:ilvl w:val="0"/>
          <w:numId w:val="5"/>
        </w:numPr>
        <w:jc w:val="both"/>
      </w:pPr>
      <w:r w:rsidRPr="00EB7982">
        <w:t>Appointments</w:t>
      </w:r>
    </w:p>
    <w:p w14:paraId="2BFD54AF" w14:textId="76D75425" w:rsidR="00464883" w:rsidRPr="00464883" w:rsidRDefault="00464883" w:rsidP="00464883">
      <w:pPr>
        <w:pStyle w:val="ListParagraph"/>
        <w:numPr>
          <w:ilvl w:val="0"/>
          <w:numId w:val="5"/>
        </w:numPr>
        <w:jc w:val="both"/>
        <w:rPr>
          <w:lang w:val="en-US"/>
        </w:rPr>
      </w:pPr>
      <w:r w:rsidRPr="00464883">
        <w:rPr>
          <w:lang w:val="en-US"/>
        </w:rPr>
        <w:t>Prescriptions</w:t>
      </w:r>
    </w:p>
    <w:p w14:paraId="57962507" w14:textId="3DC40993" w:rsidR="00EB7982" w:rsidRPr="00EB7982" w:rsidRDefault="00464883" w:rsidP="00464883">
      <w:pPr>
        <w:pStyle w:val="ListParagraph"/>
        <w:numPr>
          <w:ilvl w:val="0"/>
          <w:numId w:val="5"/>
        </w:numPr>
        <w:jc w:val="both"/>
      </w:pPr>
      <w:r w:rsidRPr="00464883">
        <w:rPr>
          <w:lang w:val="en-US"/>
        </w:rPr>
        <w:t>Referrals</w:t>
      </w:r>
      <w:r w:rsidR="00EB7982" w:rsidRPr="00EB7982">
        <w:t>  </w:t>
      </w:r>
    </w:p>
    <w:p w14:paraId="6B8577D6" w14:textId="77777777" w:rsidR="00464883" w:rsidRDefault="00EB7982" w:rsidP="00EB7982">
      <w:pPr>
        <w:jc w:val="both"/>
        <w:rPr>
          <w:lang w:val="en-US"/>
        </w:rPr>
      </w:pPr>
      <w:r w:rsidRPr="00EB7982">
        <w:t>It also generates some formatted text output files for prescriptions and referrals, which are stored in an output directory. This fulfils the requirement for external communication artefacts without exceeding the scope of a desktop application.</w:t>
      </w:r>
    </w:p>
    <w:p w14:paraId="0A302113" w14:textId="3E37535A" w:rsidR="00EB7982" w:rsidRDefault="00EB7982" w:rsidP="00EB7982">
      <w:pPr>
        <w:jc w:val="both"/>
        <w:rPr>
          <w:lang w:val="en-US"/>
        </w:rPr>
      </w:pPr>
      <w:r w:rsidRPr="00EB7982">
        <w:t>The application has been tested for stability, error handling, and proper validation. It does not crash during normal operations, and user actions are handled accordingly.</w:t>
      </w:r>
    </w:p>
    <w:p w14:paraId="428E2A61" w14:textId="77777777" w:rsidR="00464883" w:rsidRPr="00EB7982" w:rsidRDefault="00464883" w:rsidP="00EB7982">
      <w:pPr>
        <w:jc w:val="both"/>
        <w:rPr>
          <w:lang w:val="en-US"/>
        </w:rPr>
      </w:pPr>
    </w:p>
    <w:p w14:paraId="6CDE7AB9" w14:textId="3102AB65" w:rsidR="00464883" w:rsidRDefault="00EB7982" w:rsidP="00EB7982">
      <w:pPr>
        <w:jc w:val="both"/>
        <w:rPr>
          <w:b/>
          <w:bCs/>
          <w:lang w:val="en-US"/>
        </w:rPr>
      </w:pPr>
      <w:r w:rsidRPr="00EB7982">
        <w:rPr>
          <w:b/>
          <w:bCs/>
        </w:rPr>
        <w:t>Challenges and Reflection</w:t>
      </w:r>
    </w:p>
    <w:p w14:paraId="7C6F559F" w14:textId="53E1EEA0" w:rsidR="00354500" w:rsidRPr="00E0025E" w:rsidRDefault="00EB7982" w:rsidP="00EB7982">
      <w:pPr>
        <w:jc w:val="both"/>
        <w:rPr>
          <w:lang w:val="en-US"/>
        </w:rPr>
      </w:pPr>
      <w:r w:rsidRPr="00EB7982">
        <w:t xml:space="preserve">One of the biggest challenges was knowing that CSV persistence had to be reliable and, for the user, transparent. Initial designs required explicit saving and reloading. This got refined into an automated persistence model, which more closely reflects professional software standards. Another challenge was simplicity versus supporting a wide range of </w:t>
      </w:r>
      <w:r w:rsidRPr="00EB7982">
        <w:lastRenderedPageBreak/>
        <w:t>entities. This was achieved by using consistent patterns across all controllers and views, reducing code duplication and, hence, complexity. Through this project, deeper skills in MVC architecture, design patterns, file-based persistence, user-centred design, iterative refinement of a system, critical reflection, and continuous improvement were developed. Complete, keeping the value of Ix constant as shown.</w:t>
      </w:r>
    </w:p>
    <w:p w14:paraId="339CF411" w14:textId="77777777" w:rsidR="00354500" w:rsidRDefault="00354500" w:rsidP="00EB7982">
      <w:pPr>
        <w:jc w:val="both"/>
        <w:rPr>
          <w:lang w:val="en-US"/>
        </w:rPr>
      </w:pPr>
    </w:p>
    <w:p w14:paraId="081CDA68" w14:textId="77777777" w:rsidR="005125F8" w:rsidRDefault="00EB7982" w:rsidP="00EB7982">
      <w:pPr>
        <w:jc w:val="both"/>
        <w:rPr>
          <w:lang w:val="en-US"/>
        </w:rPr>
      </w:pPr>
      <w:r w:rsidRPr="00EB7982">
        <w:rPr>
          <w:b/>
          <w:bCs/>
        </w:rPr>
        <w:t>Conclusion</w:t>
      </w:r>
    </w:p>
    <w:p w14:paraId="1A531329" w14:textId="638533B0" w:rsidR="00EB7982" w:rsidRPr="00EB7982" w:rsidRDefault="00EB7982" w:rsidP="00EB7982">
      <w:pPr>
        <w:jc w:val="both"/>
        <w:rPr>
          <w:lang w:val="en-US"/>
        </w:rPr>
      </w:pPr>
      <w:r w:rsidRPr="00EB7982">
        <w:t>The Clinic MVC application's final implementation successfully meets and even surpasses the requirements of the project. Strong object-oriented design, efficient use of MVC and Singleton patterns, and reliable CSV persistence are present, with a fine, user-friendly interface. The system is complete, stable, and professionally structured, with distinction levels achieved both in technical execution and in the quality of the design.</w:t>
      </w:r>
    </w:p>
    <w:p w14:paraId="54B90899" w14:textId="77777777" w:rsidR="00EB7982" w:rsidRDefault="00EB7982" w:rsidP="00EB7982">
      <w:pPr>
        <w:jc w:val="both"/>
      </w:pPr>
    </w:p>
    <w:sectPr w:rsidR="00EB798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76B0F"/>
    <w:multiLevelType w:val="hybridMultilevel"/>
    <w:tmpl w:val="D1A8B978"/>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3DC03188"/>
    <w:multiLevelType w:val="hybridMultilevel"/>
    <w:tmpl w:val="F4F05280"/>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44081964"/>
    <w:multiLevelType w:val="hybridMultilevel"/>
    <w:tmpl w:val="68005FD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 w15:restartNumberingAfterBreak="0">
    <w:nsid w:val="5502771A"/>
    <w:multiLevelType w:val="hybridMultilevel"/>
    <w:tmpl w:val="D13EBAA8"/>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4" w15:restartNumberingAfterBreak="0">
    <w:nsid w:val="5C1B3DE6"/>
    <w:multiLevelType w:val="hybridMultilevel"/>
    <w:tmpl w:val="E474E062"/>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num w:numId="1" w16cid:durableId="443573990">
    <w:abstractNumId w:val="3"/>
  </w:num>
  <w:num w:numId="2" w16cid:durableId="2029718485">
    <w:abstractNumId w:val="0"/>
  </w:num>
  <w:num w:numId="3" w16cid:durableId="227153815">
    <w:abstractNumId w:val="1"/>
  </w:num>
  <w:num w:numId="4" w16cid:durableId="963267127">
    <w:abstractNumId w:val="4"/>
  </w:num>
  <w:num w:numId="5" w16cid:durableId="1026058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982"/>
    <w:rsid w:val="00041EE9"/>
    <w:rsid w:val="001B26F7"/>
    <w:rsid w:val="001C3728"/>
    <w:rsid w:val="002A33FA"/>
    <w:rsid w:val="00354500"/>
    <w:rsid w:val="00464883"/>
    <w:rsid w:val="005125F8"/>
    <w:rsid w:val="006450DB"/>
    <w:rsid w:val="006A5932"/>
    <w:rsid w:val="006F1C9F"/>
    <w:rsid w:val="007E1CF1"/>
    <w:rsid w:val="007F13DD"/>
    <w:rsid w:val="00AC360A"/>
    <w:rsid w:val="00BE3956"/>
    <w:rsid w:val="00CC4419"/>
    <w:rsid w:val="00DC660B"/>
    <w:rsid w:val="00E0025E"/>
    <w:rsid w:val="00EB79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CDA2"/>
  <w15:chartTrackingRefBased/>
  <w15:docId w15:val="{AAADC265-1178-41E0-8B00-F4240105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982"/>
    <w:rPr>
      <w:rFonts w:eastAsiaTheme="majorEastAsia" w:cstheme="majorBidi"/>
      <w:color w:val="272727" w:themeColor="text1" w:themeTint="D8"/>
    </w:rPr>
  </w:style>
  <w:style w:type="paragraph" w:styleId="Title">
    <w:name w:val="Title"/>
    <w:basedOn w:val="Normal"/>
    <w:next w:val="Normal"/>
    <w:link w:val="TitleChar"/>
    <w:uiPriority w:val="10"/>
    <w:qFormat/>
    <w:rsid w:val="00EB7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982"/>
    <w:pPr>
      <w:spacing w:before="160"/>
      <w:jc w:val="center"/>
    </w:pPr>
    <w:rPr>
      <w:i/>
      <w:iCs/>
      <w:color w:val="404040" w:themeColor="text1" w:themeTint="BF"/>
    </w:rPr>
  </w:style>
  <w:style w:type="character" w:customStyle="1" w:styleId="QuoteChar">
    <w:name w:val="Quote Char"/>
    <w:basedOn w:val="DefaultParagraphFont"/>
    <w:link w:val="Quote"/>
    <w:uiPriority w:val="29"/>
    <w:rsid w:val="00EB7982"/>
    <w:rPr>
      <w:i/>
      <w:iCs/>
      <w:color w:val="404040" w:themeColor="text1" w:themeTint="BF"/>
    </w:rPr>
  </w:style>
  <w:style w:type="paragraph" w:styleId="ListParagraph">
    <w:name w:val="List Paragraph"/>
    <w:basedOn w:val="Normal"/>
    <w:uiPriority w:val="34"/>
    <w:qFormat/>
    <w:rsid w:val="00EB7982"/>
    <w:pPr>
      <w:ind w:left="720"/>
      <w:contextualSpacing/>
    </w:pPr>
  </w:style>
  <w:style w:type="character" w:styleId="IntenseEmphasis">
    <w:name w:val="Intense Emphasis"/>
    <w:basedOn w:val="DefaultParagraphFont"/>
    <w:uiPriority w:val="21"/>
    <w:qFormat/>
    <w:rsid w:val="00EB7982"/>
    <w:rPr>
      <w:i/>
      <w:iCs/>
      <w:color w:val="0F4761" w:themeColor="accent1" w:themeShade="BF"/>
    </w:rPr>
  </w:style>
  <w:style w:type="paragraph" w:styleId="IntenseQuote">
    <w:name w:val="Intense Quote"/>
    <w:basedOn w:val="Normal"/>
    <w:next w:val="Normal"/>
    <w:link w:val="IntenseQuoteChar"/>
    <w:uiPriority w:val="30"/>
    <w:qFormat/>
    <w:rsid w:val="00EB7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982"/>
    <w:rPr>
      <w:i/>
      <w:iCs/>
      <w:color w:val="0F4761" w:themeColor="accent1" w:themeShade="BF"/>
    </w:rPr>
  </w:style>
  <w:style w:type="character" w:styleId="IntenseReference">
    <w:name w:val="Intense Reference"/>
    <w:basedOn w:val="DefaultParagraphFont"/>
    <w:uiPriority w:val="32"/>
    <w:qFormat/>
    <w:rsid w:val="00EB7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16</cp:revision>
  <dcterms:created xsi:type="dcterms:W3CDTF">2025-12-28T16:49:00Z</dcterms:created>
  <dcterms:modified xsi:type="dcterms:W3CDTF">2025-12-28T17:03:00Z</dcterms:modified>
</cp:coreProperties>
</file>