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3C" w:rsidRPr="00B57F08" w:rsidRDefault="0030133C" w:rsidP="004C449F">
      <w:pPr>
        <w:pStyle w:val="a5"/>
      </w:pPr>
      <w:r w:rsidRPr="00B57F08">
        <w:t xml:space="preserve">Міністерство освіти та науки України </w:t>
      </w:r>
    </w:p>
    <w:p w:rsidR="0030133C" w:rsidRPr="00B57F08" w:rsidRDefault="0030133C" w:rsidP="004C449F">
      <w:pPr>
        <w:pStyle w:val="a5"/>
      </w:pPr>
      <w:r w:rsidRPr="00B57F08">
        <w:t xml:space="preserve">Державний вищий навчальний заклад </w:t>
      </w:r>
    </w:p>
    <w:p w:rsidR="0030133C" w:rsidRPr="00B57F08" w:rsidRDefault="0030133C" w:rsidP="004C449F">
      <w:pPr>
        <w:pStyle w:val="a5"/>
      </w:pPr>
      <w:r w:rsidRPr="00B57F08">
        <w:t>«Приазовський державний технічний університет»</w:t>
      </w:r>
    </w:p>
    <w:p w:rsidR="0030133C" w:rsidRPr="00B57F08" w:rsidRDefault="0030133C" w:rsidP="004C449F">
      <w:pPr>
        <w:pStyle w:val="a5"/>
      </w:pPr>
      <w:r>
        <w:rPr>
          <w:lang w:val="ru-RU"/>
        </w:rPr>
        <w:t>К</w:t>
      </w:r>
      <w:r w:rsidRPr="00B57F08">
        <w:t>афедра фізики</w:t>
      </w: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jc w:val="right"/>
      </w:pPr>
      <w:r w:rsidRPr="00B57F08">
        <w:t>Буланчук</w:t>
      </w:r>
      <w:r w:rsidRPr="00585584">
        <w:t xml:space="preserve"> </w:t>
      </w:r>
      <w:r w:rsidRPr="00B57F08">
        <w:t>О. М.</w:t>
      </w: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6"/>
      </w:pPr>
      <w:r w:rsidRPr="00B57F08">
        <w:t>ВИЗНАЧЕННЯ ДОВЖИНИ СВІТЛОВОЇ ХВИЛІ</w:t>
      </w:r>
    </w:p>
    <w:p w:rsidR="0030133C" w:rsidRPr="00EE02CD" w:rsidRDefault="0030133C" w:rsidP="004C449F">
      <w:pPr>
        <w:pStyle w:val="a6"/>
      </w:pPr>
      <w:r w:rsidRPr="00B57F08">
        <w:t xml:space="preserve"> ЗА ДОПОМОГОЮ </w:t>
      </w:r>
      <w:r>
        <w:t>БІПРИЗМИ ФРЕНЕЛЯ</w:t>
      </w:r>
    </w:p>
    <w:p w:rsidR="0030133C" w:rsidRDefault="0030133C" w:rsidP="004C449F">
      <w:pPr>
        <w:pStyle w:val="a5"/>
      </w:pPr>
    </w:p>
    <w:p w:rsidR="0030133C" w:rsidRPr="00B57F08" w:rsidRDefault="0030133C" w:rsidP="004C449F">
      <w:pPr>
        <w:pStyle w:val="a5"/>
      </w:pPr>
      <w:r w:rsidRPr="00B57F08">
        <w:t xml:space="preserve">Методичні вказівки щодо виконання </w:t>
      </w:r>
    </w:p>
    <w:p w:rsidR="0030133C" w:rsidRPr="00B57F08" w:rsidRDefault="0030133C" w:rsidP="004C449F">
      <w:pPr>
        <w:pStyle w:val="a5"/>
      </w:pPr>
      <w:r>
        <w:t>лабораторної роботи №</w:t>
      </w:r>
      <w:r>
        <w:rPr>
          <w:lang w:val="ru-RU"/>
        </w:rPr>
        <w:t xml:space="preserve"> </w:t>
      </w:r>
      <w:r>
        <w:t>76</w:t>
      </w:r>
    </w:p>
    <w:p w:rsidR="0030133C" w:rsidRPr="00B57F08" w:rsidRDefault="0030133C" w:rsidP="004C449F">
      <w:pPr>
        <w:pStyle w:val="a5"/>
      </w:pPr>
      <w:r w:rsidRPr="00B57F08">
        <w:t xml:space="preserve">з курсу «Фізики» </w:t>
      </w:r>
    </w:p>
    <w:p w:rsidR="0030133C" w:rsidRPr="00B57F08" w:rsidRDefault="0030133C" w:rsidP="004C449F">
      <w:pPr>
        <w:pStyle w:val="a5"/>
      </w:pPr>
      <w:r w:rsidRPr="00B57F08">
        <w:t xml:space="preserve">для студентів усіх спеціальностей </w:t>
      </w:r>
    </w:p>
    <w:p w:rsidR="0030133C" w:rsidRPr="00B57F08" w:rsidRDefault="0030133C" w:rsidP="004C449F">
      <w:pPr>
        <w:pStyle w:val="a5"/>
      </w:pPr>
      <w:r w:rsidRPr="00B57F08">
        <w:t>та всіх форм навчання</w:t>
      </w: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Default="0030133C" w:rsidP="004C449F">
      <w:pPr>
        <w:pStyle w:val="a5"/>
      </w:pPr>
    </w:p>
    <w:p w:rsidR="0030133C"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Pr="00B57F08" w:rsidRDefault="0030133C" w:rsidP="004C449F">
      <w:pPr>
        <w:pStyle w:val="a5"/>
      </w:pPr>
    </w:p>
    <w:p w:rsidR="0030133C" w:rsidRDefault="0030133C" w:rsidP="004C449F">
      <w:pPr>
        <w:pStyle w:val="a5"/>
      </w:pPr>
      <w:r w:rsidRPr="00B57F08">
        <w:t>Маріуполь</w:t>
      </w:r>
    </w:p>
    <w:p w:rsidR="0030133C" w:rsidRDefault="0030133C" w:rsidP="004C449F">
      <w:pPr>
        <w:pStyle w:val="a5"/>
      </w:pPr>
      <w:r w:rsidRPr="00B57F08">
        <w:t>2016</w:t>
      </w:r>
    </w:p>
    <w:p w:rsidR="0030133C" w:rsidRPr="008141FD" w:rsidRDefault="0030133C" w:rsidP="004C449F">
      <w:pPr>
        <w:pStyle w:val="a0"/>
        <w:ind w:firstLine="0"/>
      </w:pPr>
      <w:r w:rsidRPr="007A0556">
        <w:br w:type="page"/>
      </w:r>
      <w:r>
        <w:t xml:space="preserve">УДК </w:t>
      </w:r>
      <w:r w:rsidRPr="008141FD">
        <w:t>53.077</w:t>
      </w:r>
    </w:p>
    <w:p w:rsidR="0030133C" w:rsidRPr="008141FD" w:rsidRDefault="0030133C" w:rsidP="004C449F">
      <w:pPr>
        <w:pStyle w:val="a0"/>
      </w:pPr>
    </w:p>
    <w:p w:rsidR="0030133C" w:rsidRPr="00603343" w:rsidRDefault="0030133C" w:rsidP="004C449F">
      <w:pPr>
        <w:pStyle w:val="a0"/>
        <w:jc w:val="both"/>
        <w:rPr>
          <w:lang w:val="ru-RU"/>
        </w:rPr>
      </w:pPr>
      <w:r w:rsidRPr="008141FD">
        <w:t>Визначення довжин</w:t>
      </w:r>
      <w:r>
        <w:t>и світлової хвилі за допомогою біпризми Френеля</w:t>
      </w:r>
      <w:r w:rsidRPr="004C449F">
        <w:t xml:space="preserve"> </w:t>
      </w:r>
      <w:r>
        <w:t>[Електронний ресурс]</w:t>
      </w:r>
      <w:r w:rsidRPr="00603343">
        <w:t xml:space="preserve"> </w:t>
      </w:r>
      <w:r w:rsidRPr="008141FD">
        <w:t>: методичні вказівки щодо виконання лабораторної роботи №</w:t>
      </w:r>
      <w:r w:rsidRPr="004C449F">
        <w:t xml:space="preserve"> </w:t>
      </w:r>
      <w:r w:rsidRPr="008141FD">
        <w:t>7</w:t>
      </w:r>
      <w:r>
        <w:t>6</w:t>
      </w:r>
      <w:r w:rsidRPr="008141FD">
        <w:t xml:space="preserve"> з курсу «Фізики» для студентів усіх спеціальностей та всіх форм навчання / </w:t>
      </w:r>
      <w:r w:rsidRPr="00CC2D8E">
        <w:t>у</w:t>
      </w:r>
      <w:r>
        <w:t>кла</w:t>
      </w:r>
      <w:r w:rsidRPr="00CC2D8E">
        <w:t>д.</w:t>
      </w:r>
      <w:r>
        <w:t xml:space="preserve">  О.</w:t>
      </w:r>
      <w:r>
        <w:rPr>
          <w:lang w:val="ru-RU"/>
        </w:rPr>
        <w:t> </w:t>
      </w:r>
      <w:r>
        <w:t xml:space="preserve">М. Буланчук. </w:t>
      </w:r>
      <w:r>
        <w:sym w:font="Symbol" w:char="F02D"/>
      </w:r>
      <w:r w:rsidRPr="008141FD">
        <w:t xml:space="preserve"> Маріуполь</w:t>
      </w:r>
      <w:r>
        <w:rPr>
          <w:lang w:val="ru-RU"/>
        </w:rPr>
        <w:t> </w:t>
      </w:r>
      <w:r w:rsidRPr="008141FD">
        <w:t>: ПДТУ, 2016.</w:t>
      </w:r>
      <w:r>
        <w:t xml:space="preserve"> –</w:t>
      </w:r>
      <w:r w:rsidRPr="008141FD">
        <w:t xml:space="preserve"> 1</w:t>
      </w:r>
      <w:r>
        <w:rPr>
          <w:lang w:val="ru-RU"/>
        </w:rPr>
        <w:t>7</w:t>
      </w:r>
      <w:r w:rsidRPr="008141FD">
        <w:t> с</w:t>
      </w:r>
      <w:r w:rsidRPr="00603343">
        <w:t xml:space="preserve"> </w:t>
      </w:r>
      <w:r>
        <w:t>. – Режим доступу:</w:t>
      </w:r>
      <w:r>
        <w:rPr>
          <w:lang w:val="ru-RU"/>
        </w:rPr>
        <w:t xml:space="preserve"> </w:t>
      </w:r>
      <w:hyperlink r:id="rId7" w:history="1">
        <w:r w:rsidRPr="00933B14">
          <w:rPr>
            <w:rStyle w:val="Hyperlink"/>
            <w:lang w:val="ru-RU"/>
          </w:rPr>
          <w:t>http://umm.pstu.edu/handle/123456789/10544</w:t>
        </w:r>
      </w:hyperlink>
      <w:r>
        <w:rPr>
          <w:lang w:val="ru-RU"/>
        </w:rPr>
        <w:t xml:space="preserve"> </w:t>
      </w:r>
    </w:p>
    <w:p w:rsidR="0030133C" w:rsidRPr="008141FD" w:rsidRDefault="0030133C" w:rsidP="004C449F">
      <w:pPr>
        <w:pStyle w:val="a0"/>
      </w:pPr>
    </w:p>
    <w:p w:rsidR="0030133C" w:rsidRPr="008141FD" w:rsidRDefault="0030133C" w:rsidP="004C449F">
      <w:pPr>
        <w:pStyle w:val="a0"/>
        <w:jc w:val="both"/>
      </w:pPr>
      <w:r>
        <w:t>Містить основні теоретичні положення з теорії інтерференції світла. Розглянуто метод одержання інтерференційної картини від некогерентних джерел світла за допомогою біпризми Френеля. Викладено методику вимірювань та розрахунків.</w:t>
      </w:r>
    </w:p>
    <w:p w:rsidR="0030133C" w:rsidRPr="008141FD" w:rsidRDefault="0030133C" w:rsidP="004C449F">
      <w:pPr>
        <w:pStyle w:val="a0"/>
      </w:pPr>
    </w:p>
    <w:p w:rsidR="0030133C" w:rsidRPr="008141FD" w:rsidRDefault="0030133C" w:rsidP="004C449F">
      <w:pPr>
        <w:pStyle w:val="a0"/>
        <w:ind w:firstLine="0"/>
      </w:pPr>
      <w:r w:rsidRPr="008141FD">
        <w:t>Укла</w:t>
      </w:r>
      <w:r>
        <w:rPr>
          <w:lang w:val="ru-RU"/>
        </w:rPr>
        <w:t>дач</w:t>
      </w:r>
      <w:r>
        <w:tab/>
      </w:r>
      <w:r>
        <w:tab/>
      </w:r>
      <w:r w:rsidRPr="008141FD">
        <w:t>Буланчук</w:t>
      </w:r>
      <w:r w:rsidRPr="00F774C9">
        <w:t xml:space="preserve"> </w:t>
      </w:r>
      <w:r w:rsidRPr="008141FD">
        <w:t>О.</w:t>
      </w:r>
      <w:r>
        <w:rPr>
          <w:lang w:val="ru-RU"/>
        </w:rPr>
        <w:t xml:space="preserve"> </w:t>
      </w:r>
      <w:r w:rsidRPr="008141FD">
        <w:t>М.</w:t>
      </w:r>
      <w:r>
        <w:rPr>
          <w:lang w:val="ru-RU"/>
        </w:rPr>
        <w:t>, к</w:t>
      </w:r>
      <w:r>
        <w:t>анд. фіз.-мат. наук</w:t>
      </w:r>
      <w:r>
        <w:rPr>
          <w:lang w:val="ru-RU"/>
        </w:rPr>
        <w:t>,</w:t>
      </w:r>
      <w:r w:rsidRPr="008141FD">
        <w:t xml:space="preserve"> доц. </w:t>
      </w:r>
    </w:p>
    <w:p w:rsidR="0030133C" w:rsidRPr="008141FD" w:rsidRDefault="0030133C" w:rsidP="004C449F">
      <w:pPr>
        <w:pStyle w:val="a0"/>
        <w:ind w:firstLine="0"/>
      </w:pPr>
    </w:p>
    <w:p w:rsidR="0030133C" w:rsidRPr="008141FD" w:rsidRDefault="0030133C" w:rsidP="004C449F">
      <w:pPr>
        <w:pStyle w:val="a0"/>
        <w:ind w:firstLine="0"/>
      </w:pPr>
      <w:bookmarkStart w:id="0" w:name="_GoBack"/>
      <w:bookmarkEnd w:id="0"/>
    </w:p>
    <w:p w:rsidR="0030133C" w:rsidRPr="008141FD" w:rsidRDefault="0030133C" w:rsidP="004C449F">
      <w:pPr>
        <w:pStyle w:val="a0"/>
        <w:ind w:firstLine="0"/>
      </w:pPr>
    </w:p>
    <w:p w:rsidR="0030133C" w:rsidRPr="008141FD" w:rsidRDefault="0030133C" w:rsidP="004C449F">
      <w:pPr>
        <w:pStyle w:val="a0"/>
        <w:ind w:firstLine="0"/>
      </w:pPr>
      <w:r w:rsidRPr="008141FD">
        <w:t>Рецензент</w:t>
      </w:r>
      <w:r>
        <w:tab/>
      </w:r>
      <w:r>
        <w:tab/>
      </w:r>
      <w:r w:rsidRPr="008141FD">
        <w:t>Цветкова О.</w:t>
      </w:r>
      <w:r>
        <w:rPr>
          <w:lang w:val="ru-RU"/>
        </w:rPr>
        <w:t xml:space="preserve"> </w:t>
      </w:r>
      <w:r w:rsidRPr="008141FD">
        <w:t>В.</w:t>
      </w:r>
      <w:r>
        <w:rPr>
          <w:lang w:val="ru-RU"/>
        </w:rPr>
        <w:t>,</w:t>
      </w:r>
      <w:r w:rsidRPr="008141FD">
        <w:t xml:space="preserve"> </w:t>
      </w:r>
      <w:r>
        <w:rPr>
          <w:lang w:val="ru-RU"/>
        </w:rPr>
        <w:t>к</w:t>
      </w:r>
      <w:r>
        <w:t>анд. фіз.-мат. наук</w:t>
      </w:r>
      <w:r>
        <w:rPr>
          <w:lang w:val="ru-RU"/>
        </w:rPr>
        <w:t>,</w:t>
      </w:r>
      <w:r w:rsidRPr="008141FD">
        <w:t xml:space="preserve"> доц.</w:t>
      </w:r>
    </w:p>
    <w:p w:rsidR="0030133C" w:rsidRPr="008141FD" w:rsidRDefault="0030133C" w:rsidP="004C449F">
      <w:pPr>
        <w:pStyle w:val="a0"/>
        <w:ind w:firstLine="0"/>
      </w:pPr>
    </w:p>
    <w:p w:rsidR="0030133C" w:rsidRPr="008141FD" w:rsidRDefault="0030133C" w:rsidP="004C449F">
      <w:pPr>
        <w:pStyle w:val="a0"/>
        <w:ind w:firstLine="0"/>
      </w:pPr>
      <w:r w:rsidRPr="008141FD">
        <w:t xml:space="preserve">                               </w:t>
      </w:r>
    </w:p>
    <w:p w:rsidR="0030133C" w:rsidRPr="008141FD" w:rsidRDefault="0030133C" w:rsidP="004C449F">
      <w:pPr>
        <w:pStyle w:val="a0"/>
        <w:ind w:firstLine="0"/>
      </w:pPr>
    </w:p>
    <w:p w:rsidR="0030133C" w:rsidRPr="008141FD" w:rsidRDefault="0030133C" w:rsidP="004C449F">
      <w:pPr>
        <w:pStyle w:val="a0"/>
        <w:ind w:firstLine="0"/>
      </w:pPr>
      <w:r w:rsidRPr="008141FD">
        <w:t>Затверджено на засіданні</w:t>
      </w:r>
    </w:p>
    <w:p w:rsidR="0030133C" w:rsidRPr="008141FD" w:rsidRDefault="0030133C" w:rsidP="004C449F">
      <w:pPr>
        <w:pStyle w:val="a0"/>
        <w:ind w:firstLine="0"/>
      </w:pPr>
      <w:r w:rsidRPr="008141FD">
        <w:t>кафедри фізики</w:t>
      </w:r>
    </w:p>
    <w:p w:rsidR="0030133C" w:rsidRPr="00CC2D8E" w:rsidRDefault="0030133C" w:rsidP="004C449F">
      <w:pPr>
        <w:pStyle w:val="a0"/>
        <w:ind w:firstLine="0"/>
        <w:rPr>
          <w:lang w:val="ru-RU"/>
        </w:rPr>
      </w:pPr>
      <w:r w:rsidRPr="008141FD">
        <w:t>протокол №</w:t>
      </w:r>
      <w:r>
        <w:rPr>
          <w:lang w:val="ru-RU"/>
        </w:rPr>
        <w:t xml:space="preserve"> </w:t>
      </w:r>
      <w:r w:rsidRPr="008141FD">
        <w:t>10 від 23</w:t>
      </w:r>
      <w:r>
        <w:rPr>
          <w:lang w:val="ru-RU"/>
        </w:rPr>
        <w:t xml:space="preserve"> травня </w:t>
      </w:r>
      <w:r w:rsidRPr="008141FD">
        <w:t>2016</w:t>
      </w:r>
      <w:r>
        <w:rPr>
          <w:lang w:val="ru-RU"/>
        </w:rPr>
        <w:t xml:space="preserve"> р.</w:t>
      </w:r>
    </w:p>
    <w:p w:rsidR="0030133C" w:rsidRPr="008141FD" w:rsidRDefault="0030133C" w:rsidP="004C449F">
      <w:pPr>
        <w:pStyle w:val="a0"/>
        <w:ind w:firstLine="0"/>
      </w:pPr>
    </w:p>
    <w:p w:rsidR="0030133C" w:rsidRPr="008141FD" w:rsidRDefault="0030133C" w:rsidP="004C449F">
      <w:pPr>
        <w:pStyle w:val="a0"/>
        <w:ind w:firstLine="0"/>
      </w:pPr>
      <w:r w:rsidRPr="008141FD">
        <w:t>Затверджено</w:t>
      </w:r>
    </w:p>
    <w:p w:rsidR="0030133C" w:rsidRPr="008141FD" w:rsidRDefault="0030133C" w:rsidP="004C449F">
      <w:pPr>
        <w:pStyle w:val="a0"/>
        <w:ind w:firstLine="0"/>
      </w:pPr>
      <w:r w:rsidRPr="008141FD">
        <w:t>на засіданні методичної комісії</w:t>
      </w:r>
    </w:p>
    <w:p w:rsidR="0030133C" w:rsidRPr="008141FD" w:rsidRDefault="0030133C" w:rsidP="004C449F">
      <w:pPr>
        <w:pStyle w:val="a0"/>
        <w:ind w:firstLine="0"/>
      </w:pPr>
      <w:r w:rsidRPr="008141FD">
        <w:t>факультету інформаційних технологій</w:t>
      </w:r>
    </w:p>
    <w:p w:rsidR="0030133C" w:rsidRPr="00CC2D8E" w:rsidRDefault="0030133C" w:rsidP="004C449F">
      <w:pPr>
        <w:pStyle w:val="a0"/>
        <w:ind w:firstLine="0"/>
        <w:rPr>
          <w:lang w:val="ru-RU"/>
        </w:rPr>
      </w:pPr>
      <w:r w:rsidRPr="008141FD">
        <w:t>протокол №</w:t>
      </w:r>
      <w:r>
        <w:rPr>
          <w:lang w:val="ru-RU"/>
        </w:rPr>
        <w:t xml:space="preserve"> </w:t>
      </w:r>
      <w:r w:rsidRPr="008141FD">
        <w:t>7 від  30</w:t>
      </w:r>
      <w:r>
        <w:rPr>
          <w:lang w:val="ru-RU"/>
        </w:rPr>
        <w:t xml:space="preserve"> травня </w:t>
      </w:r>
      <w:r w:rsidRPr="008141FD">
        <w:t>2016</w:t>
      </w:r>
      <w:r>
        <w:rPr>
          <w:lang w:val="ru-RU"/>
        </w:rPr>
        <w:t xml:space="preserve"> р.</w:t>
      </w:r>
    </w:p>
    <w:p w:rsidR="0030133C" w:rsidRDefault="0030133C" w:rsidP="004C449F">
      <w:pPr>
        <w:pStyle w:val="a0"/>
        <w:jc w:val="right"/>
      </w:pPr>
    </w:p>
    <w:p w:rsidR="0030133C" w:rsidRDefault="0030133C" w:rsidP="004C449F">
      <w:pPr>
        <w:pStyle w:val="a0"/>
        <w:jc w:val="right"/>
      </w:pPr>
    </w:p>
    <w:p w:rsidR="0030133C" w:rsidRPr="008141FD" w:rsidRDefault="0030133C" w:rsidP="004C449F">
      <w:pPr>
        <w:pStyle w:val="a0"/>
        <w:jc w:val="right"/>
      </w:pPr>
      <w:r w:rsidRPr="008141FD">
        <w:sym w:font="Symbol" w:char="F0E3"/>
      </w:r>
      <w:r w:rsidRPr="008141FD">
        <w:t xml:space="preserve"> </w:t>
      </w:r>
      <w:r>
        <w:t>ДВНЗ</w:t>
      </w:r>
      <w:r w:rsidRPr="008141FD">
        <w:t xml:space="preserve"> «</w:t>
      </w:r>
      <w:r>
        <w:t>ПДТУ</w:t>
      </w:r>
      <w:r w:rsidRPr="008141FD">
        <w:t>», 2016</w:t>
      </w:r>
    </w:p>
    <w:p w:rsidR="0030133C" w:rsidRPr="008141FD" w:rsidRDefault="0030133C" w:rsidP="004C449F">
      <w:pPr>
        <w:pStyle w:val="a0"/>
        <w:jc w:val="right"/>
      </w:pPr>
      <w:r w:rsidRPr="008141FD">
        <w:sym w:font="Symbol" w:char="F0E3"/>
      </w:r>
      <w:r w:rsidRPr="008141FD">
        <w:t xml:space="preserve"> О.</w:t>
      </w:r>
      <w:r w:rsidRPr="00585584">
        <w:t xml:space="preserve"> </w:t>
      </w:r>
      <w:r w:rsidRPr="008141FD">
        <w:t>М. Буланчук, 2016</w:t>
      </w:r>
    </w:p>
    <w:p w:rsidR="0030133C" w:rsidRPr="008141FD" w:rsidRDefault="0030133C" w:rsidP="004C449F">
      <w:pPr>
        <w:rPr>
          <w:b/>
          <w:lang w:val="uk-UA"/>
        </w:rPr>
      </w:pPr>
    </w:p>
    <w:p w:rsidR="0030133C" w:rsidRPr="004C449F" w:rsidRDefault="0030133C" w:rsidP="004C39F1">
      <w:pPr>
        <w:pStyle w:val="a6"/>
      </w:pPr>
      <w:bookmarkStart w:id="1" w:name="_Toc454626360"/>
      <w:r>
        <w:t>ВСТУП</w:t>
      </w:r>
      <w:bookmarkEnd w:id="1"/>
    </w:p>
    <w:p w:rsidR="0030133C" w:rsidRDefault="0030133C" w:rsidP="004C449F">
      <w:pPr>
        <w:pStyle w:val="a0"/>
      </w:pPr>
    </w:p>
    <w:p w:rsidR="0030133C" w:rsidRPr="00A56A95" w:rsidRDefault="0030133C" w:rsidP="004C449F">
      <w:pPr>
        <w:pStyle w:val="a0"/>
        <w:jc w:val="both"/>
      </w:pPr>
      <w:r w:rsidRPr="00A56A95">
        <w:t>Явище інтерференції світла є одним із важливих доказів хвильової природи світла. Однією із груп методів спостереження інтерференції від природних джерел світла є група методів розділення світлового фронту. В даній роботі розглядається один із таких методів: метод з використанням біпризми Френеля (дві тонкі призми з малим кутом заломлення, що</w:t>
      </w:r>
      <w:r>
        <w:t xml:space="preserve"> </w:t>
      </w:r>
      <w:r w:rsidRPr="00A56A95">
        <w:t>склеєні основами). Світлова хвиля розповсюджується від джерела, що знаходиться на продовженні основи призм, заломлюється в кожній із призм та приходить до точки спостереження різними шляхами. Це створює сталу різницю фаз в точці спостереження.</w:t>
      </w:r>
    </w:p>
    <w:p w:rsidR="0030133C" w:rsidRPr="005A7936" w:rsidRDefault="0030133C" w:rsidP="004C449F">
      <w:pPr>
        <w:pStyle w:val="a0"/>
        <w:jc w:val="both"/>
      </w:pPr>
      <w:r w:rsidRPr="00A56A95">
        <w:t>Для виконання експерименту необхідно мати мікроскоп, джерело світла, набір світлофільтрів,</w:t>
      </w:r>
      <w:r>
        <w:t xml:space="preserve"> </w:t>
      </w:r>
      <w:r w:rsidRPr="00A56A95">
        <w:t>окуляр з лінійкою, біпризму Френеля</w:t>
      </w:r>
      <w:r>
        <w:t>, оптичну лаву</w:t>
      </w:r>
      <w:r w:rsidRPr="005A7936">
        <w:t>.</w:t>
      </w:r>
    </w:p>
    <w:p w:rsidR="0030133C" w:rsidRPr="00B43D3E" w:rsidRDefault="0030133C" w:rsidP="004C449F">
      <w:pPr>
        <w:pStyle w:val="1"/>
        <w:spacing w:before="0" w:after="0"/>
        <w:rPr>
          <w:lang w:val="ru-RU"/>
        </w:rPr>
      </w:pPr>
      <w:bookmarkStart w:id="2" w:name="_Toc454626361"/>
      <w:r>
        <w:t>Мета роботи</w:t>
      </w:r>
      <w:bookmarkEnd w:id="2"/>
    </w:p>
    <w:p w:rsidR="0030133C" w:rsidRPr="005A7936" w:rsidRDefault="0030133C" w:rsidP="004C449F">
      <w:pPr>
        <w:pStyle w:val="ListParagraph"/>
        <w:numPr>
          <w:ilvl w:val="0"/>
          <w:numId w:val="2"/>
        </w:numPr>
        <w:jc w:val="both"/>
        <w:rPr>
          <w:lang w:val="uk-UA"/>
        </w:rPr>
      </w:pPr>
      <w:r w:rsidRPr="005A7936">
        <w:rPr>
          <w:lang w:val="uk-UA"/>
        </w:rPr>
        <w:t xml:space="preserve"> Вивчення явища інтерференції.</w:t>
      </w:r>
    </w:p>
    <w:p w:rsidR="0030133C" w:rsidRPr="002716B1" w:rsidRDefault="0030133C" w:rsidP="004C449F">
      <w:pPr>
        <w:pStyle w:val="ListParagraph"/>
        <w:numPr>
          <w:ilvl w:val="0"/>
          <w:numId w:val="1"/>
        </w:numPr>
        <w:jc w:val="both"/>
        <w:rPr>
          <w:lang w:val="uk-UA"/>
        </w:rPr>
      </w:pPr>
      <w:r w:rsidRPr="002716B1">
        <w:rPr>
          <w:lang w:val="uk-UA"/>
        </w:rPr>
        <w:t>Ознайомлення з одним із методів одержання інтерференційної картини: методом біпризми Френеля (методом розділення</w:t>
      </w:r>
      <w:r>
        <w:rPr>
          <w:lang w:val="uk-UA"/>
        </w:rPr>
        <w:t xml:space="preserve"> </w:t>
      </w:r>
      <w:r w:rsidRPr="002716B1">
        <w:rPr>
          <w:lang w:val="uk-UA"/>
        </w:rPr>
        <w:t>світлового фронту)</w:t>
      </w:r>
      <w:r>
        <w:rPr>
          <w:lang w:val="uk-UA"/>
        </w:rPr>
        <w:t>.</w:t>
      </w:r>
    </w:p>
    <w:p w:rsidR="0030133C" w:rsidRPr="002716B1" w:rsidRDefault="0030133C" w:rsidP="004C449F">
      <w:pPr>
        <w:pStyle w:val="ListParagraph"/>
        <w:numPr>
          <w:ilvl w:val="0"/>
          <w:numId w:val="1"/>
        </w:numPr>
        <w:jc w:val="both"/>
        <w:rPr>
          <w:lang w:val="uk-UA"/>
        </w:rPr>
      </w:pPr>
      <w:r w:rsidRPr="002716B1">
        <w:rPr>
          <w:lang w:val="uk-UA"/>
        </w:rPr>
        <w:t>Визначення довжини хвилі оптичного випромінювання за допомогою вимірювання ширини інтерференційної</w:t>
      </w:r>
      <w:r>
        <w:rPr>
          <w:lang w:val="uk-UA"/>
        </w:rPr>
        <w:t xml:space="preserve"> </w:t>
      </w:r>
      <w:r w:rsidRPr="002716B1">
        <w:rPr>
          <w:lang w:val="uk-UA"/>
        </w:rPr>
        <w:t>картини за біпризмою Френеля.</w:t>
      </w:r>
    </w:p>
    <w:p w:rsidR="0030133C" w:rsidRDefault="0030133C">
      <w:pPr>
        <w:rPr>
          <w:b/>
          <w:lang w:val="uk-UA"/>
        </w:rPr>
      </w:pPr>
    </w:p>
    <w:p w:rsidR="0030133C" w:rsidRPr="00E96906" w:rsidRDefault="0030133C" w:rsidP="008D51C1">
      <w:pPr>
        <w:pStyle w:val="a"/>
        <w:numPr>
          <w:ilvl w:val="0"/>
          <w:numId w:val="0"/>
        </w:numPr>
      </w:pPr>
      <w:bookmarkStart w:id="3" w:name="_Toc454568121"/>
      <w:bookmarkStart w:id="4" w:name="_Toc454626362"/>
      <w:r w:rsidRPr="00E96906">
        <w:t xml:space="preserve">1 </w:t>
      </w:r>
      <w:r>
        <w:t>ОСНОВНІ ТЕОРЕТИЧНІ ПОЛОЖЕННЯ</w:t>
      </w:r>
      <w:bookmarkEnd w:id="3"/>
      <w:bookmarkEnd w:id="4"/>
    </w:p>
    <w:p w:rsidR="0030133C" w:rsidRDefault="0030133C" w:rsidP="004C449F">
      <w:pPr>
        <w:pStyle w:val="a0"/>
      </w:pPr>
    </w:p>
    <w:p w:rsidR="0030133C" w:rsidRPr="005A7936" w:rsidRDefault="0030133C" w:rsidP="004C449F">
      <w:pPr>
        <w:pStyle w:val="a0"/>
        <w:jc w:val="both"/>
      </w:pPr>
      <w:r w:rsidRPr="005A7936">
        <w:t xml:space="preserve">Згідно з сучасними уявленнями світло є електромагнітною хвилею з частотами, що лежать в діапазоні від </w:t>
      </w:r>
      <w:r w:rsidRPr="005A7936">
        <w:rPr>
          <w:position w:val="-6"/>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6.5pt" o:ole="">
            <v:imagedata r:id="rId8" o:title=""/>
          </v:shape>
          <o:OLEObject Type="Embed" ProgID="Equation.DSMT4" ShapeID="_x0000_i1025" DrawAspect="Content" ObjectID="_1536776376" r:id="rId9"/>
        </w:object>
      </w:r>
      <w:r w:rsidRPr="005A7936">
        <w:t xml:space="preserve">Гц до </w:t>
      </w:r>
      <w:r w:rsidRPr="005A7936">
        <w:rPr>
          <w:position w:val="-6"/>
        </w:rPr>
        <w:object w:dxaOrig="840" w:dyaOrig="320">
          <v:shape id="_x0000_i1026" type="#_x0000_t75" style="width:42pt;height:16.5pt" o:ole="">
            <v:imagedata r:id="rId10" o:title=""/>
          </v:shape>
          <o:OLEObject Type="Embed" ProgID="Equation.DSMT4" ShapeID="_x0000_i1026" DrawAspect="Content" ObjectID="_1536776377" r:id="rId11"/>
        </w:object>
      </w:r>
      <w:r w:rsidRPr="005A7936">
        <w:t xml:space="preserve"> Гц. При цьому, було встановлено, що фотохімічна, фізіологічна, фотоелектрична дія світла</w:t>
      </w:r>
      <w:r>
        <w:rPr>
          <w:lang w:val="ru-RU"/>
        </w:rPr>
        <w:t xml:space="preserve"> </w:t>
      </w:r>
      <w:r w:rsidRPr="005A7936">
        <w:t xml:space="preserve">обумовлена дією вектора напруженості електричного поля </w:t>
      </w:r>
      <w:r w:rsidRPr="00025957">
        <w:rPr>
          <w:position w:val="-4"/>
        </w:rPr>
        <w:object w:dxaOrig="240" w:dyaOrig="260">
          <v:shape id="_x0000_i1027" type="#_x0000_t75" style="width:11.25pt;height:12.75pt" o:ole="">
            <v:imagedata r:id="rId12" o:title=""/>
          </v:shape>
          <o:OLEObject Type="Embed" ProgID="Equation.DSMT4" ShapeID="_x0000_i1027" DrawAspect="Content" ObjectID="_1536776378" r:id="rId13"/>
        </w:object>
      </w:r>
      <w:r w:rsidRPr="005A7936">
        <w:t xml:space="preserve"> в електромагнітній хвилі. </w:t>
      </w:r>
    </w:p>
    <w:p w:rsidR="0030133C" w:rsidRPr="005A7936" w:rsidRDefault="0030133C" w:rsidP="004C449F">
      <w:pPr>
        <w:pStyle w:val="a0"/>
        <w:jc w:val="both"/>
      </w:pPr>
      <w:r w:rsidRPr="005A7936">
        <w:t xml:space="preserve">Відомо, що прилади, за допомогою яких реєструють світло, мають певну  інерційність, яка характеризується часом розділення </w:t>
      </w:r>
      <w:r w:rsidRPr="005A7936">
        <w:rPr>
          <w:position w:val="-6"/>
        </w:rPr>
        <w:object w:dxaOrig="200" w:dyaOrig="220">
          <v:shape id="_x0000_i1028" type="#_x0000_t75" style="width:9.75pt;height:10.5pt" o:ole="">
            <v:imagedata r:id="rId14" o:title=""/>
          </v:shape>
          <o:OLEObject Type="Embed" ProgID="Equation.DSMT4" ShapeID="_x0000_i1028" DrawAspect="Content" ObjectID="_1536776379" r:id="rId15"/>
        </w:object>
      </w:r>
      <w:r w:rsidRPr="005A7936">
        <w:t xml:space="preserve">. Для людського ока </w:t>
      </w:r>
      <w:r w:rsidRPr="005A7936">
        <w:rPr>
          <w:position w:val="-6"/>
        </w:rPr>
        <w:object w:dxaOrig="740" w:dyaOrig="279">
          <v:shape id="_x0000_i1029" type="#_x0000_t75" style="width:36.75pt;height:14.25pt" o:ole="">
            <v:imagedata r:id="rId16" o:title=""/>
          </v:shape>
          <o:OLEObject Type="Embed" ProgID="Equation.DSMT4" ShapeID="_x0000_i1029" DrawAspect="Content" ObjectID="_1536776380" r:id="rId17"/>
        </w:object>
      </w:r>
      <w:r w:rsidRPr="005A7936">
        <w:t xml:space="preserve">c. В даному випадку це означає, що часом розділення є проміжок часу, на протязі якого людина бачить світло навіть тоді, коли випромінювання вже перестало потрапляти на сітківку ока. </w:t>
      </w:r>
      <w:r>
        <w:rPr>
          <w:lang w:val="ru-RU"/>
        </w:rPr>
        <w:t xml:space="preserve"> </w:t>
      </w:r>
      <w:r w:rsidRPr="005A7936">
        <w:t xml:space="preserve">Для фотоматеріалів </w:t>
      </w:r>
      <w:r w:rsidRPr="005A7936">
        <w:rPr>
          <w:position w:val="-6"/>
        </w:rPr>
        <w:object w:dxaOrig="1400" w:dyaOrig="320">
          <v:shape id="_x0000_i1030" type="#_x0000_t75" style="width:69pt;height:16.5pt" o:ole="">
            <v:imagedata r:id="rId18" o:title=""/>
          </v:shape>
          <o:OLEObject Type="Embed" ProgID="Equation.DSMT4" ShapeID="_x0000_i1030" DrawAspect="Content" ObjectID="_1536776381" r:id="rId19"/>
        </w:object>
      </w:r>
      <w:r w:rsidRPr="005A7936">
        <w:t xml:space="preserve">с, в комірках Керра </w:t>
      </w:r>
      <w:r w:rsidRPr="005A7936">
        <w:rPr>
          <w:position w:val="-6"/>
        </w:rPr>
        <w:object w:dxaOrig="1400" w:dyaOrig="320">
          <v:shape id="_x0000_i1031" type="#_x0000_t75" style="width:69pt;height:16.5pt" o:ole="">
            <v:imagedata r:id="rId20" o:title=""/>
          </v:shape>
          <o:OLEObject Type="Embed" ProgID="Equation.DSMT4" ShapeID="_x0000_i1031" DrawAspect="Content" ObjectID="_1536776382" r:id="rId21"/>
        </w:object>
      </w:r>
      <w:r w:rsidRPr="005A7936">
        <w:t xml:space="preserve"> c, для фотоелектронних приймачів </w:t>
      </w:r>
      <w:r w:rsidRPr="005A7936">
        <w:rPr>
          <w:position w:val="-6"/>
        </w:rPr>
        <w:object w:dxaOrig="880" w:dyaOrig="320">
          <v:shape id="_x0000_i1032" type="#_x0000_t75" style="width:44.25pt;height:16.5pt" o:ole="">
            <v:imagedata r:id="rId22" o:title=""/>
          </v:shape>
          <o:OLEObject Type="Embed" ProgID="Equation.DSMT4" ShapeID="_x0000_i1032" DrawAspect="Content" ObjectID="_1536776383" r:id="rId23"/>
        </w:object>
      </w:r>
      <w:r w:rsidRPr="005A7936">
        <w:t>c.</w:t>
      </w:r>
    </w:p>
    <w:p w:rsidR="0030133C" w:rsidRPr="00D93FBE" w:rsidRDefault="0030133C" w:rsidP="004C449F">
      <w:pPr>
        <w:pStyle w:val="a0"/>
        <w:jc w:val="both"/>
      </w:pPr>
      <w:r w:rsidRPr="005A7936">
        <w:t>Зрозуміло, що для всіх приймачів світла  час розділення значно більший ніж період коливань оптичного випромінювання (</w:t>
      </w:r>
      <w:r w:rsidRPr="005A7936">
        <w:rPr>
          <w:position w:val="-6"/>
        </w:rPr>
        <w:object w:dxaOrig="900" w:dyaOrig="320">
          <v:shape id="_x0000_i1033" type="#_x0000_t75" style="width:45pt;height:16.5pt" o:ole="">
            <v:imagedata r:id="rId24" o:title=""/>
          </v:shape>
          <o:OLEObject Type="Embed" ProgID="Equation.DSMT4" ShapeID="_x0000_i1033" DrawAspect="Content" ObjectID="_1536776384" r:id="rId25"/>
        </w:object>
      </w:r>
      <w:r w:rsidRPr="005A7936">
        <w:t xml:space="preserve">). </w:t>
      </w:r>
      <w:r w:rsidRPr="008B7DF3">
        <w:t xml:space="preserve"> </w:t>
      </w:r>
      <w:r w:rsidRPr="005A7936">
        <w:t>Таким чином, прилади для реєстрації світла вимірюють  н</w:t>
      </w:r>
      <w:r w:rsidRPr="00E16E68">
        <w:t>е миттєве значення напруженості електромагнітного поля в світловій хвилі, а інтенсивність світла, яка дорівнює середньому значенню модуля вектора Умова-Пойтінга (</w:t>
      </w:r>
      <w:r w:rsidRPr="00E16E68">
        <w:rPr>
          <w:position w:val="-10"/>
        </w:rPr>
        <w:object w:dxaOrig="1080" w:dyaOrig="380">
          <v:shape id="_x0000_i1034" type="#_x0000_t75" style="width:54pt;height:18pt" o:ole="">
            <v:imagedata r:id="rId26" o:title=""/>
          </v:shape>
          <o:OLEObject Type="Embed" ProgID="Equation.DSMT4" ShapeID="_x0000_i1034" DrawAspect="Content" ObjectID="_1536776385" r:id="rId27"/>
        </w:object>
      </w:r>
      <w:r w:rsidRPr="00E16E68">
        <w:t xml:space="preserve">): </w:t>
      </w:r>
      <w:r w:rsidRPr="00E16E68">
        <w:fldChar w:fldCharType="begin"/>
      </w:r>
      <w:r w:rsidRPr="00E16E68">
        <w:instrText xml:space="preserve"> </w:instrText>
      </w:r>
      <w:r w:rsidRPr="00E16E68">
        <w:rPr>
          <w:lang w:val="ru-RU"/>
        </w:rPr>
        <w:instrText>MACROBUTTON</w:instrText>
      </w:r>
      <w:r w:rsidRPr="00E16E68">
        <w:instrText xml:space="preserve"> </w:instrText>
      </w:r>
      <w:r w:rsidRPr="00E16E68">
        <w:rPr>
          <w:lang w:val="ru-RU"/>
        </w:rPr>
        <w:instrText>MTEditEquationSection</w:instrText>
      </w:r>
      <w:r w:rsidRPr="00E16E68">
        <w:instrText xml:space="preserve">2 </w:instrText>
      </w:r>
      <w:r w:rsidRPr="00E16E68">
        <w:rPr>
          <w:rStyle w:val="MTEquationSection"/>
          <w:color w:val="auto"/>
          <w:lang w:eastAsia="ru-RU"/>
        </w:rPr>
        <w:instrText>Equation Chapter 1 Section 1</w:instrText>
      </w:r>
      <w:r w:rsidRPr="00E16E68">
        <w:fldChar w:fldCharType="begin"/>
      </w:r>
      <w:r w:rsidRPr="00E16E68">
        <w:instrText xml:space="preserve"> </w:instrText>
      </w:r>
      <w:r w:rsidRPr="00E16E68">
        <w:rPr>
          <w:lang w:val="ru-RU"/>
        </w:rPr>
        <w:instrText>SEQ</w:instrText>
      </w:r>
      <w:r w:rsidRPr="00E16E68">
        <w:instrText xml:space="preserve"> </w:instrText>
      </w:r>
      <w:r w:rsidRPr="00E16E68">
        <w:rPr>
          <w:lang w:val="ru-RU"/>
        </w:rPr>
        <w:instrText>MTEqn</w:instrText>
      </w:r>
      <w:r w:rsidRPr="00E16E68">
        <w:instrText xml:space="preserve"> \</w:instrText>
      </w:r>
      <w:r w:rsidRPr="00E16E68">
        <w:rPr>
          <w:lang w:val="ru-RU"/>
        </w:rPr>
        <w:instrText>r</w:instrText>
      </w:r>
      <w:r w:rsidRPr="00E16E68">
        <w:instrText xml:space="preserve"> \</w:instrText>
      </w:r>
      <w:r w:rsidRPr="00E16E68">
        <w:rPr>
          <w:lang w:val="ru-RU"/>
        </w:rPr>
        <w:instrText>h</w:instrText>
      </w:r>
      <w:r w:rsidRPr="00E16E68">
        <w:instrText xml:space="preserve"> \* </w:instrText>
      </w:r>
      <w:r w:rsidRPr="00E16E68">
        <w:rPr>
          <w:lang w:val="ru-RU"/>
        </w:rPr>
        <w:instrText>MERGEFORMAT</w:instrText>
      </w:r>
      <w:r w:rsidRPr="00E16E68">
        <w:instrText xml:space="preserve"> </w:instrText>
      </w:r>
      <w:r w:rsidRPr="00E16E68">
        <w:fldChar w:fldCharType="end"/>
      </w:r>
      <w:r w:rsidRPr="00E16E68">
        <w:fldChar w:fldCharType="begin"/>
      </w:r>
      <w:r w:rsidRPr="00E16E68">
        <w:instrText xml:space="preserve"> </w:instrText>
      </w:r>
      <w:r w:rsidRPr="00E16E68">
        <w:rPr>
          <w:lang w:val="ru-RU"/>
        </w:rPr>
        <w:instrText>SEQ</w:instrText>
      </w:r>
      <w:r w:rsidRPr="00E16E68">
        <w:instrText xml:space="preserve"> </w:instrText>
      </w:r>
      <w:r w:rsidRPr="00E16E68">
        <w:rPr>
          <w:lang w:val="ru-RU"/>
        </w:rPr>
        <w:instrText>MTSec</w:instrText>
      </w:r>
      <w:r w:rsidRPr="00E16E68">
        <w:instrText xml:space="preserve"> \</w:instrText>
      </w:r>
      <w:r w:rsidRPr="00E16E68">
        <w:rPr>
          <w:lang w:val="ru-RU"/>
        </w:rPr>
        <w:instrText>r</w:instrText>
      </w:r>
      <w:r w:rsidRPr="00E16E68">
        <w:instrText xml:space="preserve"> 1 \</w:instrText>
      </w:r>
      <w:r w:rsidRPr="00E16E68">
        <w:rPr>
          <w:lang w:val="ru-RU"/>
        </w:rPr>
        <w:instrText>h</w:instrText>
      </w:r>
      <w:r w:rsidRPr="00E16E68">
        <w:instrText xml:space="preserve"> \* </w:instrText>
      </w:r>
      <w:r w:rsidRPr="00E16E68">
        <w:rPr>
          <w:lang w:val="ru-RU"/>
        </w:rPr>
        <w:instrText>MERGEFORMAT</w:instrText>
      </w:r>
      <w:r w:rsidRPr="00E16E68">
        <w:instrText xml:space="preserve"> </w:instrText>
      </w:r>
      <w:r w:rsidRPr="00E16E68">
        <w:fldChar w:fldCharType="end"/>
      </w:r>
      <w:r w:rsidRPr="00E16E68">
        <w:fldChar w:fldCharType="begin"/>
      </w:r>
      <w:r w:rsidRPr="00E16E68">
        <w:instrText xml:space="preserve"> </w:instrText>
      </w:r>
      <w:r w:rsidRPr="00E16E68">
        <w:rPr>
          <w:lang w:val="ru-RU"/>
        </w:rPr>
        <w:instrText>SEQ</w:instrText>
      </w:r>
      <w:r w:rsidRPr="00E16E68">
        <w:instrText xml:space="preserve"> </w:instrText>
      </w:r>
      <w:r w:rsidRPr="00E16E68">
        <w:rPr>
          <w:lang w:val="ru-RU"/>
        </w:rPr>
        <w:instrText>MTChap</w:instrText>
      </w:r>
      <w:r w:rsidRPr="00E16E68">
        <w:instrText xml:space="preserve"> \</w:instrText>
      </w:r>
      <w:r w:rsidRPr="00E16E68">
        <w:rPr>
          <w:lang w:val="ru-RU"/>
        </w:rPr>
        <w:instrText>r</w:instrText>
      </w:r>
      <w:r w:rsidRPr="00E16E68">
        <w:instrText xml:space="preserve"> 1 \</w:instrText>
      </w:r>
      <w:r w:rsidRPr="00E16E68">
        <w:rPr>
          <w:lang w:val="ru-RU"/>
        </w:rPr>
        <w:instrText>h</w:instrText>
      </w:r>
      <w:r w:rsidRPr="00E16E68">
        <w:instrText xml:space="preserve"> \* </w:instrText>
      </w:r>
      <w:r w:rsidRPr="00E16E68">
        <w:rPr>
          <w:lang w:val="ru-RU"/>
        </w:rPr>
        <w:instrText>MERGEFORMAT</w:instrText>
      </w:r>
      <w:r w:rsidRPr="00E16E68">
        <w:instrText xml:space="preserve"> </w:instrText>
      </w:r>
      <w:r w:rsidRPr="00E16E68">
        <w:fldChar w:fldCharType="end"/>
      </w:r>
      <w:r w:rsidRPr="00E16E68">
        <w:fldChar w:fldCharType="end"/>
      </w:r>
    </w:p>
    <w:p w:rsidR="0030133C" w:rsidRPr="005A7936" w:rsidRDefault="0030133C" w:rsidP="004C449F">
      <w:pPr>
        <w:pStyle w:val="a0"/>
        <w:jc w:val="both"/>
      </w:pPr>
    </w:p>
    <w:p w:rsidR="0030133C" w:rsidRPr="005A7936" w:rsidRDefault="0030133C" w:rsidP="004C449F">
      <w:pPr>
        <w:pStyle w:val="a2"/>
        <w:spacing w:before="0" w:after="0"/>
        <w:rPr>
          <w:lang w:val="en-US"/>
        </w:rPr>
      </w:pPr>
      <w:r w:rsidRPr="005A7936">
        <w:rPr>
          <w:position w:val="-30"/>
        </w:rPr>
        <w:object w:dxaOrig="1320" w:dyaOrig="680">
          <v:shape id="_x0000_i1035" type="#_x0000_t75" style="width:64.5pt;height:33pt" o:ole="">
            <v:imagedata r:id="rId28" o:title=""/>
          </v:shape>
          <o:OLEObject Type="Embed" ProgID="Equation.DSMT4" ShapeID="_x0000_i1035" DrawAspect="Content" ObjectID="_1536776386" r:id="rId29"/>
        </w:object>
      </w:r>
    </w:p>
    <w:p w:rsidR="0030133C" w:rsidRDefault="0030133C" w:rsidP="004C449F">
      <w:pPr>
        <w:pStyle w:val="a0"/>
        <w:jc w:val="both"/>
      </w:pPr>
    </w:p>
    <w:p w:rsidR="0030133C" w:rsidRDefault="0030133C" w:rsidP="004C449F">
      <w:pPr>
        <w:pStyle w:val="a0"/>
        <w:jc w:val="both"/>
      </w:pPr>
      <w:r w:rsidRPr="005A7936">
        <w:t xml:space="preserve">де час осереднення </w:t>
      </w:r>
      <w:r w:rsidRPr="005A7936">
        <w:rPr>
          <w:position w:val="-12"/>
        </w:rPr>
        <w:object w:dxaOrig="580" w:dyaOrig="360">
          <v:shape id="_x0000_i1036" type="#_x0000_t75" style="width:29.25pt;height:18pt" o:ole="">
            <v:imagedata r:id="rId30" o:title=""/>
          </v:shape>
          <o:OLEObject Type="Embed" ProgID="Equation.DSMT4" ShapeID="_x0000_i1036" DrawAspect="Content" ObjectID="_1536776387" r:id="rId31"/>
        </w:object>
      </w:r>
      <w:r w:rsidRPr="005A7936">
        <w:t xml:space="preserve">. </w:t>
      </w:r>
    </w:p>
    <w:p w:rsidR="0030133C" w:rsidRDefault="0030133C" w:rsidP="004C449F">
      <w:pPr>
        <w:pStyle w:val="a0"/>
        <w:jc w:val="both"/>
      </w:pPr>
      <w:r w:rsidRPr="005A7936">
        <w:t xml:space="preserve">Оскільки в електромагнітній хвилі магнітне та електричні поля пов'язані співвідношенням </w:t>
      </w:r>
      <w:r w:rsidRPr="005A7936">
        <w:rPr>
          <w:position w:val="-14"/>
        </w:rPr>
        <w:object w:dxaOrig="1719" w:dyaOrig="420">
          <v:shape id="_x0000_i1037" type="#_x0000_t75" style="width:86.25pt;height:21.75pt" o:ole="">
            <v:imagedata r:id="rId32" o:title=""/>
          </v:shape>
          <o:OLEObject Type="Embed" ProgID="Equation.DSMT4" ShapeID="_x0000_i1037" DrawAspect="Content" ObjectID="_1536776388" r:id="rId33"/>
        </w:object>
      </w:r>
      <w:r w:rsidRPr="005A7936">
        <w:t>, то</w:t>
      </w:r>
      <w:r>
        <w:t xml:space="preserve"> </w:t>
      </w:r>
      <w:r w:rsidRPr="005A7936">
        <w:t>її інтенсивність прямо</w:t>
      </w:r>
      <w:r>
        <w:t xml:space="preserve"> </w:t>
      </w:r>
      <w:r w:rsidRPr="005A7936">
        <w:t>пропорційна інтегралу від квадрата напруженості електричного поля:</w:t>
      </w:r>
    </w:p>
    <w:p w:rsidR="0030133C" w:rsidRPr="005A7936" w:rsidRDefault="0030133C" w:rsidP="004C449F">
      <w:pPr>
        <w:pStyle w:val="a0"/>
        <w:jc w:val="both"/>
      </w:pPr>
    </w:p>
    <w:p w:rsidR="0030133C" w:rsidRPr="005A7936" w:rsidRDefault="0030133C" w:rsidP="004C449F">
      <w:pPr>
        <w:pStyle w:val="a1"/>
        <w:spacing w:before="0" w:after="0"/>
        <w:rPr>
          <w:lang w:val="uk-UA"/>
        </w:rPr>
      </w:pPr>
      <w:r w:rsidRPr="005A7936">
        <w:rPr>
          <w:position w:val="-30"/>
        </w:rPr>
        <w:object w:dxaOrig="1380" w:dyaOrig="680">
          <v:shape id="_x0000_i1038" type="#_x0000_t75" style="width:67.5pt;height:33pt" o:ole="">
            <v:imagedata r:id="rId34" o:title=""/>
          </v:shape>
          <o:OLEObject Type="Embed" ProgID="Equation.DSMT4" ShapeID="_x0000_i1038" DrawAspect="Content" ObjectID="_1536776389" r:id="rId35"/>
        </w:object>
      </w:r>
      <w:r>
        <w:rPr>
          <w:lang w:val="uk-UA"/>
        </w:rPr>
        <w:tab/>
        <w:t>.</w:t>
      </w:r>
      <w:r>
        <w:rPr>
          <w:lang w:val="uk-UA"/>
        </w:rPr>
        <w:tab/>
      </w:r>
      <w:r>
        <w:rPr>
          <w:lang w:val="uk-UA"/>
        </w:rPr>
        <w:tab/>
      </w:r>
      <w:r>
        <w:rPr>
          <w:lang w:val="uk-UA"/>
        </w:rPr>
        <w:tab/>
      </w:r>
      <w:r>
        <w:rPr>
          <w:lang w:val="uk-UA"/>
        </w:rPr>
        <w:fldChar w:fldCharType="begin"/>
      </w:r>
      <w:r>
        <w:rPr>
          <w:lang w:val="uk-UA"/>
        </w:rPr>
        <w:instrText xml:space="preserve"> MACROBUTTON MTPlaceRef \* MERGEFORMAT </w:instrText>
      </w:r>
      <w:r>
        <w:rPr>
          <w:lang w:val="uk-UA"/>
        </w:rPr>
        <w:fldChar w:fldCharType="begin"/>
      </w:r>
      <w:r>
        <w:rPr>
          <w:lang w:val="uk-UA"/>
        </w:rPr>
        <w:instrText xml:space="preserve"> SEQ MTEqn \h \* MERGEFORMAT </w:instrText>
      </w:r>
      <w:r>
        <w:rPr>
          <w:lang w:val="uk-UA"/>
        </w:rPr>
        <w:fldChar w:fldCharType="end"/>
      </w:r>
      <w:bookmarkStart w:id="5" w:name="ZEqnNum996041"/>
      <w:r>
        <w:rPr>
          <w:lang w:val="uk-UA"/>
        </w:rPr>
        <w:instrText>(</w:instrText>
      </w:r>
      <w:fldSimple w:instr=" SEQ MTSec \c \* Arabic \* MERGEFORMAT ">
        <w:r>
          <w:rPr>
            <w:noProof/>
            <w:lang w:val="uk-UA"/>
          </w:rPr>
          <w:instrText>1</w:instrText>
        </w:r>
      </w:fldSimple>
      <w:r>
        <w:rPr>
          <w:lang w:val="uk-UA"/>
        </w:rPr>
        <w:instrText>.</w:instrText>
      </w:r>
      <w:fldSimple w:instr=" SEQ MTEqn \c \* Arabic \* MERGEFORMAT ">
        <w:r>
          <w:rPr>
            <w:noProof/>
            <w:lang w:val="uk-UA"/>
          </w:rPr>
          <w:instrText>1</w:instrText>
        </w:r>
      </w:fldSimple>
      <w:r>
        <w:rPr>
          <w:lang w:val="uk-UA"/>
        </w:rPr>
        <w:instrText>)</w:instrText>
      </w:r>
      <w:bookmarkEnd w:id="5"/>
      <w:r>
        <w:rPr>
          <w:lang w:val="uk-UA"/>
        </w:rPr>
        <w:fldChar w:fldCharType="end"/>
      </w:r>
    </w:p>
    <w:p w:rsidR="0030133C" w:rsidRDefault="0030133C" w:rsidP="004C449F">
      <w:pPr>
        <w:pStyle w:val="a0"/>
        <w:jc w:val="both"/>
        <w:rPr>
          <w:rStyle w:val="Strong"/>
          <w:bCs/>
        </w:rPr>
      </w:pPr>
    </w:p>
    <w:p w:rsidR="0030133C" w:rsidRPr="008B7DF3" w:rsidRDefault="0030133C" w:rsidP="004C449F">
      <w:pPr>
        <w:pStyle w:val="a0"/>
        <w:jc w:val="both"/>
      </w:pPr>
      <w:r w:rsidRPr="00D6737B">
        <w:rPr>
          <w:rStyle w:val="Strong"/>
          <w:bCs/>
        </w:rPr>
        <w:t>Інтерференція</w:t>
      </w:r>
      <w:r w:rsidRPr="005A7936">
        <w:t xml:space="preserve"> (від лат. inter </w:t>
      </w:r>
      <w:r>
        <w:sym w:font="Symbol" w:char="F02D"/>
      </w:r>
      <w:r w:rsidRPr="005A7936">
        <w:t xml:space="preserve"> взаємно, між собою і</w:t>
      </w:r>
      <w:r w:rsidRPr="008B7DF3">
        <w:t xml:space="preserve"> </w:t>
      </w:r>
      <w:r w:rsidRPr="005A7936">
        <w:t xml:space="preserve">ferio </w:t>
      </w:r>
      <w:r>
        <w:sym w:font="Symbol" w:char="F02D"/>
      </w:r>
      <w:r>
        <w:t xml:space="preserve"> ударяю, вражаю) </w:t>
      </w:r>
      <w:r>
        <w:sym w:font="Symbol" w:char="F02D"/>
      </w:r>
      <w:r w:rsidRPr="005A7936">
        <w:t xml:space="preserve"> явище накладання хвиль (будь-якої</w:t>
      </w:r>
      <w:r w:rsidRPr="008B7DF3">
        <w:t xml:space="preserve"> </w:t>
      </w:r>
      <w:r w:rsidRPr="005A7936">
        <w:t xml:space="preserve">природи) від скінченного числа точкових джерел, при якому в певних областях простору спостерігається помітне підсилення інтенсивності хвиль (інтерференційні максимуми), а в інших послаблення (інтерференційні мінімуми). </w:t>
      </w:r>
    </w:p>
    <w:p w:rsidR="0030133C" w:rsidRDefault="0030133C" w:rsidP="004C449F">
      <w:pPr>
        <w:pStyle w:val="a0"/>
        <w:jc w:val="both"/>
      </w:pPr>
      <w:r w:rsidRPr="005A7936">
        <w:t xml:space="preserve">Таким чином, для того щоб розрахувати інтерференційну картину необхідно визначити розподіл  інтенсивності світла у просторі. В областях, де інтенсивність є максимальною, спостерігаються інтерференційні максимуми, там де вона буде мінімальною з'являться мінімуми. </w:t>
      </w:r>
      <w:r>
        <w:t xml:space="preserve"> </w:t>
      </w:r>
      <w:r w:rsidRPr="005A7936">
        <w:t>У найпростішому випадку накладання двох плоских монохроматичних хвиль</w:t>
      </w:r>
      <w:r>
        <w:t xml:space="preserve"> </w:t>
      </w:r>
      <w:r w:rsidRPr="005A7936">
        <w:t>амплітуда результуючого коливання буде мати вигляд:</w:t>
      </w:r>
    </w:p>
    <w:p w:rsidR="0030133C" w:rsidRPr="005A7936" w:rsidRDefault="0030133C" w:rsidP="004C449F">
      <w:pPr>
        <w:pStyle w:val="a0"/>
        <w:jc w:val="both"/>
      </w:pPr>
    </w:p>
    <w:p w:rsidR="0030133C" w:rsidRPr="005A7936" w:rsidRDefault="0030133C" w:rsidP="004C449F">
      <w:pPr>
        <w:pStyle w:val="a1"/>
        <w:spacing w:before="0" w:after="0"/>
        <w:rPr>
          <w:lang w:val="en-US"/>
        </w:rPr>
      </w:pPr>
      <w:r w:rsidRPr="005A7936">
        <w:rPr>
          <w:position w:val="-12"/>
        </w:rPr>
        <w:object w:dxaOrig="4880" w:dyaOrig="360">
          <v:shape id="_x0000_i1039" type="#_x0000_t75" style="width:241.5pt;height:18pt" o:ole="">
            <v:imagedata r:id="rId36" o:title=""/>
          </v:shape>
          <o:OLEObject Type="Embed" ProgID="Equation.DSMT4" ShapeID="_x0000_i1039" DrawAspect="Content" ObjectID="_1536776390" r:id="rId37"/>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56697"/>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bookmarkEnd w:id="6"/>
      <w:r>
        <w:fldChar w:fldCharType="end"/>
      </w:r>
    </w:p>
    <w:p w:rsidR="0030133C" w:rsidRDefault="0030133C" w:rsidP="004C449F">
      <w:pPr>
        <w:pStyle w:val="a0"/>
        <w:jc w:val="both"/>
      </w:pPr>
    </w:p>
    <w:p w:rsidR="0030133C" w:rsidRDefault="0030133C" w:rsidP="004C449F">
      <w:pPr>
        <w:pStyle w:val="a0"/>
        <w:jc w:val="both"/>
      </w:pPr>
      <w:r w:rsidRPr="005A7936">
        <w:t xml:space="preserve">де </w:t>
      </w:r>
      <w:r w:rsidRPr="005A7936">
        <w:rPr>
          <w:position w:val="-12"/>
        </w:rPr>
        <w:object w:dxaOrig="300" w:dyaOrig="360">
          <v:shape id="_x0000_i1040" type="#_x0000_t75" style="width:15pt;height:18pt" o:ole="">
            <v:imagedata r:id="rId38" o:title=""/>
          </v:shape>
          <o:OLEObject Type="Embed" ProgID="Equation.DSMT4" ShapeID="_x0000_i1040" DrawAspect="Content" ObjectID="_1536776391" r:id="rId39"/>
        </w:object>
      </w:r>
      <w:r>
        <w:t xml:space="preserve"> </w:t>
      </w:r>
      <w:r>
        <w:sym w:font="Symbol" w:char="F02D"/>
      </w:r>
      <w:r>
        <w:t xml:space="preserve"> </w:t>
      </w:r>
      <w:r w:rsidRPr="005A7936">
        <w:t>амплітуди хвиль,</w:t>
      </w:r>
      <w:r>
        <w:t xml:space="preserve"> </w:t>
      </w:r>
    </w:p>
    <w:p w:rsidR="0030133C" w:rsidRDefault="0030133C" w:rsidP="004C449F">
      <w:pPr>
        <w:pStyle w:val="a0"/>
        <w:jc w:val="both"/>
      </w:pPr>
      <w:r w:rsidRPr="005A7936">
        <w:rPr>
          <w:position w:val="-14"/>
        </w:rPr>
        <w:object w:dxaOrig="400" w:dyaOrig="380">
          <v:shape id="_x0000_i1041" type="#_x0000_t75" style="width:20.25pt;height:18pt" o:ole="">
            <v:imagedata r:id="rId40" o:title=""/>
          </v:shape>
          <o:OLEObject Type="Embed" ProgID="Equation.DSMT4" ShapeID="_x0000_i1041" DrawAspect="Content" ObjectID="_1536776392" r:id="rId41"/>
        </w:object>
      </w:r>
      <w:r>
        <w:t xml:space="preserve"> </w:t>
      </w:r>
      <w:r>
        <w:sym w:font="Symbol" w:char="F02D"/>
      </w:r>
      <w:r>
        <w:t xml:space="preserve"> </w:t>
      </w:r>
      <w:r w:rsidRPr="005A7936">
        <w:t>частоти,</w:t>
      </w:r>
      <w:r>
        <w:t xml:space="preserve"> </w:t>
      </w:r>
    </w:p>
    <w:p w:rsidR="0030133C" w:rsidRDefault="0030133C" w:rsidP="004C449F">
      <w:pPr>
        <w:pStyle w:val="a0"/>
        <w:jc w:val="both"/>
      </w:pPr>
      <w:r w:rsidRPr="005A7936">
        <w:rPr>
          <w:position w:val="-14"/>
        </w:rPr>
        <w:object w:dxaOrig="360" w:dyaOrig="380">
          <v:shape id="_x0000_i1042" type="#_x0000_t75" style="width:18pt;height:18pt" o:ole="">
            <v:imagedata r:id="rId42" o:title=""/>
          </v:shape>
          <o:OLEObject Type="Embed" ProgID="Equation.DSMT4" ShapeID="_x0000_i1042" DrawAspect="Content" ObjectID="_1536776393" r:id="rId43"/>
        </w:object>
      </w:r>
      <w:r>
        <w:sym w:font="Symbol" w:char="F02D"/>
      </w:r>
      <w:r>
        <w:t xml:space="preserve"> </w:t>
      </w:r>
      <w:r w:rsidRPr="005A7936">
        <w:t>хвильові числа,</w:t>
      </w:r>
    </w:p>
    <w:p w:rsidR="0030133C" w:rsidRDefault="0030133C" w:rsidP="004C449F">
      <w:pPr>
        <w:pStyle w:val="a0"/>
        <w:jc w:val="both"/>
      </w:pPr>
      <w:r w:rsidRPr="005A7936">
        <w:rPr>
          <w:position w:val="-14"/>
        </w:rPr>
        <w:object w:dxaOrig="340" w:dyaOrig="380">
          <v:shape id="_x0000_i1043" type="#_x0000_t75" style="width:17.25pt;height:18pt" o:ole="">
            <v:imagedata r:id="rId44" o:title=""/>
          </v:shape>
          <o:OLEObject Type="Embed" ProgID="Equation.DSMT4" ShapeID="_x0000_i1043" DrawAspect="Content" ObjectID="_1536776394" r:id="rId45"/>
        </w:object>
      </w:r>
      <w:r>
        <w:rPr>
          <w:lang w:val="ru-RU"/>
        </w:rPr>
        <w:t xml:space="preserve"> </w:t>
      </w:r>
      <w:r>
        <w:sym w:font="Symbol" w:char="F02D"/>
      </w:r>
      <w:r>
        <w:rPr>
          <w:lang w:val="ru-RU"/>
        </w:rPr>
        <w:t xml:space="preserve"> </w:t>
      </w:r>
      <w:r w:rsidRPr="005A7936">
        <w:t>відстань від джерела хвилі до точки спостереження,</w:t>
      </w:r>
    </w:p>
    <w:p w:rsidR="0030133C" w:rsidRDefault="0030133C" w:rsidP="004C449F">
      <w:pPr>
        <w:pStyle w:val="a0"/>
        <w:jc w:val="both"/>
      </w:pPr>
      <w:r w:rsidRPr="005A7936">
        <w:rPr>
          <w:position w:val="-14"/>
        </w:rPr>
        <w:object w:dxaOrig="380" w:dyaOrig="380">
          <v:shape id="_x0000_i1044" type="#_x0000_t75" style="width:18pt;height:18pt" o:ole="">
            <v:imagedata r:id="rId46" o:title=""/>
          </v:shape>
          <o:OLEObject Type="Embed" ProgID="Equation.DSMT4" ShapeID="_x0000_i1044" DrawAspect="Content" ObjectID="_1536776395" r:id="rId47"/>
        </w:object>
      </w:r>
      <w:r>
        <w:rPr>
          <w:lang w:val="ru-RU"/>
        </w:rPr>
        <w:t xml:space="preserve"> </w:t>
      </w:r>
      <w:r>
        <w:sym w:font="Symbol" w:char="F02D"/>
      </w:r>
      <w:r>
        <w:rPr>
          <w:lang w:val="ru-RU"/>
        </w:rPr>
        <w:t xml:space="preserve"> </w:t>
      </w:r>
      <w:r w:rsidRPr="005A7936">
        <w:t xml:space="preserve">початкові фази. </w:t>
      </w:r>
    </w:p>
    <w:p w:rsidR="0030133C" w:rsidRDefault="0030133C" w:rsidP="004C449F">
      <w:pPr>
        <w:pStyle w:val="a0"/>
        <w:jc w:val="both"/>
      </w:pPr>
      <w:r w:rsidRPr="005A7936">
        <w:t xml:space="preserve">Виконавши тригонометричні перетворення із </w:t>
      </w:r>
      <w:r>
        <w:fldChar w:fldCharType="begin"/>
      </w:r>
      <w:r>
        <w:instrText xml:space="preserve"> GOTOBUTTON ZEqnNum256697  \* MERGEFORMAT </w:instrText>
      </w:r>
      <w:fldSimple w:instr=" REF ZEqnNum256697 \* Charformat \! \* MERGEFORMAT ">
        <w:r>
          <w:instrText>(1.2)</w:instrText>
        </w:r>
      </w:fldSimple>
      <w:r>
        <w:fldChar w:fldCharType="end"/>
      </w:r>
      <w:r w:rsidRPr="005A7936">
        <w:t xml:space="preserve"> дістанемо</w:t>
      </w:r>
    </w:p>
    <w:p w:rsidR="0030133C" w:rsidRPr="005A7936" w:rsidRDefault="0030133C" w:rsidP="004C449F">
      <w:pPr>
        <w:pStyle w:val="a0"/>
        <w:jc w:val="both"/>
      </w:pPr>
    </w:p>
    <w:p w:rsidR="0030133C" w:rsidRDefault="0030133C" w:rsidP="004C449F">
      <w:pPr>
        <w:pStyle w:val="a2"/>
        <w:spacing w:before="0" w:after="0"/>
        <w:jc w:val="right"/>
      </w:pPr>
      <w:r w:rsidRPr="0021255C">
        <w:rPr>
          <w:noProof/>
        </w:rPr>
        <w:pict>
          <v:shape id="Рисунок 2" o:spid="_x0000_i1045" type="#_x0000_t75" style="width:276.75pt;height:18pt;visibility:visible">
            <v:imagedata r:id="rId48" o:title=""/>
          </v:shape>
        </w:pict>
      </w:r>
    </w:p>
    <w:p w:rsidR="0030133C" w:rsidRPr="005A7936" w:rsidRDefault="0030133C" w:rsidP="004C449F">
      <w:pPr>
        <w:pStyle w:val="a1"/>
        <w:spacing w:before="0" w:after="0"/>
        <w:rPr>
          <w:lang w:val="uk-UA"/>
        </w:rPr>
      </w:pPr>
      <w:r w:rsidRPr="005A7936">
        <w:rPr>
          <w:position w:val="-12"/>
        </w:rPr>
        <w:object w:dxaOrig="4720" w:dyaOrig="360">
          <v:shape id="_x0000_i1046" type="#_x0000_t75" style="width:236.25pt;height:18pt" o:ole="">
            <v:imagedata r:id="rId49" o:title=""/>
          </v:shape>
          <o:OLEObject Type="Embed" ProgID="Equation.DSMT4" ShapeID="_x0000_i1046" DrawAspect="Content" ObjectID="_1536776396" r:id="rId50"/>
        </w:object>
      </w:r>
      <w:r>
        <w:rPr>
          <w:lang w:val="en-US"/>
        </w:rP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595819"/>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bookmarkEnd w:id="7"/>
      <w:r>
        <w:fldChar w:fldCharType="end"/>
      </w:r>
    </w:p>
    <w:p w:rsidR="0030133C" w:rsidRDefault="0030133C" w:rsidP="004C449F">
      <w:pPr>
        <w:pStyle w:val="a0"/>
        <w:jc w:val="both"/>
      </w:pPr>
    </w:p>
    <w:p w:rsidR="0030133C" w:rsidRPr="008B7DF3" w:rsidRDefault="0030133C" w:rsidP="004C449F">
      <w:pPr>
        <w:pStyle w:val="a0"/>
        <w:jc w:val="both"/>
        <w:rPr>
          <w:lang w:val="ru-RU"/>
        </w:rPr>
      </w:pPr>
      <w:r w:rsidRPr="005A7936">
        <w:t xml:space="preserve">Із </w:t>
      </w:r>
      <w:r>
        <w:fldChar w:fldCharType="begin"/>
      </w:r>
      <w:r>
        <w:instrText xml:space="preserve"> GOTOBUTTON ZEqnNum595819  \* MERGEFORMAT </w:instrText>
      </w:r>
      <w:fldSimple w:instr=" REF ZEqnNum595819 \* Charformat \! \* MERGEFORMAT ">
        <w:r>
          <w:instrText>(1.3)</w:instrText>
        </w:r>
      </w:fldSimple>
      <w:r>
        <w:fldChar w:fldCharType="end"/>
      </w:r>
      <w:r w:rsidRPr="005A7936">
        <w:t xml:space="preserve"> видно, якщо частоти хвиль різні </w:t>
      </w:r>
      <w:r w:rsidRPr="005A7936">
        <w:rPr>
          <w:position w:val="-12"/>
        </w:rPr>
        <w:object w:dxaOrig="760" w:dyaOrig="360">
          <v:shape id="_x0000_i1047" type="#_x0000_t75" style="width:39pt;height:18pt" o:ole="">
            <v:imagedata r:id="rId51" o:title=""/>
          </v:shape>
          <o:OLEObject Type="Embed" ProgID="Equation.DSMT4" ShapeID="_x0000_i1047" DrawAspect="Content" ObjectID="_1536776397" r:id="rId52"/>
        </w:object>
      </w:r>
      <w:r w:rsidRPr="005A7936">
        <w:t xml:space="preserve">, то в будь-якій точці простору результуючим коливанням  є биття з максимальною амплітудою </w:t>
      </w:r>
      <w:r w:rsidRPr="005A7936">
        <w:rPr>
          <w:position w:val="-12"/>
        </w:rPr>
        <w:object w:dxaOrig="420" w:dyaOrig="360">
          <v:shape id="_x0000_i1048" type="#_x0000_t75" style="width:21.75pt;height:18pt" o:ole="">
            <v:imagedata r:id="rId53" o:title=""/>
          </v:shape>
          <o:OLEObject Type="Embed" ProgID="Equation.DSMT4" ShapeID="_x0000_i1048" DrawAspect="Content" ObjectID="_1536776398" r:id="rId54"/>
        </w:object>
      </w:r>
      <w:r w:rsidRPr="005A7936">
        <w:t xml:space="preserve"> (биття будуть також у випаду однакових частот, але при змінній у часі різниці початкових фаз </w:t>
      </w:r>
      <w:r w:rsidRPr="005A7936">
        <w:rPr>
          <w:position w:val="-12"/>
        </w:rPr>
        <w:object w:dxaOrig="700" w:dyaOrig="360">
          <v:shape id="_x0000_i1049" type="#_x0000_t75" style="width:35.25pt;height:18pt" o:ole="">
            <v:imagedata r:id="rId55" o:title=""/>
          </v:shape>
          <o:OLEObject Type="Embed" ProgID="Equation.DSMT4" ShapeID="_x0000_i1049" DrawAspect="Content" ObjectID="_1536776399" r:id="rId56"/>
        </w:object>
      </w:r>
      <w:r w:rsidRPr="005A7936">
        <w:t xml:space="preserve">). </w:t>
      </w:r>
    </w:p>
    <w:p w:rsidR="0030133C" w:rsidRPr="005A7936" w:rsidRDefault="0030133C" w:rsidP="004C449F">
      <w:pPr>
        <w:pStyle w:val="a0"/>
        <w:jc w:val="both"/>
      </w:pPr>
      <w:r w:rsidRPr="005A7936">
        <w:t>Якщо частоти однакові (</w:t>
      </w:r>
      <w:r w:rsidRPr="005A7936">
        <w:rPr>
          <w:position w:val="-12"/>
        </w:rPr>
        <w:object w:dxaOrig="760" w:dyaOrig="360">
          <v:shape id="_x0000_i1050" type="#_x0000_t75" style="width:39pt;height:18pt" o:ole="">
            <v:imagedata r:id="rId57" o:title=""/>
          </v:shape>
          <o:OLEObject Type="Embed" ProgID="Equation.DSMT4" ShapeID="_x0000_i1050" DrawAspect="Content" ObjectID="_1536776400" r:id="rId58"/>
        </w:object>
      </w:r>
      <w:r w:rsidRPr="005A7936">
        <w:t xml:space="preserve">), то результатом накладання хвиль будуть гармонічні коливання з амплітудою, що змінюється від нуля до </w:t>
      </w:r>
      <w:r w:rsidRPr="005A7936">
        <w:rPr>
          <w:position w:val="-12"/>
        </w:rPr>
        <w:object w:dxaOrig="420" w:dyaOrig="360">
          <v:shape id="_x0000_i1051" type="#_x0000_t75" style="width:21.75pt;height:18pt" o:ole="">
            <v:imagedata r:id="rId59" o:title=""/>
          </v:shape>
          <o:OLEObject Type="Embed" ProgID="Equation.DSMT4" ShapeID="_x0000_i1051" DrawAspect="Content" ObjectID="_1536776401" r:id="rId60"/>
        </w:object>
      </w:r>
      <w:r w:rsidRPr="005A7936">
        <w:t xml:space="preserve">. При цьому, величина амплітуди визначається значенням виразу </w:t>
      </w:r>
      <w:r w:rsidRPr="005A7936">
        <w:rPr>
          <w:position w:val="-12"/>
        </w:rPr>
        <w:object w:dxaOrig="2880" w:dyaOrig="360">
          <v:shape id="_x0000_i1052" type="#_x0000_t75" style="width:2in;height:18pt" o:ole="">
            <v:imagedata r:id="rId61" o:title=""/>
          </v:shape>
          <o:OLEObject Type="Embed" ProgID="Equation.DSMT4" ShapeID="_x0000_i1052" DrawAspect="Content" ObjectID="_1536776402" r:id="rId62"/>
        </w:object>
      </w:r>
      <w:r w:rsidRPr="005A7936">
        <w:t xml:space="preserve">. Звідси випливає, що результуюча амплітуда коливань залежить від відстаней </w:t>
      </w:r>
      <w:r w:rsidRPr="005A7936">
        <w:rPr>
          <w:position w:val="-14"/>
        </w:rPr>
        <w:object w:dxaOrig="340" w:dyaOrig="380">
          <v:shape id="_x0000_i1053" type="#_x0000_t75" style="width:17.25pt;height:18pt" o:ole="">
            <v:imagedata r:id="rId63" o:title=""/>
          </v:shape>
          <o:OLEObject Type="Embed" ProgID="Equation.DSMT4" ShapeID="_x0000_i1053" DrawAspect="Content" ObjectID="_1536776403" r:id="rId64"/>
        </w:object>
      </w:r>
      <w:r w:rsidRPr="005A7936">
        <w:t xml:space="preserve"> та різниці початкових фаз. </w:t>
      </w:r>
    </w:p>
    <w:p w:rsidR="0030133C" w:rsidRPr="005A7936" w:rsidRDefault="0030133C" w:rsidP="004C449F">
      <w:pPr>
        <w:pStyle w:val="a0"/>
        <w:jc w:val="both"/>
      </w:pPr>
      <w:r w:rsidRPr="00B57F08">
        <w:t xml:space="preserve">Підставивши в </w:t>
      </w:r>
      <w:r w:rsidRPr="00B57F08">
        <w:fldChar w:fldCharType="begin"/>
      </w:r>
      <w:r w:rsidRPr="00B57F08">
        <w:instrText xml:space="preserve"> GOTOBUTTON ZEqnNum996041  \* MERGEFORMAT </w:instrText>
      </w:r>
      <w:fldSimple w:instr=" REF ZEqnNum996041 \* Charformat \! \* MERGEFORMAT ">
        <w:r>
          <w:instrText>(1.1)</w:instrText>
        </w:r>
      </w:fldSimple>
      <w:r w:rsidRPr="00B57F08">
        <w:fldChar w:fldCharType="end"/>
      </w:r>
      <w:r w:rsidRPr="00B57F08">
        <w:t xml:space="preserve"> значення амплітуди </w:t>
      </w:r>
      <w:r w:rsidRPr="00B57F08">
        <w:fldChar w:fldCharType="begin"/>
      </w:r>
      <w:r w:rsidRPr="00B57F08">
        <w:instrText xml:space="preserve"> GOTOBUTTON ZEqnNum595819  \* MERGEFORMAT </w:instrText>
      </w:r>
      <w:fldSimple w:instr=" REF ZEqnNum595819 \* Charformat \! \* MERGEFORMAT ">
        <w:r>
          <w:instrText>(1.3)</w:instrText>
        </w:r>
      </w:fldSimple>
      <w:r w:rsidRPr="00B57F08">
        <w:fldChar w:fldCharType="end"/>
      </w:r>
      <w:r w:rsidRPr="00B57F08">
        <w:t xml:space="preserve"> і проінтегрувавши (вручну, або за допомогою пакету MathCad або функцією </w:t>
      </w:r>
      <w:r w:rsidRPr="00B57F08">
        <w:rPr>
          <w:lang w:val="en-US"/>
        </w:rPr>
        <w:t>Integrate</w:t>
      </w:r>
      <w:r w:rsidRPr="00B57F08">
        <w:t xml:space="preserve"> із </w:t>
      </w:r>
      <w:r w:rsidRPr="00B57F08">
        <w:rPr>
          <w:lang w:val="en-US"/>
        </w:rPr>
        <w:t>Wolfram</w:t>
      </w:r>
      <w:r w:rsidRPr="008B7DF3">
        <w:t xml:space="preserve"> </w:t>
      </w:r>
      <w:r w:rsidRPr="00B57F08">
        <w:rPr>
          <w:lang w:val="en-US"/>
        </w:rPr>
        <w:t>Mathematica</w:t>
      </w:r>
      <w:r w:rsidRPr="00B57F08">
        <w:t>) можна в</w:t>
      </w:r>
      <w:r w:rsidRPr="005A7936">
        <w:t xml:space="preserve"> аналітичному вигляді одержати вираз для інтенсивності світла, який немає сенсу наводити внаслідок громіздкості.</w:t>
      </w:r>
      <w:r w:rsidRPr="008B7DF3">
        <w:t xml:space="preserve"> </w:t>
      </w:r>
      <w:r w:rsidRPr="005A7936">
        <w:t xml:space="preserve">Аналіз цього виразу показав, що помітні інтерференційні максимуми та мінімуми з'являються у випадку, коли період биття </w:t>
      </w:r>
      <w:r w:rsidRPr="005A7936">
        <w:rPr>
          <w:position w:val="-12"/>
        </w:rPr>
        <w:object w:dxaOrig="1280" w:dyaOrig="360">
          <v:shape id="_x0000_i1054" type="#_x0000_t75" style="width:63pt;height:18pt" o:ole="">
            <v:imagedata r:id="rId65" o:title=""/>
          </v:shape>
          <o:OLEObject Type="Embed" ProgID="Equation.DSMT4" ShapeID="_x0000_i1054" DrawAspect="Content" ObjectID="_1536776404" r:id="rId66"/>
        </w:object>
      </w:r>
      <w:r w:rsidRPr="005A7936">
        <w:t xml:space="preserve"> (</w:t>
      </w:r>
      <w:r w:rsidRPr="005A7936">
        <w:rPr>
          <w:position w:val="-12"/>
        </w:rPr>
        <w:object w:dxaOrig="1440" w:dyaOrig="360">
          <v:shape id="_x0000_i1055" type="#_x0000_t75" style="width:1in;height:18pt" o:ole="">
            <v:imagedata r:id="rId67" o:title=""/>
          </v:shape>
          <o:OLEObject Type="Embed" ProgID="Equation.DSMT4" ShapeID="_x0000_i1055" DrawAspect="Content" ObjectID="_1536776405" r:id="rId68"/>
        </w:object>
      </w:r>
      <w:r w:rsidRPr="005A7936">
        <w:t xml:space="preserve">) та характерний час зміни різниці початкових фаз виявляється більшим за роздільну здатність оптичного приладу. </w:t>
      </w:r>
    </w:p>
    <w:p w:rsidR="0030133C" w:rsidRPr="008B7DF3" w:rsidRDefault="0030133C" w:rsidP="004C449F">
      <w:pPr>
        <w:pStyle w:val="a0"/>
        <w:jc w:val="both"/>
      </w:pPr>
      <w:r w:rsidRPr="005A7936">
        <w:t xml:space="preserve">Найбільш яскраво інтерференція проявляється для повністю </w:t>
      </w:r>
      <w:r w:rsidRPr="00677C5F">
        <w:rPr>
          <w:rStyle w:val="Strong"/>
          <w:bCs/>
        </w:rPr>
        <w:t>когерентних хвиль</w:t>
      </w:r>
      <w:r w:rsidRPr="005A7936">
        <w:t>: хвиль частоти яких  є однаковими, а різниця початкових фаз не змінюється з часом. Інтерференційні картини для світла, як правило, мають вид системи переміжних темних та світлих смуг одного, або різних кольорів та бувають стаціонарними (для повністю когерентних хвиль) та нестаціонарними (для неповністю когерентних хвиль).</w:t>
      </w:r>
      <w:r w:rsidRPr="008B7DF3">
        <w:t xml:space="preserve"> </w:t>
      </w:r>
      <w:r w:rsidRPr="005A7936">
        <w:t xml:space="preserve">З практичної точки зору найбільшу цікавість викликають стаціонарні інтерференційні картини. </w:t>
      </w:r>
      <w:r w:rsidRPr="008B7DF3">
        <w:t xml:space="preserve"> </w:t>
      </w:r>
    </w:p>
    <w:p w:rsidR="0030133C" w:rsidRDefault="0030133C" w:rsidP="004C449F">
      <w:pPr>
        <w:pStyle w:val="a0"/>
        <w:jc w:val="both"/>
      </w:pPr>
      <w:r w:rsidRPr="005A7936">
        <w:t xml:space="preserve">Найбільш простого вигляду умови інтерференційних максимумів та мінімумів набувають у випадку нульової різниці початкових фаз: </w:t>
      </w:r>
      <w:r w:rsidRPr="005A7936">
        <w:rPr>
          <w:position w:val="-12"/>
        </w:rPr>
        <w:object w:dxaOrig="1080" w:dyaOrig="360">
          <v:shape id="_x0000_i1056" type="#_x0000_t75" style="width:54pt;height:18pt" o:ole="">
            <v:imagedata r:id="rId69" o:title=""/>
          </v:shape>
          <o:OLEObject Type="Embed" ProgID="Equation.DSMT4" ShapeID="_x0000_i1056" DrawAspect="Content" ObjectID="_1536776406" r:id="rId70"/>
        </w:object>
      </w:r>
      <w:r w:rsidRPr="005A7936">
        <w:t xml:space="preserve"> (ця умова виконується у більшості експериментів по інтерференції природного світла).</w:t>
      </w:r>
      <w:r w:rsidRPr="00D93FBE">
        <w:t xml:space="preserve"> </w:t>
      </w:r>
      <w:r w:rsidRPr="005A7936">
        <w:t>Тоді інтерференційний максимум буде у точках простору де амплітуда коливань максимальна:</w:t>
      </w:r>
    </w:p>
    <w:p w:rsidR="0030133C" w:rsidRPr="005A7936" w:rsidRDefault="0030133C" w:rsidP="004C449F">
      <w:pPr>
        <w:pStyle w:val="a0"/>
        <w:jc w:val="both"/>
      </w:pPr>
    </w:p>
    <w:p w:rsidR="0030133C" w:rsidRPr="005A7936" w:rsidRDefault="0030133C" w:rsidP="004C449F">
      <w:pPr>
        <w:pStyle w:val="a1"/>
        <w:spacing w:before="0" w:after="0"/>
        <w:rPr>
          <w:lang w:val="uk-UA"/>
        </w:rPr>
      </w:pPr>
      <w:r w:rsidRPr="005A7936">
        <w:rPr>
          <w:position w:val="-12"/>
        </w:rPr>
        <w:object w:dxaOrig="3820" w:dyaOrig="360">
          <v:shape id="_x0000_i1057" type="#_x0000_t75" style="width:191.25pt;height:18pt" o:ole="">
            <v:imagedata r:id="rId71" o:title=""/>
          </v:shape>
          <o:OLEObject Type="Embed" ProgID="Equation.DSMT4" ShapeID="_x0000_i1057" DrawAspect="Content" ObjectID="_1536776407" r:id="rId72"/>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344621"/>
      <w:r>
        <w:instrText>(</w:instrText>
      </w:r>
      <w:fldSimple w:instr=" SEQ MTSec \c \* Arabic \* MERGEFORMAT ">
        <w:r>
          <w:rPr>
            <w:noProof/>
          </w:rPr>
          <w:instrText>1</w:instrText>
        </w:r>
      </w:fldSimple>
      <w:r>
        <w:instrText>.</w:instrText>
      </w:r>
      <w:fldSimple w:instr=" SEQ MTEqn \c \* Arabic \* MERGEFORMAT ">
        <w:r>
          <w:rPr>
            <w:noProof/>
          </w:rPr>
          <w:instrText>4</w:instrText>
        </w:r>
      </w:fldSimple>
      <w:r>
        <w:instrText>)</w:instrText>
      </w:r>
      <w:bookmarkEnd w:id="8"/>
      <w:r>
        <w:fldChar w:fldCharType="end"/>
      </w:r>
    </w:p>
    <w:p w:rsidR="0030133C" w:rsidRDefault="0030133C" w:rsidP="004C449F">
      <w:pPr>
        <w:pStyle w:val="a0"/>
        <w:jc w:val="both"/>
      </w:pPr>
    </w:p>
    <w:p w:rsidR="0030133C" w:rsidRDefault="0030133C" w:rsidP="004C449F">
      <w:pPr>
        <w:pStyle w:val="a0"/>
        <w:jc w:val="both"/>
      </w:pPr>
      <w:r w:rsidRPr="005A7936">
        <w:t>Мінімум буде там, де амплітуда мінімальна:</w:t>
      </w:r>
    </w:p>
    <w:p w:rsidR="0030133C" w:rsidRPr="005A7936" w:rsidRDefault="0030133C" w:rsidP="004C449F">
      <w:pPr>
        <w:pStyle w:val="a0"/>
        <w:jc w:val="both"/>
      </w:pPr>
    </w:p>
    <w:p w:rsidR="0030133C" w:rsidRPr="005A7936" w:rsidRDefault="0030133C" w:rsidP="004C449F">
      <w:pPr>
        <w:pStyle w:val="a1"/>
        <w:spacing w:before="0" w:after="0"/>
        <w:rPr>
          <w:lang w:val="uk-UA"/>
        </w:rPr>
      </w:pPr>
      <w:r w:rsidRPr="005A7936">
        <w:rPr>
          <w:position w:val="-12"/>
        </w:rPr>
        <w:object w:dxaOrig="3019" w:dyaOrig="360">
          <v:shape id="_x0000_i1058" type="#_x0000_t75" style="width:149.25pt;height:18pt" o:ole="">
            <v:imagedata r:id="rId73" o:title=""/>
          </v:shape>
          <o:OLEObject Type="Embed" ProgID="Equation.DSMT4" ShapeID="_x0000_i1058" DrawAspect="Content" ObjectID="_1536776408" r:id="rId74"/>
        </w:object>
      </w:r>
      <w:r>
        <w:t>.</w:t>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674907"/>
      <w:r>
        <w:instrText>(</w:instrText>
      </w:r>
      <w:fldSimple w:instr=" SEQ MTSec \c \* Arabic \* MERGEFORMAT ">
        <w:r>
          <w:rPr>
            <w:noProof/>
          </w:rPr>
          <w:instrText>1</w:instrText>
        </w:r>
      </w:fldSimple>
      <w:r>
        <w:instrText>.</w:instrText>
      </w:r>
      <w:fldSimple w:instr=" SEQ MTEqn \c \* Arabic \* MERGEFORMAT ">
        <w:r>
          <w:rPr>
            <w:noProof/>
          </w:rPr>
          <w:instrText>5</w:instrText>
        </w:r>
      </w:fldSimple>
      <w:r>
        <w:instrText>)</w:instrText>
      </w:r>
      <w:bookmarkEnd w:id="9"/>
      <w:r>
        <w:fldChar w:fldCharType="end"/>
      </w:r>
    </w:p>
    <w:p w:rsidR="0030133C" w:rsidRDefault="0030133C" w:rsidP="004C449F">
      <w:pPr>
        <w:pStyle w:val="a0"/>
        <w:jc w:val="both"/>
      </w:pPr>
    </w:p>
    <w:p w:rsidR="0030133C" w:rsidRPr="005A7936" w:rsidRDefault="0030133C" w:rsidP="004C449F">
      <w:pPr>
        <w:pStyle w:val="a0"/>
        <w:jc w:val="both"/>
      </w:pPr>
      <w:r w:rsidRPr="005A7936">
        <w:t xml:space="preserve">Для оптичних хвиль хвильове число: </w:t>
      </w:r>
      <w:r w:rsidRPr="005A7936">
        <w:rPr>
          <w:position w:val="-12"/>
        </w:rPr>
        <w:object w:dxaOrig="1260" w:dyaOrig="360">
          <v:shape id="_x0000_i1059" type="#_x0000_t75" style="width:63pt;height:18pt" o:ole="">
            <v:imagedata r:id="rId75" o:title=""/>
          </v:shape>
          <o:OLEObject Type="Embed" ProgID="Equation.DSMT4" ShapeID="_x0000_i1059" DrawAspect="Content" ObjectID="_1536776409" r:id="rId76"/>
        </w:object>
      </w:r>
      <w:r w:rsidRPr="005A7936">
        <w:t>,</w:t>
      </w:r>
      <w:r>
        <w:t xml:space="preserve"> </w:t>
      </w:r>
      <w:r w:rsidRPr="005A7936">
        <w:t xml:space="preserve">де </w:t>
      </w:r>
      <w:r w:rsidRPr="005A7936">
        <w:rPr>
          <w:position w:val="-14"/>
        </w:rPr>
        <w:object w:dxaOrig="1060" w:dyaOrig="420">
          <v:shape id="_x0000_i1060" type="#_x0000_t75" style="width:53.25pt;height:21.75pt" o:ole="">
            <v:imagedata r:id="rId77" o:title=""/>
          </v:shape>
          <o:OLEObject Type="Embed" ProgID="Equation.DSMT4" ShapeID="_x0000_i1060" DrawAspect="Content" ObjectID="_1536776410" r:id="rId78"/>
        </w:object>
      </w:r>
      <w:r w:rsidRPr="005A7936">
        <w:t xml:space="preserve"> </w:t>
      </w:r>
      <w:r>
        <w:sym w:font="Symbol" w:char="F02D"/>
      </w:r>
      <w:r w:rsidRPr="005A7936">
        <w:t xml:space="preserve"> показник заломлення, </w:t>
      </w:r>
      <w:r w:rsidRPr="005A7936">
        <w:rPr>
          <w:position w:val="-12"/>
        </w:rPr>
        <w:object w:dxaOrig="240" w:dyaOrig="360">
          <v:shape id="_x0000_i1061" type="#_x0000_t75" style="width:11.25pt;height:18pt" o:ole="">
            <v:imagedata r:id="rId79" o:title=""/>
          </v:shape>
          <o:OLEObject Type="Embed" ProgID="Equation.DSMT4" ShapeID="_x0000_i1061" DrawAspect="Content" ObjectID="_1536776411" r:id="rId80"/>
        </w:object>
      </w:r>
      <w:r w:rsidRPr="005A7936">
        <w:t xml:space="preserve"> </w:t>
      </w:r>
      <w:r>
        <w:sym w:font="Symbol" w:char="F02D"/>
      </w:r>
      <w:r w:rsidRPr="005A7936">
        <w:t xml:space="preserve"> відносна діелектрична проникність, </w:t>
      </w:r>
      <w:r w:rsidRPr="005A7936">
        <w:rPr>
          <w:position w:val="-12"/>
        </w:rPr>
        <w:object w:dxaOrig="260" w:dyaOrig="360">
          <v:shape id="_x0000_i1062" type="#_x0000_t75" style="width:12.75pt;height:18pt" o:ole="">
            <v:imagedata r:id="rId81" o:title=""/>
          </v:shape>
          <o:OLEObject Type="Embed" ProgID="Equation.DSMT4" ShapeID="_x0000_i1062" DrawAspect="Content" ObjectID="_1536776412" r:id="rId82"/>
        </w:object>
      </w:r>
      <w:r>
        <w:t xml:space="preserve"> </w:t>
      </w:r>
      <w:r>
        <w:sym w:font="Symbol" w:char="F02D"/>
      </w:r>
      <w:r w:rsidRPr="005A7936">
        <w:t xml:space="preserve"> магнітна проникність.</w:t>
      </w:r>
      <w:r>
        <w:t xml:space="preserve"> </w:t>
      </w:r>
      <w:r w:rsidRPr="005A7936">
        <w:t xml:space="preserve">Добуток </w:t>
      </w:r>
      <w:r w:rsidRPr="005A7936">
        <w:rPr>
          <w:position w:val="-12"/>
        </w:rPr>
        <w:object w:dxaOrig="820" w:dyaOrig="360">
          <v:shape id="_x0000_i1063" type="#_x0000_t75" style="width:40.5pt;height:18pt" o:ole="">
            <v:imagedata r:id="rId83" o:title=""/>
          </v:shape>
          <o:OLEObject Type="Embed" ProgID="Equation.DSMT4" ShapeID="_x0000_i1063" DrawAspect="Content" ObjectID="_1536776413" r:id="rId84"/>
        </w:object>
      </w:r>
      <w:r>
        <w:t xml:space="preserve"> </w:t>
      </w:r>
      <w:r w:rsidRPr="005A7936">
        <w:t>називається оптичною довжиною</w:t>
      </w:r>
      <w:r>
        <w:t xml:space="preserve"> </w:t>
      </w:r>
      <w:r w:rsidRPr="005A7936">
        <w:t xml:space="preserve">шляху (якщо вздовж траєкторії променя </w:t>
      </w:r>
      <w:r w:rsidRPr="005A7936">
        <w:rPr>
          <w:position w:val="-6"/>
        </w:rPr>
        <w:object w:dxaOrig="180" w:dyaOrig="220">
          <v:shape id="_x0000_i1064" type="#_x0000_t75" style="width:9pt;height:10.5pt" o:ole="">
            <v:imagedata r:id="rId85" o:title=""/>
          </v:shape>
          <o:OLEObject Type="Embed" ProgID="Equation.DSMT4" ShapeID="_x0000_i1064" DrawAspect="Content" ObjectID="_1536776414" r:id="rId86"/>
        </w:object>
      </w:r>
      <w:r w:rsidRPr="005A7936">
        <w:t xml:space="preserve"> показник заломлення </w:t>
      </w:r>
      <w:r w:rsidRPr="005A7936">
        <w:rPr>
          <w:position w:val="-6"/>
        </w:rPr>
        <w:object w:dxaOrig="200" w:dyaOrig="220">
          <v:shape id="_x0000_i1065" type="#_x0000_t75" style="width:9.75pt;height:10.5pt" o:ole="">
            <v:imagedata r:id="rId87" o:title=""/>
          </v:shape>
          <o:OLEObject Type="Embed" ProgID="Equation.DSMT4" ShapeID="_x0000_i1065" DrawAspect="Content" ObjectID="_1536776415" r:id="rId88"/>
        </w:object>
      </w:r>
      <w:r w:rsidRPr="005A7936">
        <w:t xml:space="preserve"> змінюється, тоді </w:t>
      </w:r>
      <w:r w:rsidRPr="00025957">
        <w:rPr>
          <w:position w:val="-4"/>
        </w:rPr>
        <w:object w:dxaOrig="220" w:dyaOrig="260">
          <v:shape id="_x0000_i1066" type="#_x0000_t75" style="width:10.5pt;height:12.75pt" o:ole="">
            <v:imagedata r:id="rId89" o:title=""/>
          </v:shape>
          <o:OLEObject Type="Embed" ProgID="Equation.DSMT4" ShapeID="_x0000_i1066" DrawAspect="Content" ObjectID="_1536776416" r:id="rId90"/>
        </w:object>
      </w:r>
      <w:r w:rsidRPr="005A7936">
        <w:t xml:space="preserve"> обчислюється за формулою </w:t>
      </w:r>
      <w:r w:rsidRPr="005A7936">
        <w:rPr>
          <w:position w:val="-18"/>
        </w:rPr>
        <w:object w:dxaOrig="960" w:dyaOrig="460">
          <v:shape id="_x0000_i1067" type="#_x0000_t75" style="width:48pt;height:24pt" o:ole="">
            <v:imagedata r:id="rId91" o:title=""/>
          </v:shape>
          <o:OLEObject Type="Embed" ProgID="Equation.DSMT4" ShapeID="_x0000_i1067" DrawAspect="Content" ObjectID="_1536776417" r:id="rId92"/>
        </w:object>
      </w:r>
      <w:r w:rsidRPr="005A7936">
        <w:t>).</w:t>
      </w:r>
      <w:r>
        <w:t xml:space="preserve"> </w:t>
      </w:r>
      <w:r w:rsidRPr="005A7936">
        <w:t xml:space="preserve">Підставивши в  значення хвильового числа дістанемо, що </w:t>
      </w:r>
      <w:r w:rsidRPr="00725F5A">
        <w:rPr>
          <w:rStyle w:val="Strong"/>
          <w:bCs/>
        </w:rPr>
        <w:t>максимум</w:t>
      </w:r>
      <w:r w:rsidRPr="005A7936">
        <w:t xml:space="preserve"> інтерференції спостерігається, коли </w:t>
      </w:r>
      <w:r w:rsidRPr="00F44CE7">
        <w:rPr>
          <w:rStyle w:val="Strong"/>
          <w:bCs/>
        </w:rPr>
        <w:t>оптична різниця ходу</w:t>
      </w:r>
      <w:r w:rsidRPr="005A7936">
        <w:t xml:space="preserve"> </w:t>
      </w:r>
      <w:r w:rsidRPr="00725F5A">
        <w:rPr>
          <w:position w:val="-12"/>
        </w:rPr>
        <w:object w:dxaOrig="1260" w:dyaOrig="360">
          <v:shape id="_x0000_i1068" type="#_x0000_t75" style="width:63pt;height:18pt" o:ole="">
            <v:imagedata r:id="rId93" o:title=""/>
          </v:shape>
          <o:OLEObject Type="Embed" ProgID="Equation.DSMT4" ShapeID="_x0000_i1068" DrawAspect="Content" ObjectID="_1536776418" r:id="rId94"/>
        </w:object>
      </w:r>
      <w:r w:rsidRPr="005A7936">
        <w:t xml:space="preserve"> кратна цілому числу довжин хвиль:</w:t>
      </w:r>
    </w:p>
    <w:p w:rsidR="0030133C" w:rsidRPr="005A7936" w:rsidRDefault="0030133C" w:rsidP="004C449F">
      <w:pPr>
        <w:pStyle w:val="a2"/>
        <w:spacing w:before="0" w:after="0"/>
        <w:jc w:val="both"/>
        <w:rPr>
          <w:lang w:val="uk-UA"/>
        </w:rPr>
      </w:pPr>
      <w:r w:rsidRPr="005A7936">
        <w:rPr>
          <w:position w:val="-12"/>
        </w:rPr>
        <w:object w:dxaOrig="1100" w:dyaOrig="360">
          <v:shape id="_x0000_i1069" type="#_x0000_t75" style="width:54.75pt;height:18pt" o:ole="">
            <v:imagedata r:id="rId95" o:title=""/>
          </v:shape>
          <o:OLEObject Type="Embed" ProgID="Equation.DSMT4" ShapeID="_x0000_i1069" DrawAspect="Content" ObjectID="_1536776419" r:id="rId96"/>
        </w:object>
      </w:r>
    </w:p>
    <w:p w:rsidR="0030133C" w:rsidRDefault="0030133C" w:rsidP="004C449F">
      <w:pPr>
        <w:pStyle w:val="a0"/>
        <w:jc w:val="both"/>
      </w:pPr>
      <w:r w:rsidRPr="005A7936">
        <w:t xml:space="preserve">Аналогічно, із </w:t>
      </w:r>
      <w:r>
        <w:fldChar w:fldCharType="begin"/>
      </w:r>
      <w:r>
        <w:instrText xml:space="preserve"> GOTOBUTTON ZEqnNum674907  \* MERGEFORMAT </w:instrText>
      </w:r>
      <w:fldSimple w:instr=" REF ZEqnNum674907 \* Charformat \! \* MERGEFORMAT ">
        <w:r>
          <w:instrText>(1.5)</w:instrText>
        </w:r>
      </w:fldSimple>
      <w:r>
        <w:fldChar w:fldCharType="end"/>
      </w:r>
      <w:r w:rsidRPr="005A7936">
        <w:t xml:space="preserve"> дістанемо, що </w:t>
      </w:r>
      <w:r w:rsidRPr="00B12113">
        <w:rPr>
          <w:rStyle w:val="Strong"/>
          <w:bCs/>
        </w:rPr>
        <w:t>мінімум</w:t>
      </w:r>
      <w:r w:rsidRPr="005A7936">
        <w:t xml:space="preserve"> буде в точках</w:t>
      </w:r>
      <w:r>
        <w:t>,</w:t>
      </w:r>
      <w:r w:rsidRPr="005A7936">
        <w:t xml:space="preserve"> де </w:t>
      </w:r>
      <w:r w:rsidRPr="005A7936">
        <w:rPr>
          <w:position w:val="-12"/>
        </w:rPr>
        <w:object w:dxaOrig="320" w:dyaOrig="360">
          <v:shape id="_x0000_i1070" type="#_x0000_t75" style="width:16.5pt;height:18pt" o:ole="">
            <v:imagedata r:id="rId97" o:title=""/>
          </v:shape>
          <o:OLEObject Type="Embed" ProgID="Equation.DSMT4" ShapeID="_x0000_i1070" DrawAspect="Content" ObjectID="_1536776420" r:id="rId98"/>
        </w:object>
      </w:r>
      <w:r w:rsidRPr="005A7936">
        <w:t xml:space="preserve"> кратна непарному числу напівхвиль:</w:t>
      </w:r>
    </w:p>
    <w:p w:rsidR="0030133C" w:rsidRPr="005A7936" w:rsidRDefault="0030133C" w:rsidP="004C449F">
      <w:pPr>
        <w:pStyle w:val="a0"/>
        <w:jc w:val="both"/>
      </w:pPr>
    </w:p>
    <w:p w:rsidR="0030133C" w:rsidRPr="005A7936" w:rsidRDefault="0030133C" w:rsidP="004C449F">
      <w:pPr>
        <w:pStyle w:val="a2"/>
        <w:spacing w:before="0" w:after="0"/>
        <w:rPr>
          <w:lang w:val="uk-UA"/>
        </w:rPr>
      </w:pPr>
      <w:r w:rsidRPr="005A7936">
        <w:rPr>
          <w:position w:val="-24"/>
        </w:rPr>
        <w:object w:dxaOrig="1600" w:dyaOrig="620">
          <v:shape id="_x0000_i1071" type="#_x0000_t75" style="width:81pt;height:31.5pt" o:ole="">
            <v:imagedata r:id="rId99" o:title=""/>
          </v:shape>
          <o:OLEObject Type="Embed" ProgID="Equation.DSMT4" ShapeID="_x0000_i1071" DrawAspect="Content" ObjectID="_1536776421" r:id="rId100"/>
        </w:object>
      </w:r>
    </w:p>
    <w:p w:rsidR="0030133C" w:rsidRDefault="0030133C" w:rsidP="004C449F">
      <w:pPr>
        <w:pStyle w:val="a0"/>
        <w:jc w:val="both"/>
      </w:pPr>
    </w:p>
    <w:p w:rsidR="0030133C" w:rsidRDefault="0030133C" w:rsidP="004C449F">
      <w:pPr>
        <w:pStyle w:val="a0"/>
        <w:jc w:val="both"/>
      </w:pPr>
      <w:r w:rsidRPr="005A7936">
        <w:t>У випадку накладання хвиль різної амплітуди інтенсивність світла буде дорівнювати</w:t>
      </w:r>
    </w:p>
    <w:p w:rsidR="0030133C" w:rsidRPr="005A7936" w:rsidRDefault="0030133C" w:rsidP="004C449F">
      <w:pPr>
        <w:pStyle w:val="a0"/>
        <w:jc w:val="both"/>
      </w:pPr>
    </w:p>
    <w:p w:rsidR="0030133C" w:rsidRPr="005A7936" w:rsidRDefault="0030133C" w:rsidP="004C449F">
      <w:pPr>
        <w:pStyle w:val="a2"/>
        <w:spacing w:before="0" w:after="0"/>
        <w:rPr>
          <w:lang w:val="uk-UA"/>
        </w:rPr>
      </w:pPr>
      <w:r w:rsidRPr="005A7936">
        <w:rPr>
          <w:position w:val="-12"/>
        </w:rPr>
        <w:object w:dxaOrig="1460" w:dyaOrig="360">
          <v:shape id="_x0000_i1072" type="#_x0000_t75" style="width:72.75pt;height:18pt" o:ole="">
            <v:imagedata r:id="rId101" o:title=""/>
          </v:shape>
          <o:OLEObject Type="Embed" ProgID="Equation.DSMT4" ShapeID="_x0000_i1072" DrawAspect="Content" ObjectID="_1536776422" r:id="rId102"/>
        </w:object>
      </w:r>
      <w:r w:rsidRPr="005A7936">
        <w:rPr>
          <w:lang w:val="uk-UA"/>
        </w:rPr>
        <w:t>,</w:t>
      </w:r>
    </w:p>
    <w:p w:rsidR="0030133C" w:rsidRPr="005A7936" w:rsidRDefault="0030133C" w:rsidP="004C449F">
      <w:pPr>
        <w:pStyle w:val="a0"/>
        <w:jc w:val="both"/>
      </w:pPr>
      <w:r w:rsidRPr="005A7936">
        <w:t xml:space="preserve">де </w:t>
      </w:r>
      <w:r w:rsidRPr="005A7936">
        <w:rPr>
          <w:position w:val="-12"/>
        </w:rPr>
        <w:object w:dxaOrig="220" w:dyaOrig="360">
          <v:shape id="_x0000_i1073" type="#_x0000_t75" style="width:10.5pt;height:18pt" o:ole="">
            <v:imagedata r:id="rId103" o:title=""/>
          </v:shape>
          <o:OLEObject Type="Embed" ProgID="Equation.DSMT4" ShapeID="_x0000_i1073" DrawAspect="Content" ObjectID="_1536776423" r:id="rId104"/>
        </w:object>
      </w:r>
      <w:r w:rsidRPr="005A7936">
        <w:t xml:space="preserve">, </w:t>
      </w:r>
      <w:r w:rsidRPr="005A7936">
        <w:rPr>
          <w:position w:val="-12"/>
        </w:rPr>
        <w:object w:dxaOrig="260" w:dyaOrig="360">
          <v:shape id="_x0000_i1074" type="#_x0000_t75" style="width:12.75pt;height:18pt" o:ole="">
            <v:imagedata r:id="rId105" o:title=""/>
          </v:shape>
          <o:OLEObject Type="Embed" ProgID="Equation.DSMT4" ShapeID="_x0000_i1074" DrawAspect="Content" ObjectID="_1536776424" r:id="rId106"/>
        </w:object>
      </w:r>
      <w:r w:rsidRPr="005A7936">
        <w:t xml:space="preserve"> </w:t>
      </w:r>
      <w:r>
        <w:sym w:font="Symbol" w:char="F02D"/>
      </w:r>
      <w:r w:rsidRPr="005A7936">
        <w:t xml:space="preserve"> інтенсивність першого та другого джерела.</w:t>
      </w:r>
      <w:r>
        <w:rPr>
          <w:lang w:val="ru-RU"/>
        </w:rPr>
        <w:t xml:space="preserve"> </w:t>
      </w:r>
      <w:r w:rsidRPr="005A7936">
        <w:t xml:space="preserve">Доданок </w:t>
      </w:r>
      <w:r w:rsidRPr="005A7936">
        <w:rPr>
          <w:position w:val="-12"/>
        </w:rPr>
        <w:object w:dxaOrig="300" w:dyaOrig="360">
          <v:shape id="_x0000_i1075" type="#_x0000_t75" style="width:15pt;height:18pt" o:ole="">
            <v:imagedata r:id="rId107" o:title=""/>
          </v:shape>
          <o:OLEObject Type="Embed" ProgID="Equation.DSMT4" ShapeID="_x0000_i1075" DrawAspect="Content" ObjectID="_1536776425" r:id="rId108"/>
        </w:object>
      </w:r>
      <w:r w:rsidRPr="005A7936">
        <w:t xml:space="preserve"> називають інтерференційним членом, якщо він не дорівнює нулю, то можна спостерігати інтерференцію.</w:t>
      </w:r>
    </w:p>
    <w:p w:rsidR="0030133C" w:rsidRPr="005A7936" w:rsidRDefault="0030133C" w:rsidP="004C449F">
      <w:pPr>
        <w:pStyle w:val="a0"/>
        <w:jc w:val="both"/>
      </w:pPr>
      <w:r w:rsidRPr="005A7936">
        <w:t>Інтерференційний член не дорівнює нулю при виконанні наступних умов:</w:t>
      </w:r>
    </w:p>
    <w:p w:rsidR="0030133C" w:rsidRPr="005A7936" w:rsidRDefault="0030133C" w:rsidP="004C449F">
      <w:pPr>
        <w:pStyle w:val="a0"/>
        <w:jc w:val="both"/>
      </w:pPr>
      <w:r w:rsidRPr="005A7936">
        <w:t>1) площини поляризації</w:t>
      </w:r>
      <w:r>
        <w:rPr>
          <w:lang w:val="ru-RU"/>
        </w:rPr>
        <w:t xml:space="preserve"> </w:t>
      </w:r>
      <w:r w:rsidRPr="005A7936">
        <w:t>хвиль не є взаємно</w:t>
      </w:r>
      <w:r>
        <w:t xml:space="preserve"> </w:t>
      </w:r>
      <w:r w:rsidRPr="005A7936">
        <w:t>перпендикулярними;</w:t>
      </w:r>
    </w:p>
    <w:p w:rsidR="0030133C" w:rsidRPr="005A7936" w:rsidRDefault="0030133C" w:rsidP="004C449F">
      <w:pPr>
        <w:pStyle w:val="a0"/>
        <w:jc w:val="both"/>
      </w:pPr>
      <w:r w:rsidRPr="005A7936">
        <w:t xml:space="preserve">2) частоти хвиль однакові (або близькі); </w:t>
      </w:r>
    </w:p>
    <w:p w:rsidR="0030133C" w:rsidRPr="005A7936" w:rsidRDefault="0030133C" w:rsidP="004C449F">
      <w:pPr>
        <w:pStyle w:val="a0"/>
        <w:jc w:val="both"/>
      </w:pPr>
      <w:r w:rsidRPr="005A7936">
        <w:t xml:space="preserve">3) різниця початкових фаз не змінюється з часом (або якщо характерний період зміни різниці фаз більший за роздільну здатність приладу). </w:t>
      </w:r>
    </w:p>
    <w:p w:rsidR="0030133C" w:rsidRPr="005A7936" w:rsidRDefault="0030133C" w:rsidP="004C449F">
      <w:pPr>
        <w:pStyle w:val="a0"/>
        <w:jc w:val="both"/>
      </w:pPr>
      <w:r w:rsidRPr="005A7936">
        <w:t>Насправді природне світло не є плоскою монохроматичною хвилею. Із результатів фізичних досліджень відомо, що ізольований збуджений атом випромінює</w:t>
      </w:r>
      <w:r w:rsidRPr="008B7DF3">
        <w:t xml:space="preserve"> </w:t>
      </w:r>
      <w:r w:rsidRPr="005A7936">
        <w:t>електромагнітні хвилі при переході електрона із одного енергетичного рівня (з більшою енергією) на інший (з меншою енергією) за час</w:t>
      </w:r>
      <w:r>
        <w:t xml:space="preserve"> </w:t>
      </w:r>
      <w:r w:rsidRPr="006146DC">
        <w:rPr>
          <w:position w:val="-14"/>
        </w:rPr>
        <w:object w:dxaOrig="1100" w:dyaOrig="400">
          <v:shape id="_x0000_i1076" type="#_x0000_t75" style="width:54.75pt;height:19.5pt" o:ole="">
            <v:imagedata r:id="rId109" o:title=""/>
          </v:shape>
          <o:OLEObject Type="Embed" ProgID="Equation.DSMT4" ShapeID="_x0000_i1076" DrawAspect="Content" ObjectID="_1536776426" r:id="rId110"/>
        </w:object>
      </w:r>
      <w:r w:rsidRPr="005A7936">
        <w:t>с.</w:t>
      </w:r>
    </w:p>
    <w:p w:rsidR="0030133C" w:rsidRPr="00953849" w:rsidRDefault="0030133C" w:rsidP="004C449F">
      <w:pPr>
        <w:pStyle w:val="a0"/>
        <w:jc w:val="both"/>
        <w:rPr>
          <w:lang w:val="ru-RU"/>
        </w:rPr>
      </w:pPr>
      <w:r w:rsidRPr="005A7936">
        <w:t xml:space="preserve">Порція електромагнітних хвиль, яка при цьому випромінюється, називається </w:t>
      </w:r>
      <w:r w:rsidRPr="00DB449D">
        <w:rPr>
          <w:rStyle w:val="Strong"/>
          <w:bCs/>
        </w:rPr>
        <w:t>цугом</w:t>
      </w:r>
      <w:r w:rsidRPr="008B7DF3">
        <w:rPr>
          <w:rStyle w:val="Strong"/>
          <w:bCs/>
          <w:lang w:val="ru-RU"/>
        </w:rPr>
        <w:t xml:space="preserve">. </w:t>
      </w:r>
      <w:r w:rsidRPr="005A7936">
        <w:t>При спонтанному випромінюванні електрони в атомах здійснюють</w:t>
      </w:r>
      <w:r>
        <w:t xml:space="preserve"> </w:t>
      </w:r>
      <w:r w:rsidRPr="005A7936">
        <w:t>переходи з одного енергетичного рівня на інший незалежно</w:t>
      </w:r>
      <w:r>
        <w:t xml:space="preserve"> </w:t>
      </w:r>
      <w:r w:rsidRPr="005A7936">
        <w:t>один від одного, їх початкові фази випадково і невпорядковано</w:t>
      </w:r>
      <w:r>
        <w:t xml:space="preserve"> </w:t>
      </w:r>
      <w:r w:rsidRPr="005A7936">
        <w:t>змінюються від атома до атома. Сукупність таких випадково (спонтанно)</w:t>
      </w:r>
      <w:r>
        <w:t xml:space="preserve"> </w:t>
      </w:r>
      <w:r w:rsidRPr="005A7936">
        <w:t>випромінюючих</w:t>
      </w:r>
      <w:r>
        <w:t xml:space="preserve"> </w:t>
      </w:r>
      <w:r w:rsidRPr="005A7936">
        <w:t xml:space="preserve">атомів є </w:t>
      </w:r>
      <w:r w:rsidRPr="00725F5A">
        <w:rPr>
          <w:rStyle w:val="Strong"/>
          <w:bCs/>
        </w:rPr>
        <w:t>некогерентним джерелом світла</w:t>
      </w:r>
      <w:r w:rsidRPr="005A7936">
        <w:t>.</w:t>
      </w:r>
      <w:r>
        <w:t xml:space="preserve"> </w:t>
      </w:r>
      <w:r w:rsidRPr="005A7936">
        <w:t>При накладанні випромінювання від</w:t>
      </w:r>
      <w:r>
        <w:t xml:space="preserve"> </w:t>
      </w:r>
      <w:r w:rsidRPr="005A7936">
        <w:t>двох незалежних джерел різниця фаз цугів, а також їх поляризація змінюється швидко</w:t>
      </w:r>
      <w:r>
        <w:t xml:space="preserve"> </w:t>
      </w:r>
      <w:r w:rsidRPr="005A7936">
        <w:t>і хаотично. Таке випромінювання називається природним і</w:t>
      </w:r>
      <w:r>
        <w:t xml:space="preserve"> </w:t>
      </w:r>
      <w:r w:rsidRPr="005A7936">
        <w:t xml:space="preserve">неполяризованим (вектор </w:t>
      </w:r>
      <w:r w:rsidRPr="00025957">
        <w:rPr>
          <w:position w:val="-4"/>
        </w:rPr>
        <w:object w:dxaOrig="240" w:dyaOrig="320">
          <v:shape id="_x0000_i1077" type="#_x0000_t75" style="width:11.25pt;height:16.5pt" o:ole="">
            <v:imagedata r:id="rId111" o:title=""/>
          </v:shape>
          <o:OLEObject Type="Embed" ProgID="Equation.DSMT4" ShapeID="_x0000_i1077" DrawAspect="Content" ObjectID="_1536776427" r:id="rId112"/>
        </w:object>
      </w:r>
      <w:r w:rsidRPr="005A7936">
        <w:t xml:space="preserve"> в кожній точці поля здійснює</w:t>
      </w:r>
      <w:r>
        <w:t xml:space="preserve"> </w:t>
      </w:r>
      <w:r w:rsidRPr="005A7936">
        <w:t>коливання, напрям яких хаотично змінюється в площині, перпендикулярній</w:t>
      </w:r>
      <w:r>
        <w:t xml:space="preserve"> </w:t>
      </w:r>
      <w:r w:rsidRPr="005A7936">
        <w:t>променю).</w:t>
      </w:r>
      <w:r>
        <w:t xml:space="preserve"> </w:t>
      </w:r>
      <w:r w:rsidRPr="005A7936">
        <w:t>Таким чином, на протязі часу розділення людського</w:t>
      </w:r>
      <w:r>
        <w:t xml:space="preserve"> </w:t>
      </w:r>
      <w:r w:rsidRPr="005A7936">
        <w:t xml:space="preserve">ока інтерференційна картина зміниться </w:t>
      </w:r>
      <w:r w:rsidRPr="005A7936">
        <w:rPr>
          <w:position w:val="-6"/>
        </w:rPr>
        <w:object w:dxaOrig="360" w:dyaOrig="320">
          <v:shape id="_x0000_i1078" type="#_x0000_t75" style="width:18pt;height:16.5pt" o:ole="">
            <v:imagedata r:id="rId113" o:title=""/>
          </v:shape>
          <o:OLEObject Type="Embed" ProgID="Equation.DSMT4" ShapeID="_x0000_i1078" DrawAspect="Content" ObjectID="_1536776428" r:id="rId114"/>
        </w:object>
      </w:r>
      <w:r w:rsidRPr="005A7936">
        <w:t xml:space="preserve"> раз. Зрозуміло, що око зафіксує лише рівномірну освітленість екрану. </w:t>
      </w:r>
      <w:r w:rsidRPr="008B7DF3">
        <w:t xml:space="preserve"> </w:t>
      </w:r>
      <w:r w:rsidRPr="005A7936">
        <w:t>Слід відзначити, що нема принципової заборони на спостереження інтерференційної</w:t>
      </w:r>
      <w:r w:rsidRPr="008B7DF3">
        <w:t xml:space="preserve"> </w:t>
      </w:r>
      <w:r w:rsidRPr="005A7936">
        <w:t xml:space="preserve">картини від двох незалежних джерел. </w:t>
      </w:r>
      <w:r w:rsidRPr="008B7DF3">
        <w:t xml:space="preserve"> </w:t>
      </w:r>
      <w:r w:rsidRPr="005A7936">
        <w:t>Ця можливість визначається рівнем техніки генерації та прийому випромінювання.</w:t>
      </w:r>
      <w:r>
        <w:rPr>
          <w:lang w:val="ru-RU"/>
        </w:rPr>
        <w:t xml:space="preserve"> </w:t>
      </w:r>
    </w:p>
    <w:p w:rsidR="0030133C" w:rsidRPr="005A7936" w:rsidRDefault="0030133C" w:rsidP="004C449F">
      <w:pPr>
        <w:pStyle w:val="a0"/>
        <w:jc w:val="both"/>
      </w:pPr>
      <w:r w:rsidRPr="005A7936">
        <w:t>Для характеристики когерентних  хвиль вводиться поняття часу</w:t>
      </w:r>
      <w:r>
        <w:rPr>
          <w:lang w:val="ru-RU"/>
        </w:rPr>
        <w:t xml:space="preserve"> к</w:t>
      </w:r>
      <w:r w:rsidRPr="005A7936">
        <w:t>когерентності</w:t>
      </w:r>
      <w:r>
        <w:t xml:space="preserve"> </w:t>
      </w:r>
      <w:r w:rsidRPr="005A7936">
        <w:rPr>
          <w:position w:val="-12"/>
        </w:rPr>
        <w:object w:dxaOrig="380" w:dyaOrig="360">
          <v:shape id="_x0000_i1079" type="#_x0000_t75" style="width:18pt;height:18pt" o:ole="">
            <v:imagedata r:id="rId115" o:title=""/>
          </v:shape>
          <o:OLEObject Type="Embed" ProgID="Equation.DSMT4" ShapeID="_x0000_i1079" DrawAspect="Content" ObjectID="_1536776429" r:id="rId116"/>
        </w:object>
      </w:r>
      <w:r>
        <w:t xml:space="preserve"> </w:t>
      </w:r>
      <w:r w:rsidRPr="005A7936">
        <w:t xml:space="preserve">та довжини </w:t>
      </w:r>
      <w:r>
        <w:t>когерентності</w:t>
      </w:r>
      <w:r>
        <w:rPr>
          <w:lang w:val="ru-RU"/>
        </w:rPr>
        <w:t xml:space="preserve"> </w:t>
      </w:r>
      <w:r w:rsidRPr="005A7936">
        <w:rPr>
          <w:position w:val="-12"/>
        </w:rPr>
        <w:object w:dxaOrig="340" w:dyaOrig="360">
          <v:shape id="_x0000_i1080" type="#_x0000_t75" style="width:17.25pt;height:18pt" o:ole="">
            <v:imagedata r:id="rId117" o:title=""/>
          </v:shape>
          <o:OLEObject Type="Embed" ProgID="Equation.DSMT4" ShapeID="_x0000_i1080" DrawAspect="Content" ObjectID="_1536776430" r:id="rId118"/>
        </w:object>
      </w:r>
      <w:r w:rsidRPr="005A7936">
        <w:t>. При цьому</w:t>
      </w:r>
      <w:r>
        <w:rPr>
          <w:lang w:val="ru-RU"/>
        </w:rPr>
        <w:t xml:space="preserve"> </w:t>
      </w:r>
      <w:r w:rsidRPr="00283716">
        <w:rPr>
          <w:rStyle w:val="Strong"/>
          <w:bCs/>
        </w:rPr>
        <w:t>час когерентності</w:t>
      </w:r>
      <w:r>
        <w:rPr>
          <w:rStyle w:val="Strong"/>
          <w:bCs/>
          <w:lang w:val="ru-RU"/>
        </w:rPr>
        <w:t xml:space="preserve"> </w:t>
      </w:r>
      <w:r w:rsidRPr="005A7936">
        <w:t>визначається як час, на протязі якого випадкова зміна фази досягає значення</w:t>
      </w:r>
      <w:r>
        <w:rPr>
          <w:lang w:val="ru-RU"/>
        </w:rPr>
        <w:t xml:space="preserve"> </w:t>
      </w:r>
      <w:r w:rsidRPr="005A7936">
        <w:rPr>
          <w:position w:val="-6"/>
        </w:rPr>
        <w:object w:dxaOrig="220" w:dyaOrig="220">
          <v:shape id="_x0000_i1081" type="#_x0000_t75" style="width:10.5pt;height:10.5pt" o:ole="">
            <v:imagedata r:id="rId119" o:title=""/>
          </v:shape>
          <o:OLEObject Type="Embed" ProgID="Equation.DSMT4" ShapeID="_x0000_i1081" DrawAspect="Content" ObjectID="_1536776431" r:id="rId120"/>
        </w:object>
      </w:r>
      <w:r w:rsidRPr="005A7936">
        <w:t>.</w:t>
      </w:r>
      <w:r>
        <w:rPr>
          <w:lang w:val="ru-RU"/>
        </w:rPr>
        <w:t xml:space="preserve"> </w:t>
      </w:r>
      <w:r w:rsidRPr="005A7936">
        <w:t>За час</w:t>
      </w:r>
      <w:r>
        <w:rPr>
          <w:lang w:val="ru-RU"/>
        </w:rPr>
        <w:t xml:space="preserve"> </w:t>
      </w:r>
      <w:r w:rsidRPr="005A7936">
        <w:rPr>
          <w:position w:val="-12"/>
        </w:rPr>
        <w:object w:dxaOrig="380" w:dyaOrig="360">
          <v:shape id="_x0000_i1082" type="#_x0000_t75" style="width:18pt;height:18pt" o:ole="">
            <v:imagedata r:id="rId121" o:title=""/>
          </v:shape>
          <o:OLEObject Type="Embed" ProgID="Equation.DSMT4" ShapeID="_x0000_i1082" DrawAspect="Content" ObjectID="_1536776432" r:id="rId122"/>
        </w:object>
      </w:r>
      <w:r>
        <w:rPr>
          <w:lang w:val="ru-RU"/>
        </w:rPr>
        <w:t xml:space="preserve"> </w:t>
      </w:r>
      <w:r w:rsidRPr="005A7936">
        <w:t>коливання ніби "забуває" свою початкову</w:t>
      </w:r>
      <w:r>
        <w:t xml:space="preserve"> </w:t>
      </w:r>
      <w:r w:rsidRPr="005A7936">
        <w:t>фазу і стає некогерентним по відношенню саме до себе. Відстань</w:t>
      </w:r>
      <w:r>
        <w:rPr>
          <w:lang w:val="ru-RU"/>
        </w:rPr>
        <w:t xml:space="preserve"> </w:t>
      </w:r>
      <w:r w:rsidRPr="005A7936">
        <w:rPr>
          <w:position w:val="-12"/>
        </w:rPr>
        <w:object w:dxaOrig="1020" w:dyaOrig="360">
          <v:shape id="_x0000_i1083" type="#_x0000_t75" style="width:50.25pt;height:18pt" o:ole="">
            <v:imagedata r:id="rId123" o:title=""/>
          </v:shape>
          <o:OLEObject Type="Embed" ProgID="Equation.DSMT4" ShapeID="_x0000_i1083" DrawAspect="Content" ObjectID="_1536776433" r:id="rId124"/>
        </w:object>
      </w:r>
      <w:r w:rsidRPr="005A7936">
        <w:t>, на яку переміщується фронт хвилі за</w:t>
      </w:r>
      <w:r>
        <w:rPr>
          <w:lang w:val="ru-RU"/>
        </w:rPr>
        <w:t xml:space="preserve"> </w:t>
      </w:r>
      <w:r w:rsidRPr="005A7936">
        <w:t xml:space="preserve">час </w:t>
      </w:r>
      <w:r w:rsidRPr="005A7936">
        <w:rPr>
          <w:position w:val="-12"/>
        </w:rPr>
        <w:object w:dxaOrig="380" w:dyaOrig="360">
          <v:shape id="_x0000_i1084" type="#_x0000_t75" style="width:18pt;height:18pt" o:ole="">
            <v:imagedata r:id="rId125" o:title=""/>
          </v:shape>
          <o:OLEObject Type="Embed" ProgID="Equation.DSMT4" ShapeID="_x0000_i1084" DrawAspect="Content" ObjectID="_1536776434" r:id="rId126"/>
        </w:object>
      </w:r>
      <w:r w:rsidRPr="005A7936">
        <w:t xml:space="preserve">, називається </w:t>
      </w:r>
      <w:r w:rsidRPr="00626317">
        <w:rPr>
          <w:rStyle w:val="Strong"/>
          <w:bCs/>
        </w:rPr>
        <w:t>довжиною когерентності</w:t>
      </w:r>
      <w:r w:rsidRPr="005A7936">
        <w:t>, або</w:t>
      </w:r>
      <w:r>
        <w:rPr>
          <w:lang w:val="ru-RU"/>
        </w:rPr>
        <w:t xml:space="preserve"> </w:t>
      </w:r>
      <w:r w:rsidRPr="005A7936">
        <w:t xml:space="preserve">довжиною цугу. Якщо оптична різниця ходу променів перевищує </w:t>
      </w:r>
      <w:r w:rsidRPr="005A7936">
        <w:rPr>
          <w:position w:val="-12"/>
        </w:rPr>
        <w:object w:dxaOrig="340" w:dyaOrig="360">
          <v:shape id="_x0000_i1085" type="#_x0000_t75" style="width:17.25pt;height:18pt" o:ole="">
            <v:imagedata r:id="rId127" o:title=""/>
          </v:shape>
          <o:OLEObject Type="Embed" ProgID="Equation.DSMT4" ShapeID="_x0000_i1085" DrawAspect="Content" ObjectID="_1536776435" r:id="rId128"/>
        </w:object>
      </w:r>
      <w:r w:rsidRPr="005A7936">
        <w:t>, то явище інтерференції не спостерігається.</w:t>
      </w:r>
    </w:p>
    <w:p w:rsidR="0030133C" w:rsidRPr="005A7936" w:rsidRDefault="0030133C" w:rsidP="004C449F">
      <w:pPr>
        <w:pStyle w:val="a0"/>
        <w:jc w:val="both"/>
      </w:pPr>
      <w:r w:rsidRPr="005A7936">
        <w:t>Відомо, що збільшення розміру джерел світла</w:t>
      </w:r>
      <w:r>
        <w:rPr>
          <w:lang w:val="ru-RU"/>
        </w:rPr>
        <w:t xml:space="preserve"> </w:t>
      </w:r>
      <w:r w:rsidRPr="005A7936">
        <w:t>(навіть строго монохроматичних) призводить до погіршення контрастності</w:t>
      </w:r>
      <w:r>
        <w:t xml:space="preserve"> </w:t>
      </w:r>
      <w:r w:rsidRPr="005A7936">
        <w:t xml:space="preserve">інтерференційних смуг, і навіть до їх повного зникнення. </w:t>
      </w:r>
      <w:r>
        <w:t xml:space="preserve"> </w:t>
      </w:r>
      <w:r w:rsidRPr="005A7936">
        <w:t>Це пов'язано з накладанням  інтерференційних картин</w:t>
      </w:r>
      <w:r>
        <w:t xml:space="preserve"> </w:t>
      </w:r>
      <w:r w:rsidRPr="005A7936">
        <w:t>від різних частин  джерела випромінювання. Таким чином, для одержання</w:t>
      </w:r>
      <w:r>
        <w:t xml:space="preserve"> </w:t>
      </w:r>
      <w:r w:rsidRPr="005A7936">
        <w:t>інтерференційних смуг від двох когерентних джерел</w:t>
      </w:r>
      <w:r>
        <w:t xml:space="preserve"> </w:t>
      </w:r>
      <w:r w:rsidRPr="005A7936">
        <w:t xml:space="preserve">світла </w:t>
      </w:r>
      <w:r w:rsidRPr="00E00912">
        <w:rPr>
          <w:rStyle w:val="QuoteChar"/>
          <w:lang w:val="uk-UA"/>
        </w:rPr>
        <w:t>недостатньо, щоб ці джерела були когерентними</w:t>
      </w:r>
      <w:r w:rsidRPr="005A7936">
        <w:t xml:space="preserve">. </w:t>
      </w:r>
      <w:r w:rsidRPr="008B7DF3">
        <w:t xml:space="preserve"> </w:t>
      </w:r>
      <w:r w:rsidRPr="005A7936">
        <w:t>Необхідно, щоб їх розміри не перевищували певної межі, яка залежить</w:t>
      </w:r>
      <w:r w:rsidRPr="008B7DF3">
        <w:t xml:space="preserve"> </w:t>
      </w:r>
      <w:r w:rsidRPr="005A7936">
        <w:t>від їх взаємного розміщення та місця знаходження екрану.</w:t>
      </w:r>
      <w:r w:rsidRPr="008B7DF3">
        <w:t xml:space="preserve"> </w:t>
      </w:r>
      <w:r w:rsidRPr="005A7936">
        <w:t>В зв'язку з вищезазначеним,  вводиться поняття</w:t>
      </w:r>
      <w:r w:rsidRPr="008B7DF3">
        <w:t xml:space="preserve"> </w:t>
      </w:r>
      <w:r w:rsidRPr="005A7936">
        <w:t xml:space="preserve">просторової когерентності. Якщо розміри і взаємне розміщення двох джерел дозволяє спостерігати інтерференційні смуги, то такі джерела називають </w:t>
      </w:r>
      <w:r w:rsidRPr="00E00912">
        <w:rPr>
          <w:rStyle w:val="Strong"/>
          <w:bCs/>
        </w:rPr>
        <w:t>просторово когерентними</w:t>
      </w:r>
      <w:r w:rsidRPr="005A7936">
        <w:t>. Якщо ж навіть</w:t>
      </w:r>
      <w:r>
        <w:rPr>
          <w:lang w:val="ru-RU"/>
        </w:rPr>
        <w:t xml:space="preserve"> </w:t>
      </w:r>
      <w:r w:rsidRPr="005A7936">
        <w:t>при ідеальній монохроматичності світла інтерференційних</w:t>
      </w:r>
      <w:r>
        <w:rPr>
          <w:lang w:val="ru-RU"/>
        </w:rPr>
        <w:t xml:space="preserve"> </w:t>
      </w:r>
      <w:r w:rsidRPr="005A7936">
        <w:t>смуг отримати не вдається, то такі джерела називаються просторово</w:t>
      </w:r>
      <w:r>
        <w:rPr>
          <w:lang w:val="ru-RU"/>
        </w:rPr>
        <w:t xml:space="preserve"> </w:t>
      </w:r>
      <w:r w:rsidRPr="005A7936">
        <w:t>некогерентними.</w:t>
      </w:r>
    </w:p>
    <w:p w:rsidR="0030133C" w:rsidRPr="008B7DF3" w:rsidRDefault="0030133C" w:rsidP="004C449F">
      <w:pPr>
        <w:pStyle w:val="a0"/>
        <w:jc w:val="both"/>
      </w:pPr>
      <w:r w:rsidRPr="005A7936">
        <w:t xml:space="preserve">Довжиною просторової когерентності </w:t>
      </w:r>
      <w:r w:rsidRPr="00CF359D">
        <w:rPr>
          <w:position w:val="-14"/>
        </w:rPr>
        <w:object w:dxaOrig="279" w:dyaOrig="380">
          <v:shape id="_x0000_i1086" type="#_x0000_t75" style="width:14.25pt;height:18pt" o:ole="">
            <v:imagedata r:id="rId129" o:title=""/>
          </v:shape>
          <o:OLEObject Type="Embed" ProgID="Equation.DSMT4" ShapeID="_x0000_i1086" DrawAspect="Content" ObjectID="_1536776436" r:id="rId130"/>
        </w:object>
      </w:r>
      <w:r w:rsidRPr="005A7936">
        <w:t xml:space="preserve"> для джерела спонтанного </w:t>
      </w:r>
      <w:r w:rsidRPr="008B7DF3">
        <w:t xml:space="preserve"> </w:t>
      </w:r>
      <w:r w:rsidRPr="005A7936">
        <w:t xml:space="preserve">випромінювання називають відстань між двома точками на площині (перпендикулярній напрямку розповсюдження світла), в яких випадкова зміна різниці фаз коливань дорівнює </w:t>
      </w:r>
      <w:r w:rsidRPr="005A7936">
        <w:rPr>
          <w:position w:val="-6"/>
        </w:rPr>
        <w:object w:dxaOrig="220" w:dyaOrig="220">
          <v:shape id="_x0000_i1087" type="#_x0000_t75" style="width:10.5pt;height:10.5pt" o:ole="">
            <v:imagedata r:id="rId131" o:title=""/>
          </v:shape>
          <o:OLEObject Type="Embed" ProgID="Equation.DSMT4" ShapeID="_x0000_i1087" DrawAspect="Content" ObjectID="_1536776437" r:id="rId132"/>
        </w:object>
      </w:r>
      <w:r w:rsidRPr="005A7936">
        <w:t>.</w:t>
      </w:r>
      <w:r w:rsidRPr="008B7DF3">
        <w:t xml:space="preserve"> </w:t>
      </w:r>
    </w:p>
    <w:p w:rsidR="0030133C" w:rsidRPr="005A7936" w:rsidRDefault="0030133C" w:rsidP="004C449F">
      <w:pPr>
        <w:pStyle w:val="a0"/>
        <w:jc w:val="both"/>
      </w:pPr>
      <w:r w:rsidRPr="005A7936">
        <w:t>Для спостереження інтерференції від природних</w:t>
      </w:r>
      <w:r w:rsidRPr="008B7DF3">
        <w:t xml:space="preserve"> </w:t>
      </w:r>
      <w:r w:rsidRPr="005A7936">
        <w:t>джерел світла</w:t>
      </w:r>
      <w:r w:rsidRPr="008B7DF3">
        <w:t xml:space="preserve"> </w:t>
      </w:r>
      <w:r w:rsidRPr="005A7936">
        <w:t>можна використовувати випромінювання одного</w:t>
      </w:r>
      <w:r w:rsidRPr="008B7DF3">
        <w:t xml:space="preserve"> </w:t>
      </w:r>
      <w:r w:rsidRPr="005A7936">
        <w:t>і того ж джерела, розділивши промені, що випромінюються, так, щоб різні</w:t>
      </w:r>
      <w:r w:rsidRPr="008B7DF3">
        <w:t xml:space="preserve"> </w:t>
      </w:r>
      <w:r w:rsidRPr="005A7936">
        <w:t>пучки світла досягали точки спостереження, проходячи різні</w:t>
      </w:r>
      <w:r w:rsidRPr="008B7DF3">
        <w:t xml:space="preserve"> </w:t>
      </w:r>
      <w:r w:rsidRPr="005A7936">
        <w:t>шляхи.</w:t>
      </w:r>
    </w:p>
    <w:p w:rsidR="0030133C" w:rsidRPr="005A7936" w:rsidRDefault="0030133C" w:rsidP="004C449F">
      <w:pPr>
        <w:pStyle w:val="a0"/>
        <w:jc w:val="both"/>
      </w:pPr>
      <w:r w:rsidRPr="005A7936">
        <w:t>Існує два методи штучного розділення світлового потоку:</w:t>
      </w:r>
    </w:p>
    <w:p w:rsidR="0030133C" w:rsidRPr="005A7936" w:rsidRDefault="0030133C" w:rsidP="004C449F">
      <w:pPr>
        <w:pStyle w:val="a0"/>
        <w:jc w:val="both"/>
      </w:pPr>
      <w:r w:rsidRPr="005A7936">
        <w:t>1) метод розділення світлового фронту, який використовується</w:t>
      </w:r>
      <w:r>
        <w:rPr>
          <w:lang w:val="ru-RU"/>
        </w:rPr>
        <w:t xml:space="preserve"> </w:t>
      </w:r>
      <w:r w:rsidRPr="005A7936">
        <w:t>для точкових джерел</w:t>
      </w:r>
      <w:r>
        <w:t xml:space="preserve"> </w:t>
      </w:r>
      <w:r w:rsidRPr="005A7936">
        <w:t>(метод Юнга, біпризма Френеля, дзеркало Френеля)</w:t>
      </w:r>
      <w:r>
        <w:t>;</w:t>
      </w:r>
    </w:p>
    <w:p w:rsidR="0030133C" w:rsidRDefault="0030133C" w:rsidP="004C449F">
      <w:pPr>
        <w:pStyle w:val="a0"/>
        <w:jc w:val="both"/>
      </w:pPr>
      <w:r w:rsidRPr="005A7936">
        <w:t>2) метод поділу амплітуди з використанням пластинок (або прошарків),</w:t>
      </w:r>
      <w:r>
        <w:t xml:space="preserve"> </w:t>
      </w:r>
      <w:r w:rsidRPr="005A7936">
        <w:t>що частково пропускають та відбивають світло (кільця Ньютона, інтерференція</w:t>
      </w:r>
      <w:r>
        <w:t xml:space="preserve"> </w:t>
      </w:r>
      <w:r w:rsidRPr="005A7936">
        <w:t>в плоско паралельних пластинах та тонких плівках).</w:t>
      </w:r>
    </w:p>
    <w:p w:rsidR="0030133C" w:rsidRDefault="0030133C" w:rsidP="004C449F">
      <w:pPr>
        <w:pStyle w:val="a0"/>
        <w:jc w:val="both"/>
      </w:pPr>
    </w:p>
    <w:p w:rsidR="0030133C" w:rsidRPr="00DC5F58" w:rsidRDefault="0030133C" w:rsidP="008D51C1">
      <w:pPr>
        <w:pStyle w:val="a"/>
        <w:numPr>
          <w:ilvl w:val="0"/>
          <w:numId w:val="5"/>
        </w:numPr>
        <w:spacing w:before="0" w:after="0"/>
        <w:rPr>
          <w:lang w:val="ru-RU"/>
        </w:rPr>
      </w:pPr>
      <w:bookmarkStart w:id="10" w:name="_Toc454626363"/>
      <w:r w:rsidRPr="005A7936">
        <w:t xml:space="preserve">МЕТОДИКА ЕКСПЕРИМЕНТУ ТА </w:t>
      </w:r>
      <w:r>
        <w:t>ВИВЕДЕННЯ РОЗРАХУНКОВОЇ ФОРМУЛИ</w:t>
      </w:r>
      <w:bookmarkEnd w:id="10"/>
    </w:p>
    <w:p w:rsidR="0030133C" w:rsidRDefault="0030133C" w:rsidP="004C449F">
      <w:pPr>
        <w:pStyle w:val="a0"/>
      </w:pPr>
    </w:p>
    <w:p w:rsidR="0030133C" w:rsidRDefault="0030133C" w:rsidP="004C449F">
      <w:pPr>
        <w:pStyle w:val="a0"/>
        <w:jc w:val="both"/>
      </w:pPr>
      <w:r>
        <w:t xml:space="preserve">Біпризма Френеля складається із двох скляних призм з малими заломлюючими кутами, які складені одна до одної своїми основами (див. </w:t>
      </w:r>
      <w:r>
        <w:rPr>
          <w:lang w:val="ru-RU"/>
        </w:rPr>
        <w:t>р</w:t>
      </w:r>
      <w:r>
        <w:t>ис.</w:t>
      </w:r>
      <w:r>
        <w:rPr>
          <w:lang w:val="ru-RU"/>
        </w:rPr>
        <w:t xml:space="preserve"> 2.</w:t>
      </w:r>
      <w:r>
        <w:t>1).</w:t>
      </w:r>
    </w:p>
    <w:p w:rsidR="0030133C" w:rsidRDefault="0030133C" w:rsidP="004C449F">
      <w:pPr>
        <w:pStyle w:val="a0"/>
        <w:jc w:val="both"/>
      </w:pPr>
      <w:r>
        <w:t xml:space="preserve">Як правило, біпризма виготовляється з одного шматка скла. Джерелом світла є яскраво освітлена щілина </w:t>
      </w:r>
      <w:r w:rsidRPr="00C07B2C">
        <w:rPr>
          <w:position w:val="-6"/>
        </w:rPr>
        <w:object w:dxaOrig="220" w:dyaOrig="279">
          <v:shape id="_x0000_i1088" type="#_x0000_t75" style="width:11.25pt;height:14.25pt" o:ole="">
            <v:imagedata r:id="rId133" o:title=""/>
          </v:shape>
          <o:OLEObject Type="Embed" ProgID="Equation.DSMT4" ShapeID="_x0000_i1088" DrawAspect="Content" ObjectID="_1536776438" r:id="rId134"/>
        </w:object>
      </w:r>
      <w:r>
        <w:t xml:space="preserve">, що встановлюється паралельно ребру біпризми. Після заломлення в біпризмі падаючий пучок світла поділяється на два когерентних пучки з вершинами в уявних зображеннях </w:t>
      </w:r>
      <w:r w:rsidRPr="00C07B2C">
        <w:rPr>
          <w:position w:val="-12"/>
        </w:rPr>
        <w:object w:dxaOrig="260" w:dyaOrig="360">
          <v:shape id="_x0000_i1089" type="#_x0000_t75" style="width:13.5pt;height:18.75pt" o:ole="">
            <v:imagedata r:id="rId135" o:title=""/>
          </v:shape>
          <o:OLEObject Type="Embed" ProgID="Equation.DSMT4" ShapeID="_x0000_i1089" DrawAspect="Content" ObjectID="_1536776439" r:id="rId136"/>
        </w:object>
      </w:r>
      <w:r>
        <w:t xml:space="preserve"> та </w:t>
      </w:r>
      <w:r w:rsidRPr="00C07B2C">
        <w:rPr>
          <w:position w:val="-12"/>
        </w:rPr>
        <w:object w:dxaOrig="279" w:dyaOrig="360">
          <v:shape id="_x0000_i1090" type="#_x0000_t75" style="width:14.25pt;height:18.75pt" o:ole="">
            <v:imagedata r:id="rId137" o:title=""/>
          </v:shape>
          <o:OLEObject Type="Embed" ProgID="Equation.DSMT4" ShapeID="_x0000_i1090" DrawAspect="Content" ObjectID="_1536776440" r:id="rId138"/>
        </w:object>
      </w:r>
      <w:r>
        <w:t xml:space="preserve"> щілини </w:t>
      </w:r>
      <w:r w:rsidRPr="00C07B2C">
        <w:rPr>
          <w:position w:val="-6"/>
        </w:rPr>
        <w:object w:dxaOrig="220" w:dyaOrig="279">
          <v:shape id="_x0000_i1091" type="#_x0000_t75" style="width:11.25pt;height:14.25pt" o:ole="">
            <v:imagedata r:id="rId139" o:title=""/>
          </v:shape>
          <o:OLEObject Type="Embed" ProgID="Equation.DSMT4" ShapeID="_x0000_i1091" DrawAspect="Content" ObjectID="_1536776441" r:id="rId140"/>
        </w:object>
      </w:r>
      <w:r>
        <w:t>.</w:t>
      </w:r>
      <w:r w:rsidRPr="004C449F">
        <w:rPr>
          <w:lang w:val="ru-RU"/>
        </w:rPr>
        <w:t xml:space="preserve"> </w:t>
      </w:r>
      <w:r>
        <w:t xml:space="preserve">В області </w:t>
      </w:r>
      <w:r w:rsidRPr="00C07B2C">
        <w:rPr>
          <w:position w:val="-4"/>
        </w:rPr>
        <w:object w:dxaOrig="400" w:dyaOrig="260">
          <v:shape id="_x0000_i1092" type="#_x0000_t75" style="width:20.25pt;height:13.5pt" o:ole="">
            <v:imagedata r:id="rId141" o:title=""/>
          </v:shape>
          <o:OLEObject Type="Embed" ProgID="Equation.DSMT4" ShapeID="_x0000_i1092" DrawAspect="Content" ObjectID="_1536776442" r:id="rId142"/>
        </w:object>
      </w:r>
      <w:r>
        <w:t xml:space="preserve"> екрану </w:t>
      </w:r>
      <w:r w:rsidRPr="00025957">
        <w:rPr>
          <w:position w:val="-4"/>
        </w:rPr>
        <w:object w:dxaOrig="240" w:dyaOrig="260">
          <v:shape id="_x0000_i1093" type="#_x0000_t75" style="width:12pt;height:13.5pt" o:ole="">
            <v:imagedata r:id="rId143" o:title=""/>
          </v:shape>
          <o:OLEObject Type="Embed" ProgID="Equation.DSMT4" ShapeID="_x0000_i1093" DrawAspect="Content" ObjectID="_1536776443" r:id="rId144"/>
        </w:object>
      </w:r>
      <w:r>
        <w:t xml:space="preserve"> пучки перекриваються</w:t>
      </w:r>
      <w:r w:rsidRPr="004C449F">
        <w:rPr>
          <w:lang w:val="ru-RU"/>
        </w:rPr>
        <w:t xml:space="preserve"> </w:t>
      </w:r>
      <w:r>
        <w:t>і дають систему паралельних інтерференційних смуг.</w:t>
      </w:r>
    </w:p>
    <w:p w:rsidR="0030133C" w:rsidRPr="004C449F" w:rsidRDefault="0030133C" w:rsidP="004C449F">
      <w:pPr>
        <w:pStyle w:val="a0"/>
        <w:jc w:val="both"/>
      </w:pPr>
      <w:r w:rsidRPr="004C449F">
        <w:t xml:space="preserve">Можна показати, що при </w:t>
      </w:r>
      <w:r w:rsidRPr="004C449F">
        <w:rPr>
          <w:position w:val="-10"/>
        </w:rPr>
        <w:object w:dxaOrig="680" w:dyaOrig="320">
          <v:shape id="_x0000_i1094" type="#_x0000_t75" style="width:34.5pt;height:15.75pt" o:ole="">
            <v:imagedata r:id="rId145" o:title=""/>
          </v:shape>
          <o:OLEObject Type="Embed" ProgID="Equation.DSMT4" ShapeID="_x0000_i1094" DrawAspect="Content" ObjectID="_1536776444" r:id="rId146"/>
        </w:object>
      </w:r>
      <w:r w:rsidRPr="004C449F">
        <w:t xml:space="preserve"> і невеликих кутах падіння на</w:t>
      </w:r>
      <w:r w:rsidRPr="004C449F">
        <w:rPr>
          <w:lang w:val="ru-RU"/>
        </w:rPr>
        <w:t xml:space="preserve"> </w:t>
      </w:r>
      <w:r w:rsidRPr="004C449F">
        <w:t>грань призми</w:t>
      </w:r>
      <w:r w:rsidRPr="004C449F">
        <w:rPr>
          <w:lang w:val="ru-RU"/>
        </w:rPr>
        <w:t xml:space="preserve"> </w:t>
      </w:r>
      <w:r w:rsidRPr="004C449F">
        <w:t xml:space="preserve">всі промені відхилятимуться приблизно на однаковий кут </w:t>
      </w:r>
      <w:r w:rsidRPr="004C449F">
        <w:rPr>
          <w:position w:val="-10"/>
        </w:rPr>
        <w:object w:dxaOrig="200" w:dyaOrig="320">
          <v:shape id="_x0000_i1095" type="#_x0000_t75" style="width:9.75pt;height:15.75pt" o:ole="">
            <v:imagedata r:id="rId147" o:title=""/>
          </v:shape>
          <o:OLEObject Type="Embed" ProgID="Equation.DSMT4" ShapeID="_x0000_i1095" DrawAspect="Content" ObjectID="_1536776445" r:id="rId148"/>
        </w:object>
      </w:r>
      <w:r w:rsidRPr="004C449F">
        <w:t>.</w:t>
      </w:r>
      <w:r w:rsidRPr="004C449F">
        <w:rPr>
          <w:lang w:val="ru-RU"/>
        </w:rPr>
        <w:t xml:space="preserve"> </w:t>
      </w:r>
      <w:r w:rsidRPr="004C449F">
        <w:t>Така ситуація реалізується, коли джерело світла і екран</w:t>
      </w:r>
      <w:r w:rsidRPr="004C449F">
        <w:rPr>
          <w:lang w:val="ru-RU"/>
        </w:rPr>
        <w:t xml:space="preserve"> </w:t>
      </w:r>
      <w:r w:rsidRPr="004C449F">
        <w:t>знаходяться на великій відстані від біпризми (значно більшій за</w:t>
      </w:r>
      <w:r w:rsidRPr="004C449F">
        <w:rPr>
          <w:lang w:val="ru-RU"/>
        </w:rPr>
        <w:t xml:space="preserve"> </w:t>
      </w:r>
      <w:r w:rsidRPr="004C449F">
        <w:t>її розміри).</w:t>
      </w:r>
    </w:p>
    <w:p w:rsidR="0030133C" w:rsidRDefault="0030133C" w:rsidP="004C449F">
      <w:pPr>
        <w:pStyle w:val="a0"/>
        <w:jc w:val="both"/>
      </w:pPr>
      <w:r w:rsidRPr="004C449F">
        <w:t>Таким чином, кожна половина біпризми відхиляє падаючі</w:t>
      </w:r>
      <w:r w:rsidRPr="004C449F">
        <w:rPr>
          <w:lang w:val="ru-RU"/>
        </w:rPr>
        <w:t xml:space="preserve"> </w:t>
      </w:r>
      <w:r w:rsidRPr="004C449F">
        <w:t>промені на кут:</w:t>
      </w:r>
      <w:r w:rsidRPr="004C449F">
        <w:fldChar w:fldCharType="begin"/>
      </w:r>
      <w:r w:rsidRPr="004C449F">
        <w:instrText xml:space="preserve"> MACROBUTTON MTEditEquationSection2 </w:instrText>
      </w:r>
      <w:r w:rsidRPr="004C449F">
        <w:rPr>
          <w:rStyle w:val="MTEquationSection"/>
          <w:color w:val="auto"/>
          <w:lang w:eastAsia="ru-RU"/>
        </w:rPr>
        <w:instrText>Equation Section (Next)</w:instrText>
      </w:r>
      <w:r w:rsidRPr="004C449F">
        <w:fldChar w:fldCharType="begin"/>
      </w:r>
      <w:r w:rsidRPr="004C449F">
        <w:instrText xml:space="preserve"> SEQ MTEqn \r \h \* MERGEFORMAT </w:instrText>
      </w:r>
      <w:r w:rsidRPr="004C449F">
        <w:fldChar w:fldCharType="end"/>
      </w:r>
      <w:r w:rsidRPr="004C449F">
        <w:fldChar w:fldCharType="begin"/>
      </w:r>
      <w:r w:rsidRPr="004C449F">
        <w:instrText xml:space="preserve"> SEQ MTSec \h \* MERGEFORMAT </w:instrText>
      </w:r>
      <w:r w:rsidRPr="004C449F">
        <w:fldChar w:fldCharType="end"/>
      </w:r>
      <w:r w:rsidRPr="004C449F">
        <w:fldChar w:fldCharType="end"/>
      </w:r>
    </w:p>
    <w:p w:rsidR="0030133C" w:rsidRPr="004C449F" w:rsidRDefault="0030133C" w:rsidP="004C449F">
      <w:pPr>
        <w:pStyle w:val="a0"/>
        <w:jc w:val="both"/>
      </w:pPr>
    </w:p>
    <w:p w:rsidR="0030133C" w:rsidRPr="004C449F" w:rsidRDefault="0030133C" w:rsidP="004C449F">
      <w:pPr>
        <w:pStyle w:val="a1"/>
        <w:spacing w:before="0" w:after="0"/>
        <w:rPr>
          <w:lang w:val="en-US"/>
        </w:rPr>
      </w:pPr>
      <w:r w:rsidRPr="004C449F">
        <w:rPr>
          <w:position w:val="-10"/>
        </w:rPr>
        <w:object w:dxaOrig="1240" w:dyaOrig="320">
          <v:shape id="_x0000_i1096" type="#_x0000_t75" style="width:62.25pt;height:15.75pt" o:ole="">
            <v:imagedata r:id="rId149" o:title=""/>
          </v:shape>
          <o:OLEObject Type="Embed" ProgID="Equation.DSMT4" ShapeID="_x0000_i1096" DrawAspect="Content" ObjectID="_1536776446" r:id="rId150"/>
        </w:object>
      </w:r>
      <w:r w:rsidRPr="004C449F">
        <w:rPr>
          <w:lang w:val="en-US"/>
        </w:rPr>
        <w:tab/>
      </w:r>
      <w:r w:rsidRPr="004C449F">
        <w:rPr>
          <w:lang w:val="en-US"/>
        </w:rPr>
        <w:tab/>
      </w:r>
      <w:r w:rsidRPr="004C449F">
        <w:rPr>
          <w:lang w:val="en-US"/>
        </w:rPr>
        <w:tab/>
      </w:r>
      <w:r w:rsidRPr="004C449F">
        <w:rPr>
          <w:lang w:val="en-US"/>
        </w:rPr>
        <w:tab/>
      </w:r>
      <w:r w:rsidRPr="004C449F">
        <w:fldChar w:fldCharType="begin"/>
      </w:r>
      <w:r w:rsidRPr="004C449F">
        <w:instrText xml:space="preserve"> MACROBUTTON MTPlaceRef \* MERGEFORMAT </w:instrText>
      </w:r>
      <w:r w:rsidRPr="004C449F">
        <w:fldChar w:fldCharType="begin"/>
      </w:r>
      <w:r w:rsidRPr="004C449F">
        <w:instrText xml:space="preserve"> SEQ MTEqn \h \* MERGEFORMAT </w:instrText>
      </w:r>
      <w:r w:rsidRPr="004C449F">
        <w:fldChar w:fldCharType="end"/>
      </w:r>
      <w:bookmarkStart w:id="11" w:name="ZEqnNum433565"/>
      <w:r w:rsidRPr="004C449F">
        <w:instrText>(</w:instrText>
      </w:r>
      <w:fldSimple w:instr=" SEQ MTSec \c \* Arabic \* MERGEFORMAT ">
        <w:r w:rsidRPr="004C449F">
          <w:rPr>
            <w:noProof/>
          </w:rPr>
          <w:instrText>2</w:instrText>
        </w:r>
      </w:fldSimple>
      <w:r w:rsidRPr="004C449F">
        <w:instrText>.</w:instrText>
      </w:r>
      <w:fldSimple w:instr=" SEQ MTEqn \c \* Arabic \* MERGEFORMAT ">
        <w:r w:rsidRPr="004C449F">
          <w:rPr>
            <w:noProof/>
          </w:rPr>
          <w:instrText>1</w:instrText>
        </w:r>
      </w:fldSimple>
      <w:r w:rsidRPr="004C449F">
        <w:instrText>)</w:instrText>
      </w:r>
      <w:bookmarkEnd w:id="11"/>
      <w:r w:rsidRPr="004C449F">
        <w:fldChar w:fldCharType="end"/>
      </w:r>
    </w:p>
    <w:p w:rsidR="0030133C" w:rsidRDefault="0030133C" w:rsidP="004C449F">
      <w:pPr>
        <w:pStyle w:val="a0"/>
        <w:jc w:val="both"/>
      </w:pPr>
    </w:p>
    <w:p w:rsidR="0030133C" w:rsidRDefault="0030133C" w:rsidP="004C449F">
      <w:pPr>
        <w:pStyle w:val="a0"/>
        <w:jc w:val="both"/>
        <w:rPr>
          <w:lang w:val="ru-RU"/>
        </w:rPr>
      </w:pPr>
      <w:r w:rsidRPr="004C449F">
        <w:t xml:space="preserve">де </w:t>
      </w:r>
      <w:r w:rsidRPr="004C449F">
        <w:rPr>
          <w:position w:val="-6"/>
        </w:rPr>
        <w:object w:dxaOrig="200" w:dyaOrig="220">
          <v:shape id="_x0000_i1097" type="#_x0000_t75" style="width:9.75pt;height:11.25pt" o:ole="">
            <v:imagedata r:id="rId151" o:title=""/>
          </v:shape>
          <o:OLEObject Type="Embed" ProgID="Equation.DSMT4" ShapeID="_x0000_i1097" DrawAspect="Content" ObjectID="_1536776447" r:id="rId152"/>
        </w:object>
      </w:r>
      <w:r w:rsidRPr="004C449F">
        <w:t xml:space="preserve"> </w:t>
      </w:r>
      <w:r w:rsidRPr="004C449F">
        <w:sym w:font="Symbol" w:char="F02D"/>
      </w:r>
      <w:r w:rsidRPr="004C449F">
        <w:t xml:space="preserve"> показник заломлення матеріалу біпризми,</w:t>
      </w:r>
      <w:r w:rsidRPr="004C449F">
        <w:rPr>
          <w:lang w:val="ru-RU"/>
        </w:rPr>
        <w:t xml:space="preserve"> </w:t>
      </w:r>
    </w:p>
    <w:p w:rsidR="0030133C" w:rsidRDefault="0030133C" w:rsidP="004C449F">
      <w:pPr>
        <w:pStyle w:val="a0"/>
        <w:jc w:val="both"/>
        <w:rPr>
          <w:lang w:val="ru-RU"/>
        </w:rPr>
      </w:pPr>
      <w:r w:rsidRPr="004C449F">
        <w:rPr>
          <w:position w:val="-10"/>
        </w:rPr>
        <w:object w:dxaOrig="240" w:dyaOrig="320">
          <v:shape id="_x0000_i1098" type="#_x0000_t75" style="width:12pt;height:15.75pt" o:ole="">
            <v:imagedata r:id="rId153" o:title=""/>
          </v:shape>
          <o:OLEObject Type="Embed" ProgID="Equation.DSMT4" ShapeID="_x0000_i1098" DrawAspect="Content" ObjectID="_1536776448" r:id="rId154"/>
        </w:object>
      </w:r>
      <w:r w:rsidRPr="004C449F">
        <w:t xml:space="preserve"> </w:t>
      </w:r>
      <w:r w:rsidRPr="004C449F">
        <w:sym w:font="Symbol" w:char="F02D"/>
      </w:r>
      <w:r w:rsidRPr="004C449F">
        <w:t xml:space="preserve"> заломлюючий кут біпризми.</w:t>
      </w:r>
      <w:r w:rsidRPr="004C449F">
        <w:rPr>
          <w:lang w:val="ru-RU"/>
        </w:rPr>
        <w:t xml:space="preserve"> </w:t>
      </w:r>
    </w:p>
    <w:p w:rsidR="0030133C" w:rsidRPr="004C449F" w:rsidRDefault="0030133C" w:rsidP="004C39F1">
      <w:pPr>
        <w:pStyle w:val="a0"/>
        <w:jc w:val="both"/>
      </w:pPr>
      <w:r w:rsidRPr="004C449F">
        <w:t xml:space="preserve">Відстань </w:t>
      </w:r>
      <w:r w:rsidRPr="004C449F">
        <w:rPr>
          <w:position w:val="-6"/>
        </w:rPr>
        <w:object w:dxaOrig="220" w:dyaOrig="279">
          <v:shape id="_x0000_i1099" type="#_x0000_t75" style="width:11.25pt;height:14.25pt" o:ole="">
            <v:imagedata r:id="rId155" o:title=""/>
          </v:shape>
          <o:OLEObject Type="Embed" ProgID="Equation.DSMT4" ShapeID="_x0000_i1099" DrawAspect="Content" ObjectID="_1536776449" r:id="rId156"/>
        </w:object>
      </w:r>
      <w:r w:rsidRPr="004C449F">
        <w:t xml:space="preserve"> між уявними джерелами можна визначити за формулою:</w:t>
      </w:r>
    </w:p>
    <w:p w:rsidR="0030133C" w:rsidRPr="00603343" w:rsidRDefault="0030133C" w:rsidP="004C39F1">
      <w:pPr>
        <w:pStyle w:val="a1"/>
        <w:spacing w:before="0" w:after="0"/>
      </w:pPr>
      <w:r w:rsidRPr="005F5A71">
        <w:rPr>
          <w:position w:val="-10"/>
        </w:rPr>
        <w:object w:dxaOrig="3019" w:dyaOrig="320">
          <v:shape id="_x0000_i1100" type="#_x0000_t75" style="width:149.25pt;height:15.75pt" o:ole="">
            <v:imagedata r:id="rId157" o:title=""/>
          </v:shape>
          <o:OLEObject Type="Embed" ProgID="Equation.DSMT4" ShapeID="_x0000_i1100" DrawAspect="Content" ObjectID="_1536776450" r:id="rId158"/>
        </w:object>
      </w:r>
      <w:r>
        <w:t>.</w:t>
      </w:r>
      <w:r w:rsidRPr="00603343">
        <w:tab/>
      </w:r>
      <w:r w:rsidRPr="00603343">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166087"/>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bookmarkEnd w:id="12"/>
      <w:r>
        <w:fldChar w:fldCharType="end"/>
      </w:r>
    </w:p>
    <w:p w:rsidR="0030133C" w:rsidRDefault="0030133C" w:rsidP="004C39F1">
      <w:pPr>
        <w:pStyle w:val="a0"/>
        <w:rPr>
          <w:lang w:val="ru-RU"/>
        </w:rPr>
      </w:pPr>
    </w:p>
    <w:p w:rsidR="0030133C" w:rsidRDefault="0030133C" w:rsidP="004C39F1">
      <w:pPr>
        <w:pStyle w:val="a0"/>
      </w:pPr>
      <w:r>
        <w:t xml:space="preserve">Відстань </w:t>
      </w:r>
      <w:r w:rsidRPr="00025957">
        <w:rPr>
          <w:position w:val="-4"/>
        </w:rPr>
        <w:object w:dxaOrig="220" w:dyaOrig="260">
          <v:shape id="_x0000_i1101" type="#_x0000_t75" style="width:11.25pt;height:13.5pt" o:ole="">
            <v:imagedata r:id="rId159" o:title=""/>
          </v:shape>
          <o:OLEObject Type="Embed" ProgID="Equation.DSMT4" ShapeID="_x0000_i1101" DrawAspect="Content" ObjectID="_1536776451" r:id="rId160"/>
        </w:object>
      </w:r>
      <w:r>
        <w:t xml:space="preserve"> від джерел до екрану дорівнює:</w:t>
      </w:r>
    </w:p>
    <w:p w:rsidR="0030133C" w:rsidRDefault="0030133C" w:rsidP="004C39F1">
      <w:pPr>
        <w:pStyle w:val="a2"/>
        <w:spacing w:before="0" w:after="0"/>
      </w:pPr>
      <w:r w:rsidRPr="00C07B2C">
        <w:rPr>
          <w:position w:val="-6"/>
        </w:rPr>
        <w:object w:dxaOrig="960" w:dyaOrig="279">
          <v:shape id="_x0000_i1102" type="#_x0000_t75" style="width:48pt;height:14.25pt" o:ole="">
            <v:imagedata r:id="rId161" o:title=""/>
          </v:shape>
          <o:OLEObject Type="Embed" ProgID="Equation.DSMT4" ShapeID="_x0000_i1102" DrawAspect="Content" ObjectID="_1536776452" r:id="rId162"/>
        </w:object>
      </w:r>
    </w:p>
    <w:p w:rsidR="0030133C" w:rsidRDefault="0030133C" w:rsidP="004C449F">
      <w:pPr>
        <w:pStyle w:val="a0"/>
        <w:jc w:val="both"/>
      </w:pPr>
    </w:p>
    <w:p w:rsidR="0030133C" w:rsidRDefault="0030133C" w:rsidP="004C449F">
      <w:pPr>
        <w:pStyle w:val="a3"/>
        <w:spacing w:before="0"/>
      </w:pPr>
      <w:r w:rsidRPr="003708F7">
        <w:rPr>
          <w:noProof/>
          <w:lang w:val="ru-RU"/>
        </w:rPr>
        <w:pict>
          <v:shape id="Рисунок 1" o:spid="_x0000_i1103" type="#_x0000_t75" style="width:192pt;height:235.5pt;visibility:visible">
            <v:imagedata r:id="rId163" o:title=""/>
          </v:shape>
        </w:pict>
      </w:r>
    </w:p>
    <w:p w:rsidR="0030133C" w:rsidRPr="004C449F" w:rsidRDefault="0030133C" w:rsidP="004C449F">
      <w:pPr>
        <w:pStyle w:val="a4"/>
        <w:spacing w:after="0"/>
        <w:rPr>
          <w:lang w:val="ru-RU"/>
        </w:rPr>
      </w:pPr>
      <w:r>
        <w:t>Рисунок</w:t>
      </w:r>
      <w:r>
        <w:rPr>
          <w:lang w:val="en-US"/>
        </w:rPr>
        <w:t> </w:t>
      </w:r>
      <w:r>
        <w:rPr>
          <w:lang w:val="ru-RU"/>
        </w:rPr>
        <w:t>2.</w:t>
      </w:r>
      <w:r>
        <w:t>1</w:t>
      </w:r>
      <w:r w:rsidRPr="004C449F">
        <w:rPr>
          <w:lang w:val="ru-RU"/>
        </w:rPr>
        <w:t xml:space="preserve"> </w:t>
      </w:r>
      <w:r>
        <w:sym w:font="Symbol" w:char="F02D"/>
      </w:r>
      <w:r>
        <w:t xml:space="preserve"> Біпризма Френеля</w:t>
      </w:r>
    </w:p>
    <w:p w:rsidR="0030133C" w:rsidRDefault="0030133C" w:rsidP="004C449F">
      <w:pPr>
        <w:pStyle w:val="a0"/>
      </w:pPr>
    </w:p>
    <w:p w:rsidR="0030133C" w:rsidRDefault="0030133C" w:rsidP="004C449F">
      <w:pPr>
        <w:pStyle w:val="a0"/>
      </w:pPr>
    </w:p>
    <w:p w:rsidR="0030133C" w:rsidRDefault="0030133C" w:rsidP="004C449F">
      <w:pPr>
        <w:pStyle w:val="a0"/>
        <w:jc w:val="both"/>
      </w:pPr>
      <w:r>
        <w:t>Розглянемо два промені, що розповсюджуються від джерел</w:t>
      </w:r>
      <w:r w:rsidRPr="004C449F">
        <w:t xml:space="preserve"> </w:t>
      </w:r>
      <w:r w:rsidRPr="00C07B2C">
        <w:rPr>
          <w:position w:val="-12"/>
        </w:rPr>
        <w:object w:dxaOrig="260" w:dyaOrig="360">
          <v:shape id="_x0000_i1104" type="#_x0000_t75" style="width:13.5pt;height:18.75pt" o:ole="">
            <v:imagedata r:id="rId164" o:title=""/>
          </v:shape>
          <o:OLEObject Type="Embed" ProgID="Equation.DSMT4" ShapeID="_x0000_i1104" DrawAspect="Content" ObjectID="_1536776453" r:id="rId165"/>
        </w:object>
      </w:r>
      <w:r>
        <w:t xml:space="preserve"> та </w:t>
      </w:r>
      <w:r w:rsidRPr="00C07B2C">
        <w:rPr>
          <w:position w:val="-12"/>
        </w:rPr>
        <w:object w:dxaOrig="279" w:dyaOrig="360">
          <v:shape id="_x0000_i1105" type="#_x0000_t75" style="width:14.25pt;height:18.75pt" o:ole="">
            <v:imagedata r:id="rId166" o:title=""/>
          </v:shape>
          <o:OLEObject Type="Embed" ProgID="Equation.DSMT4" ShapeID="_x0000_i1105" DrawAspect="Content" ObjectID="_1536776454" r:id="rId167"/>
        </w:object>
      </w:r>
      <w:r>
        <w:t xml:space="preserve"> вздовж оптичних</w:t>
      </w:r>
      <w:r w:rsidRPr="004C449F">
        <w:t xml:space="preserve"> </w:t>
      </w:r>
      <w:r>
        <w:t xml:space="preserve">шляхів </w:t>
      </w:r>
      <w:r w:rsidRPr="00C07B2C">
        <w:rPr>
          <w:position w:val="-12"/>
        </w:rPr>
        <w:object w:dxaOrig="260" w:dyaOrig="360">
          <v:shape id="_x0000_i1106" type="#_x0000_t75" style="width:13.5pt;height:18.75pt" o:ole="">
            <v:imagedata r:id="rId168" o:title=""/>
          </v:shape>
          <o:OLEObject Type="Embed" ProgID="Equation.DSMT4" ShapeID="_x0000_i1106" DrawAspect="Content" ObjectID="_1536776455" r:id="rId169"/>
        </w:object>
      </w:r>
      <w:r>
        <w:t xml:space="preserve"> та </w:t>
      </w:r>
      <w:r w:rsidRPr="00C07B2C">
        <w:rPr>
          <w:position w:val="-12"/>
        </w:rPr>
        <w:object w:dxaOrig="279" w:dyaOrig="360">
          <v:shape id="_x0000_i1107" type="#_x0000_t75" style="width:14.25pt;height:18.75pt" o:ole="">
            <v:imagedata r:id="rId170" o:title=""/>
          </v:shape>
          <o:OLEObject Type="Embed" ProgID="Equation.DSMT4" ShapeID="_x0000_i1107" DrawAspect="Content" ObjectID="_1536776456" r:id="rId171"/>
        </w:object>
      </w:r>
      <w:r>
        <w:t xml:space="preserve"> і сходяться в точці </w:t>
      </w:r>
      <w:r w:rsidRPr="00025957">
        <w:rPr>
          <w:position w:val="-4"/>
        </w:rPr>
        <w:object w:dxaOrig="240" w:dyaOrig="260">
          <v:shape id="_x0000_i1108" type="#_x0000_t75" style="width:12pt;height:13.5pt" o:ole="">
            <v:imagedata r:id="rId172" o:title=""/>
          </v:shape>
          <o:OLEObject Type="Embed" ProgID="Equation.DSMT4" ShapeID="_x0000_i1108" DrawAspect="Content" ObjectID="_1536776457" r:id="rId173"/>
        </w:object>
      </w:r>
      <w:r>
        <w:t>.</w:t>
      </w:r>
      <w:r w:rsidRPr="004C449F">
        <w:t xml:space="preserve"> </w:t>
      </w:r>
      <w:r>
        <w:t xml:space="preserve">Із </w:t>
      </w:r>
      <w:r w:rsidRPr="004C39F1">
        <w:t>р</w:t>
      </w:r>
      <w:r>
        <w:t>ис.</w:t>
      </w:r>
      <w:r w:rsidRPr="004C39F1">
        <w:t xml:space="preserve"> 2.</w:t>
      </w:r>
      <w:r>
        <w:t>1 видно, що</w:t>
      </w:r>
    </w:p>
    <w:p w:rsidR="0030133C" w:rsidRDefault="0030133C" w:rsidP="004C449F">
      <w:pPr>
        <w:pStyle w:val="a0"/>
        <w:jc w:val="both"/>
      </w:pPr>
    </w:p>
    <w:p w:rsidR="0030133C" w:rsidRPr="00B7548C" w:rsidRDefault="0030133C" w:rsidP="004C449F">
      <w:pPr>
        <w:pStyle w:val="a2"/>
        <w:spacing w:before="0" w:after="0"/>
        <w:rPr>
          <w:lang w:val="en-US"/>
        </w:rPr>
      </w:pPr>
      <w:r w:rsidRPr="00C07B2C">
        <w:rPr>
          <w:position w:val="-12"/>
        </w:rPr>
        <w:object w:dxaOrig="2040" w:dyaOrig="380">
          <v:shape id="_x0000_i1109" type="#_x0000_t75" style="width:102pt;height:19.5pt" o:ole="">
            <v:imagedata r:id="rId174" o:title=""/>
          </v:shape>
          <o:OLEObject Type="Embed" ProgID="Equation.DSMT4" ShapeID="_x0000_i1109" DrawAspect="Content" ObjectID="_1536776458" r:id="rId175"/>
        </w:object>
      </w:r>
    </w:p>
    <w:p w:rsidR="0030133C" w:rsidRDefault="0030133C" w:rsidP="004C449F">
      <w:pPr>
        <w:pStyle w:val="a2"/>
        <w:spacing w:before="0" w:after="0"/>
        <w:rPr>
          <w:lang w:val="uk-UA"/>
        </w:rPr>
      </w:pPr>
      <w:r w:rsidRPr="00C07B2C">
        <w:rPr>
          <w:position w:val="-12"/>
        </w:rPr>
        <w:object w:dxaOrig="2040" w:dyaOrig="380">
          <v:shape id="_x0000_i1110" type="#_x0000_t75" style="width:102pt;height:19.5pt" o:ole="">
            <v:imagedata r:id="rId176" o:title=""/>
          </v:shape>
          <o:OLEObject Type="Embed" ProgID="Equation.DSMT4" ShapeID="_x0000_i1110" DrawAspect="Content" ObjectID="_1536776459" r:id="rId177"/>
        </w:object>
      </w:r>
    </w:p>
    <w:p w:rsidR="0030133C" w:rsidRDefault="0030133C" w:rsidP="004C449F">
      <w:pPr>
        <w:pStyle w:val="a0"/>
      </w:pPr>
    </w:p>
    <w:p w:rsidR="0030133C" w:rsidRDefault="0030133C" w:rsidP="004C449F">
      <w:pPr>
        <w:pStyle w:val="a0"/>
      </w:pPr>
      <w:r>
        <w:t>Умова інтерференційних максимумів має вигляд</w:t>
      </w:r>
    </w:p>
    <w:p w:rsidR="0030133C" w:rsidRDefault="0030133C" w:rsidP="004C449F">
      <w:pPr>
        <w:pStyle w:val="a0"/>
      </w:pPr>
    </w:p>
    <w:p w:rsidR="0030133C" w:rsidRDefault="0030133C" w:rsidP="004C449F">
      <w:pPr>
        <w:pStyle w:val="a1"/>
        <w:spacing w:before="0" w:after="0"/>
      </w:pPr>
      <w:r w:rsidRPr="00C07B2C">
        <w:rPr>
          <w:position w:val="-12"/>
        </w:rPr>
        <w:object w:dxaOrig="1700" w:dyaOrig="360">
          <v:shape id="_x0000_i1111" type="#_x0000_t75" style="width:84.75pt;height:18.75pt" o:ole="">
            <v:imagedata r:id="rId178" o:title=""/>
          </v:shape>
          <o:OLEObject Type="Embed" ProgID="Equation.DSMT4" ShapeID="_x0000_i1111" DrawAspect="Content" ObjectID="_1536776460" r:id="rId179"/>
        </w:object>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397836"/>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bookmarkEnd w:id="13"/>
      <w:r>
        <w:fldChar w:fldCharType="end"/>
      </w:r>
    </w:p>
    <w:p w:rsidR="0030133C" w:rsidRDefault="0030133C" w:rsidP="004C449F">
      <w:pPr>
        <w:pStyle w:val="a0"/>
      </w:pPr>
    </w:p>
    <w:p w:rsidR="0030133C" w:rsidRDefault="0030133C" w:rsidP="004C449F">
      <w:pPr>
        <w:pStyle w:val="a0"/>
        <w:jc w:val="both"/>
      </w:pPr>
      <w:r>
        <w:t xml:space="preserve">Використовуючи умову малості кутів падіння променів на приму </w:t>
      </w:r>
      <w:r w:rsidRPr="00B7548C">
        <w:rPr>
          <w:position w:val="-12"/>
        </w:rPr>
        <w:object w:dxaOrig="1140" w:dyaOrig="360">
          <v:shape id="_x0000_i1112" type="#_x0000_t75" style="width:57pt;height:18.75pt" o:ole="">
            <v:imagedata r:id="rId180" o:title=""/>
          </v:shape>
          <o:OLEObject Type="Embed" ProgID="Equation.DSMT4" ShapeID="_x0000_i1112" DrawAspect="Content" ObjectID="_1536776461" r:id="rId181"/>
        </w:object>
      </w:r>
      <w:r>
        <w:t xml:space="preserve">, визначимо різницю </w:t>
      </w:r>
      <w:r w:rsidRPr="00C07B2C">
        <w:rPr>
          <w:position w:val="-12"/>
        </w:rPr>
        <w:object w:dxaOrig="700" w:dyaOrig="380">
          <v:shape id="_x0000_i1113" type="#_x0000_t75" style="width:35.25pt;height:19.5pt" o:ole="">
            <v:imagedata r:id="rId182" o:title=""/>
          </v:shape>
          <o:OLEObject Type="Embed" ProgID="Equation.DSMT4" ShapeID="_x0000_i1113" DrawAspect="Content" ObjectID="_1536776462" r:id="rId183"/>
        </w:object>
      </w:r>
    </w:p>
    <w:p w:rsidR="0030133C" w:rsidRDefault="0030133C" w:rsidP="004C449F">
      <w:pPr>
        <w:pStyle w:val="a0"/>
      </w:pPr>
    </w:p>
    <w:p w:rsidR="0030133C" w:rsidRDefault="0030133C" w:rsidP="004C449F">
      <w:pPr>
        <w:pStyle w:val="a2"/>
        <w:spacing w:before="0" w:after="0"/>
        <w:rPr>
          <w:lang w:val="uk-UA"/>
        </w:rPr>
      </w:pPr>
      <w:r w:rsidRPr="00C07B2C">
        <w:rPr>
          <w:position w:val="-12"/>
        </w:rPr>
        <w:object w:dxaOrig="3920" w:dyaOrig="380">
          <v:shape id="_x0000_i1114" type="#_x0000_t75" style="width:194.25pt;height:19.5pt" o:ole="">
            <v:imagedata r:id="rId184" o:title=""/>
          </v:shape>
          <o:OLEObject Type="Embed" ProgID="Equation.DSMT4" ShapeID="_x0000_i1114" DrawAspect="Content" ObjectID="_1536776463" r:id="rId185"/>
        </w:object>
      </w:r>
    </w:p>
    <w:p w:rsidR="0030133C" w:rsidRDefault="0030133C" w:rsidP="004C449F">
      <w:pPr>
        <w:pStyle w:val="a0"/>
      </w:pPr>
    </w:p>
    <w:p w:rsidR="0030133C" w:rsidRDefault="0030133C" w:rsidP="004C449F">
      <w:pPr>
        <w:pStyle w:val="a0"/>
      </w:pPr>
      <w:r>
        <w:t xml:space="preserve">Звідси маємо </w:t>
      </w:r>
    </w:p>
    <w:p w:rsidR="0030133C" w:rsidRDefault="0030133C" w:rsidP="004C449F">
      <w:pPr>
        <w:pStyle w:val="a1"/>
        <w:spacing w:before="0" w:after="0"/>
      </w:pPr>
      <w:r w:rsidRPr="00B7548C">
        <w:rPr>
          <w:position w:val="-6"/>
        </w:rPr>
        <w:object w:dxaOrig="1080" w:dyaOrig="279">
          <v:shape id="_x0000_i1115" type="#_x0000_t75" style="width:54.75pt;height:14.25pt" o:ole="">
            <v:imagedata r:id="rId186" o:title=""/>
          </v:shape>
          <o:OLEObject Type="Embed" ProgID="Equation.DSMT4" ShapeID="_x0000_i1115" DrawAspect="Content" ObjectID="_1536776464" r:id="rId187"/>
        </w:object>
      </w:r>
      <w:r>
        <w:rPr>
          <w:lang w:val="en-US"/>
        </w:rPr>
        <w:tab/>
      </w:r>
      <w:r>
        <w:rPr>
          <w:lang w:val="en-US"/>
        </w:rPr>
        <w:tab/>
      </w:r>
      <w:r>
        <w:rPr>
          <w:lang w:val="en-US"/>
        </w:rPr>
        <w:tab/>
      </w:r>
      <w:r>
        <w:rPr>
          <w:lang w:val="en-US"/>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744505"/>
      <w:r>
        <w:instrText>(</w:instrText>
      </w:r>
      <w:fldSimple w:instr=" SEQ MTSec \c \* Arabic \* MERGEFORMAT ">
        <w:r>
          <w:rPr>
            <w:noProof/>
          </w:rPr>
          <w:instrText>2</w:instrText>
        </w:r>
      </w:fldSimple>
      <w:r>
        <w:instrText>.</w:instrText>
      </w:r>
      <w:fldSimple w:instr=" SEQ MTEqn \c \* Arabic \* MERGEFORMAT ">
        <w:r>
          <w:rPr>
            <w:noProof/>
          </w:rPr>
          <w:instrText>4</w:instrText>
        </w:r>
      </w:fldSimple>
      <w:r>
        <w:instrText>)</w:instrText>
      </w:r>
      <w:bookmarkEnd w:id="14"/>
      <w:r>
        <w:fldChar w:fldCharType="end"/>
      </w:r>
    </w:p>
    <w:p w:rsidR="0030133C" w:rsidRDefault="0030133C" w:rsidP="004C449F">
      <w:pPr>
        <w:pStyle w:val="a0"/>
      </w:pPr>
    </w:p>
    <w:p w:rsidR="0030133C" w:rsidRDefault="0030133C" w:rsidP="004C449F">
      <w:pPr>
        <w:pStyle w:val="a0"/>
        <w:jc w:val="both"/>
      </w:pPr>
      <w:r>
        <w:t xml:space="preserve">Якщо прирівняти праві частини </w:t>
      </w:r>
      <w:r>
        <w:fldChar w:fldCharType="begin"/>
      </w:r>
      <w:r>
        <w:instrText xml:space="preserve"> GOTOBUTTON ZEqnNum397836  \* MERGEFORMAT </w:instrText>
      </w:r>
      <w:fldSimple w:instr=" REF ZEqnNum397836 \* Charformat \! \* MERGEFORMAT ">
        <w:r>
          <w:instrText>(2.3)</w:instrText>
        </w:r>
      </w:fldSimple>
      <w:r>
        <w:fldChar w:fldCharType="end"/>
      </w:r>
      <w:r w:rsidRPr="004C449F">
        <w:rPr>
          <w:lang w:val="ru-RU"/>
        </w:rPr>
        <w:t xml:space="preserve"> </w:t>
      </w:r>
      <w:r>
        <w:t xml:space="preserve">і </w:t>
      </w:r>
      <w:r>
        <w:fldChar w:fldCharType="begin"/>
      </w:r>
      <w:r>
        <w:instrText xml:space="preserve"> GOTOBUTTON ZEqnNum744505  \* MERGEFORMAT </w:instrText>
      </w:r>
      <w:fldSimple w:instr=" REF ZEqnNum744505 \* Charformat \! \* MERGEFORMAT ">
        <w:r>
          <w:instrText>(2.4)</w:instrText>
        </w:r>
      </w:fldSimple>
      <w:r>
        <w:fldChar w:fldCharType="end"/>
      </w:r>
      <w:r>
        <w:t xml:space="preserve">, то дістанемо значення координати </w:t>
      </w:r>
      <w:r w:rsidRPr="00781E2A">
        <w:rPr>
          <w:position w:val="-12"/>
        </w:rPr>
        <w:object w:dxaOrig="300" w:dyaOrig="360">
          <v:shape id="_x0000_i1116" type="#_x0000_t75" style="width:15pt;height:18.75pt" o:ole="">
            <v:imagedata r:id="rId188" o:title=""/>
          </v:shape>
          <o:OLEObject Type="Embed" ProgID="Equation.DSMT4" ShapeID="_x0000_i1116" DrawAspect="Content" ObjectID="_1536776465" r:id="rId189"/>
        </w:object>
      </w:r>
      <w:r>
        <w:t xml:space="preserve"> для інтерференційних максимумів:</w:t>
      </w:r>
    </w:p>
    <w:p w:rsidR="0030133C" w:rsidRPr="00B7548C" w:rsidRDefault="0030133C" w:rsidP="004C449F">
      <w:pPr>
        <w:pStyle w:val="a1"/>
        <w:spacing w:before="0" w:after="0"/>
        <w:rPr>
          <w:lang w:val="en-US"/>
        </w:rPr>
      </w:pPr>
      <w:r w:rsidRPr="00B7548C">
        <w:rPr>
          <w:position w:val="-24"/>
        </w:rPr>
        <w:object w:dxaOrig="1140" w:dyaOrig="620">
          <v:shape id="_x0000_i1117" type="#_x0000_t75" style="width:57pt;height:30.75pt" o:ole="">
            <v:imagedata r:id="rId190" o:title=""/>
          </v:shape>
          <o:OLEObject Type="Embed" ProgID="Equation.DSMT4" ShapeID="_x0000_i1117" DrawAspect="Content" ObjectID="_1536776466" r:id="rId191"/>
        </w:object>
      </w:r>
      <w:r>
        <w:rPr>
          <w:lang w:val="uk-UA"/>
        </w:rPr>
        <w:tab/>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5</w:instrText>
        </w:r>
      </w:fldSimple>
      <w:r>
        <w:instrText>)</w:instrText>
      </w:r>
      <w:r>
        <w:fldChar w:fldCharType="end"/>
      </w:r>
    </w:p>
    <w:p w:rsidR="0030133C" w:rsidRDefault="0030133C" w:rsidP="004C449F">
      <w:pPr>
        <w:pStyle w:val="a0"/>
        <w:jc w:val="both"/>
      </w:pPr>
      <w:r>
        <w:t xml:space="preserve">Якщо </w:t>
      </w:r>
      <w:r w:rsidRPr="005B504E">
        <w:rPr>
          <w:position w:val="-12"/>
        </w:rPr>
        <w:object w:dxaOrig="300" w:dyaOrig="360">
          <v:shape id="_x0000_i1118" type="#_x0000_t75" style="width:15pt;height:18.75pt" o:ole="">
            <v:imagedata r:id="rId192" o:title=""/>
          </v:shape>
          <o:OLEObject Type="Embed" ProgID="Equation.DSMT4" ShapeID="_x0000_i1118" DrawAspect="Content" ObjectID="_1536776467" r:id="rId193"/>
        </w:object>
      </w:r>
      <w:r>
        <w:t xml:space="preserve"> та </w:t>
      </w:r>
      <w:r w:rsidRPr="005B504E">
        <w:rPr>
          <w:position w:val="-12"/>
        </w:rPr>
        <w:object w:dxaOrig="440" w:dyaOrig="360">
          <v:shape id="_x0000_i1119" type="#_x0000_t75" style="width:21.75pt;height:18.75pt" o:ole="">
            <v:imagedata r:id="rId194" o:title=""/>
          </v:shape>
          <o:OLEObject Type="Embed" ProgID="Equation.DSMT4" ShapeID="_x0000_i1119" DrawAspect="Content" ObjectID="_1536776468" r:id="rId195"/>
        </w:object>
      </w:r>
      <w:r>
        <w:t xml:space="preserve"> координати двох сусідніх максимумів,</w:t>
      </w:r>
      <w:r>
        <w:rPr>
          <w:lang w:val="ru-RU"/>
        </w:rPr>
        <w:t xml:space="preserve"> </w:t>
      </w:r>
      <w:r>
        <w:t>тоді</w:t>
      </w:r>
    </w:p>
    <w:p w:rsidR="0030133C" w:rsidRDefault="0030133C" w:rsidP="004C449F">
      <w:pPr>
        <w:pStyle w:val="a1"/>
        <w:spacing w:before="0" w:after="0"/>
      </w:pPr>
      <w:r w:rsidRPr="005F5A71">
        <w:rPr>
          <w:position w:val="-24"/>
        </w:rPr>
        <w:object w:dxaOrig="2020" w:dyaOrig="620">
          <v:shape id="_x0000_i1120" type="#_x0000_t75" style="width:101.25pt;height:30.75pt" o:ole="">
            <v:imagedata r:id="rId196" o:title=""/>
          </v:shape>
          <o:OLEObject Type="Embed" ProgID="Equation.DSMT4" ShapeID="_x0000_i1120" DrawAspect="Content" ObjectID="_1536776469" r:id="rId197"/>
        </w:object>
      </w:r>
      <w:r>
        <w:t>.</w:t>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535288"/>
      <w:r>
        <w:instrText>(</w:instrText>
      </w:r>
      <w:fldSimple w:instr=" SEQ MTSec \c \* Arabic \* MERGEFORMAT ">
        <w:r>
          <w:rPr>
            <w:noProof/>
          </w:rPr>
          <w:instrText>2</w:instrText>
        </w:r>
      </w:fldSimple>
      <w:r>
        <w:instrText>.</w:instrText>
      </w:r>
      <w:fldSimple w:instr=" SEQ MTEqn \c \* Arabic \* MERGEFORMAT ">
        <w:r>
          <w:rPr>
            <w:noProof/>
          </w:rPr>
          <w:instrText>6</w:instrText>
        </w:r>
      </w:fldSimple>
      <w:r>
        <w:instrText>)</w:instrText>
      </w:r>
      <w:bookmarkEnd w:id="15"/>
      <w:r>
        <w:fldChar w:fldCharType="end"/>
      </w:r>
    </w:p>
    <w:p w:rsidR="0030133C" w:rsidRDefault="0030133C" w:rsidP="004C449F">
      <w:pPr>
        <w:pStyle w:val="a0"/>
        <w:jc w:val="both"/>
      </w:pPr>
    </w:p>
    <w:p w:rsidR="0030133C" w:rsidRDefault="0030133C" w:rsidP="004C449F">
      <w:pPr>
        <w:pStyle w:val="a0"/>
        <w:jc w:val="both"/>
      </w:pPr>
      <w:r>
        <w:sym w:font="Symbol" w:char="F02D"/>
      </w:r>
      <w:r>
        <w:t xml:space="preserve"> відстань між ними. Підставивши </w:t>
      </w:r>
      <w:r>
        <w:fldChar w:fldCharType="begin"/>
      </w:r>
      <w:r>
        <w:instrText xml:space="preserve"> GOTOBUTTON ZEqnNum166087  \* MERGEFORMAT </w:instrText>
      </w:r>
      <w:fldSimple w:instr=" REF ZEqnNum166087 \* Charformat \! \* MERGEFORMAT ">
        <w:r>
          <w:instrText>(2.2)</w:instrText>
        </w:r>
      </w:fldSimple>
      <w:r>
        <w:fldChar w:fldCharType="end"/>
      </w:r>
      <w:r>
        <w:t xml:space="preserve"> в </w:t>
      </w:r>
      <w:r>
        <w:fldChar w:fldCharType="begin"/>
      </w:r>
      <w:r>
        <w:instrText xml:space="preserve"> GOTOBUTTON ZEqnNum535288  \* MERGEFORMAT </w:instrText>
      </w:r>
      <w:fldSimple w:instr=" REF ZEqnNum535288 \* Charformat \! \* MERGEFORMAT ">
        <w:r>
          <w:instrText>(2.6)</w:instrText>
        </w:r>
      </w:fldSimple>
      <w:r>
        <w:fldChar w:fldCharType="end"/>
      </w:r>
      <w:r>
        <w:t>, можна отримати вираз для ширини інтерференційної смуги:</w:t>
      </w:r>
    </w:p>
    <w:p w:rsidR="0030133C" w:rsidRDefault="0030133C" w:rsidP="004C449F">
      <w:pPr>
        <w:pStyle w:val="a0"/>
        <w:jc w:val="both"/>
      </w:pPr>
    </w:p>
    <w:p w:rsidR="0030133C" w:rsidRPr="00B67E08" w:rsidRDefault="0030133C" w:rsidP="004C449F">
      <w:pPr>
        <w:pStyle w:val="a1"/>
        <w:spacing w:before="0" w:after="0"/>
        <w:rPr>
          <w:lang w:val="uk-UA"/>
        </w:rPr>
      </w:pPr>
      <w:r w:rsidRPr="005F5A71">
        <w:rPr>
          <w:position w:val="-28"/>
        </w:rPr>
        <w:object w:dxaOrig="1820" w:dyaOrig="660">
          <v:shape id="_x0000_i1121" type="#_x0000_t75" style="width:90.75pt;height:33pt" o:ole="">
            <v:imagedata r:id="rId198" o:title=""/>
          </v:shape>
          <o:OLEObject Type="Embed" ProgID="Equation.DSMT4" ShapeID="_x0000_i1121" DrawAspect="Content" ObjectID="_1536776470" r:id="rId199"/>
        </w:object>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48813"/>
      <w:r>
        <w:instrText>(</w:instrText>
      </w:r>
      <w:fldSimple w:instr=" SEQ MTSec \c \* Arabic \* MERGEFORMAT ">
        <w:r>
          <w:rPr>
            <w:noProof/>
          </w:rPr>
          <w:instrText>2</w:instrText>
        </w:r>
      </w:fldSimple>
      <w:r>
        <w:instrText>.</w:instrText>
      </w:r>
      <w:fldSimple w:instr=" SEQ MTEqn \c \* Arabic \* MERGEFORMAT ">
        <w:r>
          <w:rPr>
            <w:noProof/>
          </w:rPr>
          <w:instrText>7</w:instrText>
        </w:r>
      </w:fldSimple>
      <w:r>
        <w:instrText>)</w:instrText>
      </w:r>
      <w:bookmarkEnd w:id="16"/>
      <w:r>
        <w:fldChar w:fldCharType="end"/>
      </w:r>
    </w:p>
    <w:p w:rsidR="0030133C" w:rsidRDefault="0030133C" w:rsidP="004C449F">
      <w:pPr>
        <w:pStyle w:val="a0"/>
      </w:pPr>
    </w:p>
    <w:p w:rsidR="0030133C" w:rsidRDefault="0030133C" w:rsidP="004C449F">
      <w:pPr>
        <w:pStyle w:val="a0"/>
        <w:jc w:val="both"/>
      </w:pPr>
      <w:r>
        <w:t xml:space="preserve">Із </w:t>
      </w:r>
      <w:r>
        <w:fldChar w:fldCharType="begin"/>
      </w:r>
      <w:r>
        <w:instrText xml:space="preserve"> GOTOBUTTON ZEqnNum148813  \* MERGEFORMAT </w:instrText>
      </w:r>
      <w:fldSimple w:instr=" REF ZEqnNum148813 \* Charformat \! \* MERGEFORMAT ">
        <w:r>
          <w:instrText>(2.7)</w:instrText>
        </w:r>
      </w:fldSimple>
      <w:r>
        <w:fldChar w:fldCharType="end"/>
      </w:r>
      <w:r>
        <w:t xml:space="preserve"> видно, що відстань між інтерференційними смугами не залежить від порядку спектру </w:t>
      </w:r>
      <w:r w:rsidRPr="00C07B2C">
        <w:rPr>
          <w:position w:val="-6"/>
        </w:rPr>
        <w:object w:dxaOrig="260" w:dyaOrig="220">
          <v:shape id="_x0000_i1122" type="#_x0000_t75" style="width:13.5pt;height:11.25pt" o:ole="">
            <v:imagedata r:id="rId200" o:title=""/>
          </v:shape>
          <o:OLEObject Type="Embed" ProgID="Equation.DSMT4" ShapeID="_x0000_i1122" DrawAspect="Content" ObjectID="_1536776471" r:id="rId201"/>
        </w:object>
      </w:r>
      <w:r>
        <w:t>.</w:t>
      </w:r>
    </w:p>
    <w:p w:rsidR="0030133C" w:rsidRDefault="0030133C" w:rsidP="004C449F">
      <w:pPr>
        <w:pStyle w:val="a0"/>
        <w:jc w:val="both"/>
      </w:pPr>
      <w:r>
        <w:t xml:space="preserve">Для хвиль різної довжини із </w:t>
      </w:r>
      <w:r>
        <w:fldChar w:fldCharType="begin"/>
      </w:r>
      <w:r>
        <w:instrText xml:space="preserve"> GOTOBUTTON ZEqnNum535288  \* MERGEFORMAT </w:instrText>
      </w:r>
      <w:fldSimple w:instr=" REF ZEqnNum535288 \* Charformat \! \* MERGEFORMAT ">
        <w:r>
          <w:instrText>(2.6)</w:instrText>
        </w:r>
      </w:fldSimple>
      <w:r>
        <w:fldChar w:fldCharType="end"/>
      </w:r>
      <w:r>
        <w:t xml:space="preserve"> маємо:</w:t>
      </w:r>
    </w:p>
    <w:p w:rsidR="0030133C" w:rsidRDefault="0030133C" w:rsidP="004C449F">
      <w:pPr>
        <w:pStyle w:val="a2"/>
        <w:spacing w:before="0" w:after="0"/>
      </w:pPr>
      <w:r w:rsidRPr="00C07B2C">
        <w:rPr>
          <w:position w:val="-24"/>
        </w:rPr>
        <w:object w:dxaOrig="2620" w:dyaOrig="620">
          <v:shape id="_x0000_i1123" type="#_x0000_t75" style="width:129.75pt;height:30.75pt" o:ole="">
            <v:imagedata r:id="rId202" o:title=""/>
          </v:shape>
          <o:OLEObject Type="Embed" ProgID="Equation.DSMT4" ShapeID="_x0000_i1123" DrawAspect="Content" ObjectID="_1536776472" r:id="rId203"/>
        </w:object>
      </w:r>
    </w:p>
    <w:p w:rsidR="0030133C" w:rsidRDefault="0030133C" w:rsidP="004C449F">
      <w:pPr>
        <w:pStyle w:val="a0"/>
      </w:pPr>
    </w:p>
    <w:p w:rsidR="0030133C" w:rsidRDefault="0030133C" w:rsidP="004C449F">
      <w:pPr>
        <w:pStyle w:val="a0"/>
      </w:pPr>
      <w:r>
        <w:t xml:space="preserve">Поділивши </w:t>
      </w:r>
      <w:r w:rsidRPr="00C07B2C">
        <w:rPr>
          <w:position w:val="-12"/>
        </w:rPr>
        <w:object w:dxaOrig="380" w:dyaOrig="360">
          <v:shape id="_x0000_i1124" type="#_x0000_t75" style="width:19.5pt;height:18.75pt" o:ole="">
            <v:imagedata r:id="rId204" o:title=""/>
          </v:shape>
          <o:OLEObject Type="Embed" ProgID="Equation.DSMT4" ShapeID="_x0000_i1124" DrawAspect="Content" ObjectID="_1536776473" r:id="rId205"/>
        </w:object>
      </w:r>
      <w:r>
        <w:t xml:space="preserve"> на </w:t>
      </w:r>
      <w:r w:rsidRPr="00C07B2C">
        <w:rPr>
          <w:position w:val="-12"/>
        </w:rPr>
        <w:object w:dxaOrig="400" w:dyaOrig="360">
          <v:shape id="_x0000_i1125" type="#_x0000_t75" style="width:20.25pt;height:18.75pt" o:ole="">
            <v:imagedata r:id="rId206" o:title=""/>
          </v:shape>
          <o:OLEObject Type="Embed" ProgID="Equation.DSMT4" ShapeID="_x0000_i1125" DrawAspect="Content" ObjectID="_1536776474" r:id="rId207"/>
        </w:object>
      </w:r>
      <w:r>
        <w:t xml:space="preserve"> одержимо:</w:t>
      </w:r>
    </w:p>
    <w:p w:rsidR="0030133C" w:rsidRDefault="0030133C" w:rsidP="004C449F">
      <w:pPr>
        <w:pStyle w:val="a0"/>
      </w:pPr>
    </w:p>
    <w:p w:rsidR="0030133C" w:rsidRDefault="0030133C" w:rsidP="004C449F">
      <w:pPr>
        <w:pStyle w:val="a1"/>
        <w:spacing w:before="0" w:after="0"/>
      </w:pPr>
      <w:r w:rsidRPr="005F5A71">
        <w:rPr>
          <w:position w:val="-30"/>
        </w:rPr>
        <w:object w:dxaOrig="960" w:dyaOrig="680">
          <v:shape id="_x0000_i1126" type="#_x0000_t75" style="width:48pt;height:34.5pt" o:ole="">
            <v:imagedata r:id="rId208" o:title=""/>
          </v:shape>
          <o:OLEObject Type="Embed" ProgID="Equation.DSMT4" ShapeID="_x0000_i1126" DrawAspect="Content" ObjectID="_1536776475" r:id="rId209"/>
        </w:object>
      </w:r>
      <w:r>
        <w:rPr>
          <w:lang w:val="uk-UA"/>
        </w:rPr>
        <w:tab/>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822621"/>
      <w:r>
        <w:instrText>(</w:instrText>
      </w:r>
      <w:fldSimple w:instr=" SEQ MTSec \c \* Arabic \* MERGEFORMAT ">
        <w:r>
          <w:rPr>
            <w:noProof/>
          </w:rPr>
          <w:instrText>2</w:instrText>
        </w:r>
      </w:fldSimple>
      <w:r>
        <w:instrText>.</w:instrText>
      </w:r>
      <w:fldSimple w:instr=" SEQ MTEqn \c \* Arabic \* MERGEFORMAT ">
        <w:r>
          <w:rPr>
            <w:noProof/>
          </w:rPr>
          <w:instrText>8</w:instrText>
        </w:r>
      </w:fldSimple>
      <w:r>
        <w:instrText>)</w:instrText>
      </w:r>
      <w:bookmarkEnd w:id="17"/>
      <w:r>
        <w:fldChar w:fldCharType="end"/>
      </w:r>
    </w:p>
    <w:p w:rsidR="0030133C" w:rsidRDefault="0030133C" w:rsidP="004C449F">
      <w:pPr>
        <w:pStyle w:val="a0"/>
      </w:pPr>
    </w:p>
    <w:p w:rsidR="0030133C" w:rsidRDefault="0030133C" w:rsidP="004C449F">
      <w:pPr>
        <w:pStyle w:val="a0"/>
      </w:pPr>
      <w:r>
        <w:t xml:space="preserve">Якщо ширина всієї інтерференційної частини, що має чітке зображення, дорівнює </w:t>
      </w:r>
      <w:r w:rsidRPr="00C07B2C">
        <w:rPr>
          <w:position w:val="-6"/>
        </w:rPr>
        <w:object w:dxaOrig="139" w:dyaOrig="279">
          <v:shape id="_x0000_i1127" type="#_x0000_t75" style="width:6.75pt;height:14.25pt" o:ole="">
            <v:imagedata r:id="rId210" o:title=""/>
          </v:shape>
          <o:OLEObject Type="Embed" ProgID="Equation.DSMT4" ShapeID="_x0000_i1127" DrawAspect="Content" ObjectID="_1536776476" r:id="rId211"/>
        </w:object>
      </w:r>
      <w:r>
        <w:t xml:space="preserve">, число видимих смуг </w:t>
      </w:r>
      <w:r w:rsidRPr="00C07B2C">
        <w:rPr>
          <w:position w:val="-6"/>
        </w:rPr>
        <w:object w:dxaOrig="260" w:dyaOrig="220">
          <v:shape id="_x0000_i1128" type="#_x0000_t75" style="width:13.5pt;height:11.25pt" o:ole="">
            <v:imagedata r:id="rId212" o:title=""/>
          </v:shape>
          <o:OLEObject Type="Embed" ProgID="Equation.DSMT4" ShapeID="_x0000_i1128" DrawAspect="Content" ObjectID="_1536776477" r:id="rId213"/>
        </w:object>
      </w:r>
      <w:r>
        <w:t>, то ширина однієї смуги дорівнює:</w:t>
      </w:r>
    </w:p>
    <w:p w:rsidR="0030133C" w:rsidRDefault="0030133C" w:rsidP="004C449F">
      <w:pPr>
        <w:pStyle w:val="a0"/>
      </w:pPr>
    </w:p>
    <w:p w:rsidR="0030133C" w:rsidRDefault="0030133C" w:rsidP="004C449F">
      <w:pPr>
        <w:pStyle w:val="a1"/>
        <w:spacing w:before="0" w:after="0"/>
      </w:pPr>
      <w:r w:rsidRPr="005F5A71">
        <w:rPr>
          <w:position w:val="-30"/>
        </w:rPr>
        <w:object w:dxaOrig="2120" w:dyaOrig="680">
          <v:shape id="_x0000_i1129" type="#_x0000_t75" style="width:105.75pt;height:34.5pt" o:ole="">
            <v:imagedata r:id="rId214" o:title=""/>
          </v:shape>
          <o:OLEObject Type="Embed" ProgID="Equation.DSMT4" ShapeID="_x0000_i1129" DrawAspect="Content" ObjectID="_1536776478" r:id="rId215"/>
        </w:object>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318179"/>
      <w:r>
        <w:instrText>(</w:instrText>
      </w:r>
      <w:fldSimple w:instr=" SEQ MTSec \c \* Arabic \* MERGEFORMAT ">
        <w:r>
          <w:rPr>
            <w:noProof/>
          </w:rPr>
          <w:instrText>2</w:instrText>
        </w:r>
      </w:fldSimple>
      <w:r>
        <w:instrText>.</w:instrText>
      </w:r>
      <w:fldSimple w:instr=" SEQ MTEqn \c \* Arabic \* MERGEFORMAT ">
        <w:r>
          <w:rPr>
            <w:noProof/>
          </w:rPr>
          <w:instrText>9</w:instrText>
        </w:r>
      </w:fldSimple>
      <w:r>
        <w:instrText>)</w:instrText>
      </w:r>
      <w:bookmarkEnd w:id="18"/>
      <w:r>
        <w:fldChar w:fldCharType="end"/>
      </w:r>
    </w:p>
    <w:p w:rsidR="0030133C" w:rsidRDefault="0030133C" w:rsidP="004C449F">
      <w:pPr>
        <w:pStyle w:val="a0"/>
      </w:pPr>
    </w:p>
    <w:p w:rsidR="0030133C" w:rsidRDefault="0030133C" w:rsidP="004C449F">
      <w:pPr>
        <w:pStyle w:val="a0"/>
        <w:jc w:val="both"/>
      </w:pPr>
      <w:r>
        <w:t xml:space="preserve">Поділивши </w:t>
      </w:r>
      <w:r w:rsidRPr="00C07B2C">
        <w:rPr>
          <w:position w:val="-12"/>
        </w:rPr>
        <w:object w:dxaOrig="380" w:dyaOrig="360">
          <v:shape id="_x0000_i1130" type="#_x0000_t75" style="width:19.5pt;height:18.75pt" o:ole="">
            <v:imagedata r:id="rId216" o:title=""/>
          </v:shape>
          <o:OLEObject Type="Embed" ProgID="Equation.DSMT4" ShapeID="_x0000_i1130" DrawAspect="Content" ObjectID="_1536776479" r:id="rId217"/>
        </w:object>
      </w:r>
      <w:r>
        <w:t xml:space="preserve"> на </w:t>
      </w:r>
      <w:r w:rsidRPr="00C07B2C">
        <w:rPr>
          <w:position w:val="-12"/>
        </w:rPr>
        <w:object w:dxaOrig="400" w:dyaOrig="360">
          <v:shape id="_x0000_i1131" type="#_x0000_t75" style="width:20.25pt;height:18.75pt" o:ole="">
            <v:imagedata r:id="rId218" o:title=""/>
          </v:shape>
          <o:OLEObject Type="Embed" ProgID="Equation.DSMT4" ShapeID="_x0000_i1131" DrawAspect="Content" ObjectID="_1536776480" r:id="rId219"/>
        </w:object>
      </w:r>
      <w:r>
        <w:t xml:space="preserve"> із </w:t>
      </w:r>
      <w:r>
        <w:fldChar w:fldCharType="begin"/>
      </w:r>
      <w:r>
        <w:instrText xml:space="preserve"> GOTOBUTTON ZEqnNum318179  \* MERGEFORMAT </w:instrText>
      </w:r>
      <w:fldSimple w:instr=" REF ZEqnNum318179 \* Charformat \! \* MERGEFORMAT ">
        <w:r>
          <w:instrText>(2.9)</w:instrText>
        </w:r>
      </w:fldSimple>
      <w:r>
        <w:fldChar w:fldCharType="end"/>
      </w:r>
      <w:r>
        <w:t xml:space="preserve">, та використовуючи </w:t>
      </w:r>
      <w:r>
        <w:fldChar w:fldCharType="begin"/>
      </w:r>
      <w:r>
        <w:instrText xml:space="preserve"> GOTOBUTTON ZEqnNum822621  \* MERGEFORMAT </w:instrText>
      </w:r>
      <w:fldSimple w:instr=" REF ZEqnNum822621 \* Charformat \! \* MERGEFORMAT ">
        <w:r>
          <w:instrText>(2.8)</w:instrText>
        </w:r>
      </w:fldSimple>
      <w:r>
        <w:fldChar w:fldCharType="end"/>
      </w:r>
      <w:r>
        <w:t>дістанемо:</w:t>
      </w:r>
    </w:p>
    <w:p w:rsidR="0030133C" w:rsidRDefault="0030133C" w:rsidP="004C449F">
      <w:pPr>
        <w:pStyle w:val="a0"/>
      </w:pPr>
    </w:p>
    <w:p w:rsidR="0030133C" w:rsidRDefault="0030133C" w:rsidP="004C449F">
      <w:pPr>
        <w:pStyle w:val="a1"/>
        <w:spacing w:before="0" w:after="0"/>
      </w:pPr>
      <w:r w:rsidRPr="005F5A71">
        <w:rPr>
          <w:position w:val="-30"/>
        </w:rPr>
        <w:object w:dxaOrig="999" w:dyaOrig="680">
          <v:shape id="_x0000_i1132" type="#_x0000_t75" style="width:50.25pt;height:34.5pt" o:ole="">
            <v:imagedata r:id="rId220" o:title=""/>
          </v:shape>
          <o:OLEObject Type="Embed" ProgID="Equation.DSMT4" ShapeID="_x0000_i1132" DrawAspect="Content" ObjectID="_1536776481" r:id="rId221"/>
        </w:object>
      </w:r>
      <w:r>
        <w:rPr>
          <w:lang w:val="uk-UA"/>
        </w:rPr>
        <w:tab/>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641622"/>
      <w:r>
        <w:instrText>(</w:instrText>
      </w:r>
      <w:fldSimple w:instr=" SEQ MTSec \c \* Arabic \* MERGEFORMAT ">
        <w:r>
          <w:rPr>
            <w:noProof/>
          </w:rPr>
          <w:instrText>2</w:instrText>
        </w:r>
      </w:fldSimple>
      <w:r>
        <w:instrText>.</w:instrText>
      </w:r>
      <w:fldSimple w:instr=" SEQ MTEqn \c \* Arabic \* MERGEFORMAT ">
        <w:r>
          <w:rPr>
            <w:noProof/>
          </w:rPr>
          <w:instrText>10</w:instrText>
        </w:r>
      </w:fldSimple>
      <w:r>
        <w:instrText>)</w:instrText>
      </w:r>
      <w:bookmarkEnd w:id="19"/>
      <w:r>
        <w:fldChar w:fldCharType="end"/>
      </w:r>
    </w:p>
    <w:p w:rsidR="0030133C" w:rsidRDefault="0030133C" w:rsidP="004C449F">
      <w:pPr>
        <w:pStyle w:val="a0"/>
      </w:pPr>
    </w:p>
    <w:p w:rsidR="0030133C" w:rsidRDefault="0030133C" w:rsidP="004C449F">
      <w:pPr>
        <w:pStyle w:val="a0"/>
      </w:pPr>
      <w:r>
        <w:t xml:space="preserve">Таким чином, знаючи довжину хвилі </w:t>
      </w:r>
      <w:r w:rsidRPr="00C07B2C">
        <w:rPr>
          <w:position w:val="-12"/>
        </w:rPr>
        <w:object w:dxaOrig="279" w:dyaOrig="360">
          <v:shape id="_x0000_i1133" type="#_x0000_t75" style="width:14.25pt;height:18.75pt" o:ole="">
            <v:imagedata r:id="rId222" o:title=""/>
          </v:shape>
          <o:OLEObject Type="Embed" ProgID="Equation.DSMT4" ShapeID="_x0000_i1133" DrawAspect="Content" ObjectID="_1536776482" r:id="rId223"/>
        </w:object>
      </w:r>
      <w:r>
        <w:t xml:space="preserve">, із </w:t>
      </w:r>
      <w:r>
        <w:fldChar w:fldCharType="begin"/>
      </w:r>
      <w:r>
        <w:instrText xml:space="preserve"> GOTOBUTTON ZEqnNum641622  \* MERGEFORMAT </w:instrText>
      </w:r>
      <w:fldSimple w:instr=" REF ZEqnNum641622 \* Charformat \! \* MERGEFORMAT ">
        <w:r>
          <w:instrText>(2.10)</w:instrText>
        </w:r>
      </w:fldSimple>
      <w:r>
        <w:fldChar w:fldCharType="end"/>
      </w:r>
      <w:r>
        <w:t xml:space="preserve"> можна визначити невідому </w:t>
      </w:r>
      <w:r w:rsidRPr="00C07B2C">
        <w:rPr>
          <w:position w:val="-12"/>
        </w:rPr>
        <w:object w:dxaOrig="240" w:dyaOrig="360">
          <v:shape id="_x0000_i1134" type="#_x0000_t75" style="width:12pt;height:18.75pt" o:ole="">
            <v:imagedata r:id="rId224" o:title=""/>
          </v:shape>
          <o:OLEObject Type="Embed" ProgID="Equation.DSMT4" ShapeID="_x0000_i1134" DrawAspect="Content" ObjectID="_1536776483" r:id="rId225"/>
        </w:object>
      </w:r>
      <w:r>
        <w:t>:</w:t>
      </w:r>
    </w:p>
    <w:p w:rsidR="0030133C" w:rsidRDefault="0030133C" w:rsidP="004C449F">
      <w:pPr>
        <w:pStyle w:val="a1"/>
        <w:spacing w:before="0" w:after="0"/>
      </w:pPr>
      <w:r w:rsidRPr="005F5A71">
        <w:rPr>
          <w:position w:val="-30"/>
        </w:rPr>
        <w:object w:dxaOrig="1180" w:dyaOrig="680">
          <v:shape id="_x0000_i1135" type="#_x0000_t75" style="width:58.5pt;height:34.5pt" o:ole="">
            <v:imagedata r:id="rId226" o:title=""/>
          </v:shape>
          <o:OLEObject Type="Embed" ProgID="Equation.DSMT4" ShapeID="_x0000_i1135" DrawAspect="Content" ObjectID="_1536776484" r:id="rId227"/>
        </w:object>
      </w:r>
      <w:r>
        <w:rPr>
          <w:lang w:val="uk-UA"/>
        </w:rPr>
        <w:tab/>
      </w:r>
      <w:r>
        <w:rPr>
          <w:lang w:val="uk-UA"/>
        </w:rPr>
        <w:tab/>
      </w:r>
      <w:r>
        <w:rPr>
          <w:lang w:val="uk-UA"/>
        </w:rPr>
        <w:tab/>
      </w:r>
      <w:r>
        <w:rPr>
          <w:lang w:val="uk-U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199500"/>
      <w:r>
        <w:instrText>(</w:instrText>
      </w:r>
      <w:fldSimple w:instr=" SEQ MTSec \c \* Arabic \* MERGEFORMAT ">
        <w:r>
          <w:rPr>
            <w:noProof/>
          </w:rPr>
          <w:instrText>2</w:instrText>
        </w:r>
      </w:fldSimple>
      <w:r>
        <w:instrText>.</w:instrText>
      </w:r>
      <w:fldSimple w:instr=" SEQ MTEqn \c \* Arabic \* MERGEFORMAT ">
        <w:r>
          <w:rPr>
            <w:noProof/>
          </w:rPr>
          <w:instrText>11</w:instrText>
        </w:r>
      </w:fldSimple>
      <w:r>
        <w:instrText>)</w:instrText>
      </w:r>
      <w:bookmarkEnd w:id="20"/>
      <w:r>
        <w:fldChar w:fldCharType="end"/>
      </w:r>
    </w:p>
    <w:p w:rsidR="0030133C" w:rsidRDefault="0030133C" w:rsidP="004C449F">
      <w:pPr>
        <w:pStyle w:val="a0"/>
      </w:pPr>
    </w:p>
    <w:p w:rsidR="0030133C" w:rsidRDefault="0030133C" w:rsidP="004C39F1">
      <w:pPr>
        <w:pStyle w:val="a0"/>
        <w:jc w:val="both"/>
        <w:rPr>
          <w:lang w:val="ru-RU"/>
        </w:rPr>
      </w:pPr>
      <w:r>
        <w:t xml:space="preserve">Формула </w:t>
      </w:r>
      <w:r>
        <w:fldChar w:fldCharType="begin"/>
      </w:r>
      <w:r>
        <w:instrText xml:space="preserve"> GOTOBUTTON ZEqnNum199500  \* MERGEFORMAT </w:instrText>
      </w:r>
      <w:fldSimple w:instr=" REF ZEqnNum199500 \* Charformat \! \* MERGEFORMAT ">
        <w:r>
          <w:instrText>(2.11)</w:instrText>
        </w:r>
      </w:fldSimple>
      <w:r>
        <w:fldChar w:fldCharType="end"/>
      </w:r>
      <w:r>
        <w:t xml:space="preserve"> є </w:t>
      </w:r>
      <w:r w:rsidRPr="00541092">
        <w:rPr>
          <w:rStyle w:val="Strong"/>
          <w:bCs/>
        </w:rPr>
        <w:t>розрахунковою</w:t>
      </w:r>
      <w:r>
        <w:t xml:space="preserve"> для цієї лабораторної роботи.</w:t>
      </w:r>
    </w:p>
    <w:p w:rsidR="0030133C" w:rsidRPr="004C39F1" w:rsidRDefault="0030133C" w:rsidP="004C39F1">
      <w:pPr>
        <w:pStyle w:val="a0"/>
        <w:jc w:val="both"/>
        <w:rPr>
          <w:lang w:val="ru-RU"/>
        </w:rPr>
      </w:pPr>
    </w:p>
    <w:p w:rsidR="0030133C" w:rsidRPr="008D51C1" w:rsidRDefault="0030133C" w:rsidP="008D51C1">
      <w:pPr>
        <w:pStyle w:val="Heading2"/>
      </w:pPr>
      <w:bookmarkStart w:id="21" w:name="_Toc454626364"/>
      <w:r w:rsidRPr="008D51C1">
        <w:t>Вимірювання та обробка результатів вимірювань</w:t>
      </w:r>
      <w:bookmarkEnd w:id="21"/>
    </w:p>
    <w:p w:rsidR="0030133C" w:rsidRPr="005A7936" w:rsidRDefault="0030133C" w:rsidP="004C449F">
      <w:pPr>
        <w:pStyle w:val="a"/>
        <w:numPr>
          <w:ilvl w:val="0"/>
          <w:numId w:val="0"/>
        </w:numPr>
        <w:spacing w:before="0" w:after="0"/>
        <w:jc w:val="left"/>
      </w:pPr>
    </w:p>
    <w:p w:rsidR="0030133C" w:rsidRDefault="0030133C" w:rsidP="008D51C1">
      <w:pPr>
        <w:pStyle w:val="a0"/>
        <w:jc w:val="both"/>
      </w:pPr>
      <w:r>
        <w:t xml:space="preserve">1. Вважаємо, що в розрахунковій формулі </w:t>
      </w:r>
      <w:r>
        <w:fldChar w:fldCharType="begin"/>
      </w:r>
      <w:r>
        <w:instrText xml:space="preserve"> GOTOBUTTON ZEqnNum199500  \* MERGEFORMAT </w:instrText>
      </w:r>
      <w:fldSimple w:instr=" REF ZEqnNum199500 \* Charformat \! \* MERGEFORMAT ">
        <w:r>
          <w:instrText>(2.11)</w:instrText>
        </w:r>
      </w:fldSimple>
      <w:r>
        <w:fldChar w:fldCharType="end"/>
      </w:r>
      <w:r>
        <w:t xml:space="preserve"> довжина хвилі </w:t>
      </w:r>
      <w:r w:rsidRPr="00CD761B">
        <w:rPr>
          <w:position w:val="-12"/>
        </w:rPr>
        <w:object w:dxaOrig="279" w:dyaOrig="360">
          <v:shape id="_x0000_i1136" type="#_x0000_t75" style="width:14.25pt;height:18.75pt" o:ole="">
            <v:imagedata r:id="rId228" o:title=""/>
          </v:shape>
          <o:OLEObject Type="Embed" ProgID="Equation.DSMT4" ShapeID="_x0000_i1136" DrawAspect="Content" ObjectID="_1536776485" r:id="rId229"/>
        </w:object>
      </w:r>
      <w:r>
        <w:t xml:space="preserve"> є відомою (</w:t>
      </w:r>
      <w:r w:rsidRPr="00CD761B">
        <w:rPr>
          <w:position w:val="-12"/>
        </w:rPr>
        <w:object w:dxaOrig="1020" w:dyaOrig="360">
          <v:shape id="_x0000_i1137" type="#_x0000_t75" style="width:51pt;height:18.75pt" o:ole="">
            <v:imagedata r:id="rId230" o:title=""/>
          </v:shape>
          <o:OLEObject Type="Embed" ProgID="Equation.DSMT4" ShapeID="_x0000_i1137" DrawAspect="Content" ObjectID="_1536776486" r:id="rId231"/>
        </w:object>
      </w:r>
      <w:r>
        <w:t xml:space="preserve">Å </w:t>
      </w:r>
      <w:r>
        <w:sym w:font="Symbol" w:char="F02D"/>
      </w:r>
      <w:r>
        <w:t xml:space="preserve"> довжина хвилі червоного світла</w:t>
      </w:r>
      <w:r>
        <w:rPr>
          <w:rStyle w:val="FootnoteReference"/>
        </w:rPr>
        <w:footnoteReference w:id="1"/>
      </w:r>
      <w:r>
        <w:t>). Розмістити на оптичній лаві джерело світла, щілину, біпризму та на відстані 15</w:t>
      </w:r>
      <w:r>
        <w:sym w:font="Symbol" w:char="F02D"/>
      </w:r>
      <w:r>
        <w:t xml:space="preserve">20 см від біпризми мікроскоп для спостереження. </w:t>
      </w:r>
    </w:p>
    <w:p w:rsidR="0030133C" w:rsidRDefault="0030133C" w:rsidP="008D51C1">
      <w:pPr>
        <w:pStyle w:val="a0"/>
        <w:jc w:val="both"/>
      </w:pPr>
      <w:r>
        <w:t>2. Поставити біпризму таким чином, щоб її заломлююче ребро стало паралельним щілині.</w:t>
      </w:r>
    </w:p>
    <w:p w:rsidR="0030133C" w:rsidRDefault="0030133C" w:rsidP="008D51C1">
      <w:pPr>
        <w:pStyle w:val="a0"/>
        <w:jc w:val="both"/>
      </w:pPr>
      <w:r>
        <w:t>3. Переміщенням мікроскопа та біпризми вздовж лави добитися чіткого зображення інтерференційних смуг.</w:t>
      </w:r>
    </w:p>
    <w:p w:rsidR="0030133C" w:rsidRDefault="0030133C" w:rsidP="008D51C1">
      <w:pPr>
        <w:pStyle w:val="a0"/>
        <w:jc w:val="both"/>
      </w:pPr>
      <w:r>
        <w:t xml:space="preserve">4. Вставити в гніздо освітлювача червоний світлофільтр, по окулярній шкалі мікроскопа визначити ширину </w:t>
      </w:r>
      <w:r w:rsidRPr="004427D3">
        <w:rPr>
          <w:position w:val="-12"/>
        </w:rPr>
        <w:object w:dxaOrig="200" w:dyaOrig="360">
          <v:shape id="_x0000_i1138" type="#_x0000_t75" style="width:9.75pt;height:18.75pt" o:ole="">
            <v:imagedata r:id="rId232" o:title=""/>
          </v:shape>
          <o:OLEObject Type="Embed" ProgID="Equation.DSMT4" ShapeID="_x0000_i1138" DrawAspect="Content" ObjectID="_1536776487" r:id="rId233"/>
        </w:object>
      </w:r>
      <w:r>
        <w:t xml:space="preserve"> всього чіткого зображення інтерференційної картини та кількість </w:t>
      </w:r>
      <w:r w:rsidRPr="004427D3">
        <w:rPr>
          <w:position w:val="-12"/>
        </w:rPr>
        <w:object w:dxaOrig="320" w:dyaOrig="360">
          <v:shape id="_x0000_i1139" type="#_x0000_t75" style="width:15.75pt;height:18.75pt" o:ole="">
            <v:imagedata r:id="rId234" o:title=""/>
          </v:shape>
          <o:OLEObject Type="Embed" ProgID="Equation.DSMT4" ShapeID="_x0000_i1139" DrawAspect="Content" ObjectID="_1536776488" r:id="rId235"/>
        </w:object>
      </w:r>
      <w:r>
        <w:t xml:space="preserve"> темних смуг.</w:t>
      </w:r>
    </w:p>
    <w:p w:rsidR="0030133C" w:rsidRDefault="0030133C" w:rsidP="008D51C1">
      <w:pPr>
        <w:pStyle w:val="a0"/>
        <w:jc w:val="both"/>
      </w:pPr>
      <w:r>
        <w:t xml:space="preserve">5. Не порушуючи відносного розміщення частин установки, замінити червоний світлофільтр зеленим та визначити значення </w:t>
      </w:r>
      <w:r w:rsidRPr="007D505A">
        <w:rPr>
          <w:position w:val="-12"/>
        </w:rPr>
        <w:object w:dxaOrig="180" w:dyaOrig="360">
          <v:shape id="_x0000_i1140" type="#_x0000_t75" style="width:9pt;height:18.75pt" o:ole="">
            <v:imagedata r:id="rId236" o:title=""/>
          </v:shape>
          <o:OLEObject Type="Embed" ProgID="Equation.DSMT4" ShapeID="_x0000_i1140" DrawAspect="Content" ObjectID="_1536776489" r:id="rId237"/>
        </w:object>
      </w:r>
      <w:r>
        <w:t xml:space="preserve"> та </w:t>
      </w:r>
      <w:r w:rsidRPr="007D505A">
        <w:rPr>
          <w:position w:val="-12"/>
        </w:rPr>
        <w:object w:dxaOrig="300" w:dyaOrig="360">
          <v:shape id="_x0000_i1141" type="#_x0000_t75" style="width:15pt;height:18.75pt" o:ole="">
            <v:imagedata r:id="rId238" o:title=""/>
          </v:shape>
          <o:OLEObject Type="Embed" ProgID="Equation.DSMT4" ShapeID="_x0000_i1141" DrawAspect="Content" ObjectID="_1536776490" r:id="rId239"/>
        </w:object>
      </w:r>
      <w:r>
        <w:t xml:space="preserve"> (</w:t>
      </w:r>
      <w:r w:rsidRPr="007D505A">
        <w:rPr>
          <w:position w:val="-10"/>
        </w:rPr>
        <w:object w:dxaOrig="980" w:dyaOrig="320">
          <v:shape id="_x0000_i1142" type="#_x0000_t75" style="width:49.5pt;height:15.75pt" o:ole="">
            <v:imagedata r:id="rId240" o:title=""/>
          </v:shape>
          <o:OLEObject Type="Embed" ProgID="Equation.DSMT4" ShapeID="_x0000_i1142" DrawAspect="Content" ObjectID="_1536776491" r:id="rId241"/>
        </w:object>
      </w:r>
      <w:r>
        <w:t>) (окуляр не можна рухати).</w:t>
      </w:r>
    </w:p>
    <w:p w:rsidR="0030133C" w:rsidRPr="005A7936" w:rsidRDefault="0030133C" w:rsidP="008D51C1">
      <w:pPr>
        <w:pStyle w:val="a0"/>
        <w:jc w:val="both"/>
      </w:pPr>
      <w:r>
        <w:t>6. Повторити дослід згідно пунктам 4</w:t>
      </w:r>
      <w:r>
        <w:sym w:font="Symbol" w:char="F02D"/>
      </w:r>
      <w:r>
        <w:t>5 чотири рази при різних відстанях біпризми від джерела світла та заповнити таблицю: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01"/>
        <w:gridCol w:w="708"/>
        <w:gridCol w:w="709"/>
        <w:gridCol w:w="567"/>
        <w:gridCol w:w="851"/>
        <w:gridCol w:w="567"/>
        <w:gridCol w:w="1134"/>
        <w:gridCol w:w="1134"/>
      </w:tblGrid>
      <w:tr w:rsidR="0030133C" w:rsidTr="003708F7">
        <w:tc>
          <w:tcPr>
            <w:tcW w:w="1101" w:type="dxa"/>
          </w:tcPr>
          <w:p w:rsidR="0030133C" w:rsidRPr="003708F7" w:rsidRDefault="0030133C" w:rsidP="004C449F">
            <w:pPr>
              <w:pStyle w:val="a7"/>
              <w:rPr>
                <w:sz w:val="20"/>
                <w:szCs w:val="20"/>
              </w:rPr>
            </w:pPr>
            <w:r w:rsidRPr="003708F7">
              <w:rPr>
                <w:sz w:val="20"/>
                <w:szCs w:val="20"/>
              </w:rPr>
              <w:t>Світло-фільтри</w:t>
            </w:r>
          </w:p>
          <w:p w:rsidR="0030133C" w:rsidRPr="003708F7" w:rsidRDefault="0030133C" w:rsidP="004C449F">
            <w:pPr>
              <w:pStyle w:val="a7"/>
              <w:rPr>
                <w:sz w:val="20"/>
                <w:szCs w:val="20"/>
              </w:rPr>
            </w:pPr>
          </w:p>
        </w:tc>
        <w:tc>
          <w:tcPr>
            <w:tcW w:w="1417" w:type="dxa"/>
            <w:gridSpan w:val="2"/>
          </w:tcPr>
          <w:p w:rsidR="0030133C" w:rsidRPr="003708F7" w:rsidRDefault="0030133C" w:rsidP="004C449F">
            <w:pPr>
              <w:pStyle w:val="a7"/>
              <w:rPr>
                <w:sz w:val="20"/>
                <w:szCs w:val="20"/>
              </w:rPr>
            </w:pPr>
            <w:r w:rsidRPr="003708F7">
              <w:rPr>
                <w:sz w:val="20"/>
                <w:szCs w:val="20"/>
              </w:rPr>
              <w:t>Червоний світлофільтр</w:t>
            </w:r>
          </w:p>
        </w:tc>
        <w:tc>
          <w:tcPr>
            <w:tcW w:w="1418" w:type="dxa"/>
            <w:gridSpan w:val="2"/>
          </w:tcPr>
          <w:p w:rsidR="0030133C" w:rsidRPr="003708F7" w:rsidRDefault="0030133C" w:rsidP="004C449F">
            <w:pPr>
              <w:pStyle w:val="a7"/>
              <w:rPr>
                <w:sz w:val="20"/>
                <w:szCs w:val="20"/>
              </w:rPr>
            </w:pPr>
            <w:r w:rsidRPr="003708F7">
              <w:rPr>
                <w:sz w:val="20"/>
                <w:szCs w:val="20"/>
              </w:rPr>
              <w:t>Зелений світлофільтр</w:t>
            </w:r>
          </w:p>
        </w:tc>
        <w:tc>
          <w:tcPr>
            <w:tcW w:w="567" w:type="dxa"/>
          </w:tcPr>
          <w:p w:rsidR="0030133C" w:rsidRDefault="0030133C" w:rsidP="004C449F">
            <w:pPr>
              <w:pStyle w:val="a7"/>
            </w:pPr>
            <w:r w:rsidRPr="003708F7">
              <w:rPr>
                <w:position w:val="-10"/>
              </w:rPr>
              <w:object w:dxaOrig="260" w:dyaOrig="300">
                <v:shape id="_x0000_i1143" type="#_x0000_t75" style="width:12.75pt;height:15pt" o:ole="">
                  <v:imagedata r:id="rId242" o:title=""/>
                </v:shape>
                <o:OLEObject Type="Embed" ProgID="Equation.DSMT4" ShapeID="_x0000_i1143" DrawAspect="Content" ObjectID="_1536776492" r:id="rId243"/>
              </w:object>
            </w:r>
            <w:r w:rsidRPr="003708F7">
              <w:rPr>
                <w:lang w:val="ru-RU"/>
              </w:rPr>
              <w:t> </w:t>
            </w:r>
          </w:p>
        </w:tc>
        <w:tc>
          <w:tcPr>
            <w:tcW w:w="1134" w:type="dxa"/>
          </w:tcPr>
          <w:p w:rsidR="0030133C" w:rsidRPr="004568AC" w:rsidRDefault="0030133C" w:rsidP="004C449F">
            <w:pPr>
              <w:pStyle w:val="a7"/>
            </w:pPr>
            <w:r w:rsidRPr="003708F7">
              <w:rPr>
                <w:position w:val="-12"/>
              </w:rPr>
              <w:object w:dxaOrig="740" w:dyaOrig="340">
                <v:shape id="_x0000_i1144" type="#_x0000_t75" style="width:36.75pt;height:16.5pt" o:ole="">
                  <v:imagedata r:id="rId244" o:title=""/>
                </v:shape>
                <o:OLEObject Type="Embed" ProgID="Equation.DSMT4" ShapeID="_x0000_i1144" DrawAspect="Content" ObjectID="_1536776493" r:id="rId245"/>
              </w:object>
            </w:r>
            <w:r>
              <w:t>,</w:t>
            </w:r>
            <w:r w:rsidRPr="003708F7">
              <w:rPr>
                <w:lang w:val="ru-RU"/>
              </w:rPr>
              <w:t> </w:t>
            </w:r>
          </w:p>
        </w:tc>
        <w:tc>
          <w:tcPr>
            <w:tcW w:w="1134" w:type="dxa"/>
          </w:tcPr>
          <w:p w:rsidR="0030133C" w:rsidRPr="00C556C0" w:rsidRDefault="0030133C" w:rsidP="004C449F">
            <w:pPr>
              <w:pStyle w:val="a7"/>
            </w:pPr>
            <w:r w:rsidRPr="003708F7">
              <w:rPr>
                <w:position w:val="-14"/>
              </w:rPr>
              <w:object w:dxaOrig="960" w:dyaOrig="420">
                <v:shape id="_x0000_i1145" type="#_x0000_t75" style="width:48pt;height:21pt" o:ole="">
                  <v:imagedata r:id="rId246" o:title=""/>
                </v:shape>
                <o:OLEObject Type="Embed" ProgID="Equation.DSMT4" ShapeID="_x0000_i1145" DrawAspect="Content" ObjectID="_1536776494" r:id="rId247"/>
              </w:object>
            </w:r>
          </w:p>
        </w:tc>
      </w:tr>
      <w:tr w:rsidR="0030133C" w:rsidTr="003708F7">
        <w:tc>
          <w:tcPr>
            <w:tcW w:w="1101" w:type="dxa"/>
          </w:tcPr>
          <w:p w:rsidR="0030133C" w:rsidRDefault="0030133C" w:rsidP="004C449F">
            <w:pPr>
              <w:pStyle w:val="a7"/>
            </w:pPr>
            <w:r>
              <w:t>№</w:t>
            </w:r>
          </w:p>
        </w:tc>
        <w:tc>
          <w:tcPr>
            <w:tcW w:w="708" w:type="dxa"/>
          </w:tcPr>
          <w:p w:rsidR="0030133C" w:rsidRDefault="0030133C" w:rsidP="004C449F">
            <w:pPr>
              <w:pStyle w:val="a7"/>
            </w:pPr>
            <w:r w:rsidRPr="003708F7">
              <w:rPr>
                <w:position w:val="-12"/>
              </w:rPr>
              <w:object w:dxaOrig="200" w:dyaOrig="360">
                <v:shape id="_x0000_i1146" type="#_x0000_t75" style="width:9.75pt;height:18.75pt" o:ole="">
                  <v:imagedata r:id="rId248" o:title=""/>
                </v:shape>
                <o:OLEObject Type="Embed" ProgID="Equation.DSMT4" ShapeID="_x0000_i1146" DrawAspect="Content" ObjectID="_1536776495" r:id="rId249"/>
              </w:object>
            </w:r>
          </w:p>
        </w:tc>
        <w:tc>
          <w:tcPr>
            <w:tcW w:w="709" w:type="dxa"/>
          </w:tcPr>
          <w:p w:rsidR="0030133C" w:rsidRDefault="0030133C" w:rsidP="004C449F">
            <w:pPr>
              <w:pStyle w:val="a7"/>
            </w:pPr>
            <w:r w:rsidRPr="003708F7">
              <w:rPr>
                <w:position w:val="-12"/>
              </w:rPr>
              <w:object w:dxaOrig="320" w:dyaOrig="360">
                <v:shape id="_x0000_i1147" type="#_x0000_t75" style="width:15.75pt;height:18.75pt" o:ole="">
                  <v:imagedata r:id="rId250" o:title=""/>
                </v:shape>
                <o:OLEObject Type="Embed" ProgID="Equation.DSMT4" ShapeID="_x0000_i1147" DrawAspect="Content" ObjectID="_1536776496" r:id="rId251"/>
              </w:object>
            </w:r>
          </w:p>
        </w:tc>
        <w:tc>
          <w:tcPr>
            <w:tcW w:w="567" w:type="dxa"/>
          </w:tcPr>
          <w:p w:rsidR="0030133C" w:rsidRDefault="0030133C" w:rsidP="004C449F">
            <w:pPr>
              <w:pStyle w:val="a7"/>
            </w:pPr>
            <w:r w:rsidRPr="003708F7">
              <w:rPr>
                <w:position w:val="-12"/>
              </w:rPr>
              <w:object w:dxaOrig="180" w:dyaOrig="360">
                <v:shape id="_x0000_i1148" type="#_x0000_t75" style="width:9pt;height:18.75pt" o:ole="">
                  <v:imagedata r:id="rId252" o:title=""/>
                </v:shape>
                <o:OLEObject Type="Embed" ProgID="Equation.DSMT4" ShapeID="_x0000_i1148" DrawAspect="Content" ObjectID="_1536776497" r:id="rId253"/>
              </w:object>
            </w:r>
          </w:p>
        </w:tc>
        <w:tc>
          <w:tcPr>
            <w:tcW w:w="851" w:type="dxa"/>
          </w:tcPr>
          <w:p w:rsidR="0030133C" w:rsidRDefault="0030133C" w:rsidP="004C449F">
            <w:pPr>
              <w:pStyle w:val="a7"/>
            </w:pPr>
            <w:r w:rsidRPr="003708F7">
              <w:rPr>
                <w:position w:val="-12"/>
              </w:rPr>
              <w:object w:dxaOrig="300" w:dyaOrig="360">
                <v:shape id="_x0000_i1149" type="#_x0000_t75" style="width:15pt;height:18.75pt" o:ole="">
                  <v:imagedata r:id="rId254" o:title=""/>
                </v:shape>
                <o:OLEObject Type="Embed" ProgID="Equation.DSMT4" ShapeID="_x0000_i1149" DrawAspect="Content" ObjectID="_1536776498" r:id="rId255"/>
              </w:object>
            </w:r>
          </w:p>
        </w:tc>
        <w:tc>
          <w:tcPr>
            <w:tcW w:w="567" w:type="dxa"/>
          </w:tcPr>
          <w:p w:rsidR="0030133C" w:rsidRDefault="0030133C" w:rsidP="004C449F">
            <w:pPr>
              <w:pStyle w:val="a7"/>
            </w:pPr>
          </w:p>
        </w:tc>
        <w:tc>
          <w:tcPr>
            <w:tcW w:w="1134" w:type="dxa"/>
          </w:tcPr>
          <w:p w:rsidR="0030133C" w:rsidRPr="003708F7" w:rsidRDefault="0030133C" w:rsidP="004C449F">
            <w:pPr>
              <w:rPr>
                <w:lang w:val="uk-UA"/>
              </w:rPr>
            </w:pPr>
          </w:p>
        </w:tc>
        <w:tc>
          <w:tcPr>
            <w:tcW w:w="1134" w:type="dxa"/>
          </w:tcPr>
          <w:p w:rsidR="0030133C" w:rsidRPr="003708F7" w:rsidRDefault="0030133C" w:rsidP="004C449F">
            <w:pPr>
              <w:rPr>
                <w:lang w:val="uk-UA"/>
              </w:rPr>
            </w:pPr>
          </w:p>
        </w:tc>
      </w:tr>
      <w:tr w:rsidR="0030133C" w:rsidTr="003708F7">
        <w:tc>
          <w:tcPr>
            <w:tcW w:w="1101" w:type="dxa"/>
          </w:tcPr>
          <w:p w:rsidR="0030133C" w:rsidRDefault="0030133C" w:rsidP="004C449F">
            <w:pPr>
              <w:pStyle w:val="a7"/>
            </w:pPr>
            <w:r>
              <w:t>1</w:t>
            </w:r>
          </w:p>
        </w:tc>
        <w:tc>
          <w:tcPr>
            <w:tcW w:w="708" w:type="dxa"/>
          </w:tcPr>
          <w:p w:rsidR="0030133C" w:rsidRPr="004568AC" w:rsidRDefault="0030133C" w:rsidP="004C449F">
            <w:pPr>
              <w:pStyle w:val="a7"/>
            </w:pPr>
          </w:p>
        </w:tc>
        <w:tc>
          <w:tcPr>
            <w:tcW w:w="709" w:type="dxa"/>
          </w:tcPr>
          <w:p w:rsidR="0030133C" w:rsidRPr="004568AC" w:rsidRDefault="0030133C" w:rsidP="004C449F">
            <w:pPr>
              <w:pStyle w:val="a7"/>
            </w:pPr>
            <w:r>
              <w:t>3</w:t>
            </w:r>
          </w:p>
        </w:tc>
        <w:tc>
          <w:tcPr>
            <w:tcW w:w="567" w:type="dxa"/>
          </w:tcPr>
          <w:p w:rsidR="0030133C" w:rsidRDefault="0030133C" w:rsidP="004C449F">
            <w:pPr>
              <w:pStyle w:val="a7"/>
            </w:pPr>
          </w:p>
        </w:tc>
        <w:tc>
          <w:tcPr>
            <w:tcW w:w="851" w:type="dxa"/>
          </w:tcPr>
          <w:p w:rsidR="0030133C" w:rsidRDefault="0030133C" w:rsidP="004C449F">
            <w:pPr>
              <w:pStyle w:val="a7"/>
            </w:pPr>
            <w:r>
              <w:t>3</w:t>
            </w:r>
          </w:p>
        </w:tc>
        <w:tc>
          <w:tcPr>
            <w:tcW w:w="567" w:type="dxa"/>
          </w:tcPr>
          <w:p w:rsidR="0030133C" w:rsidRDefault="0030133C" w:rsidP="004C449F">
            <w:pPr>
              <w:pStyle w:val="a7"/>
            </w:pPr>
          </w:p>
        </w:tc>
        <w:tc>
          <w:tcPr>
            <w:tcW w:w="1134" w:type="dxa"/>
          </w:tcPr>
          <w:p w:rsidR="0030133C" w:rsidRPr="003708F7" w:rsidRDefault="0030133C" w:rsidP="004C449F">
            <w:pPr>
              <w:rPr>
                <w:lang w:val="uk-UA"/>
              </w:rPr>
            </w:pPr>
          </w:p>
        </w:tc>
        <w:tc>
          <w:tcPr>
            <w:tcW w:w="1134" w:type="dxa"/>
          </w:tcPr>
          <w:p w:rsidR="0030133C" w:rsidRPr="003708F7" w:rsidRDefault="0030133C" w:rsidP="004C449F">
            <w:pPr>
              <w:rPr>
                <w:lang w:val="uk-UA"/>
              </w:rPr>
            </w:pPr>
          </w:p>
        </w:tc>
      </w:tr>
      <w:tr w:rsidR="0030133C" w:rsidTr="003708F7">
        <w:tc>
          <w:tcPr>
            <w:tcW w:w="1101" w:type="dxa"/>
          </w:tcPr>
          <w:p w:rsidR="0030133C" w:rsidRDefault="0030133C" w:rsidP="004C449F">
            <w:pPr>
              <w:pStyle w:val="a7"/>
            </w:pPr>
            <w:r>
              <w:t>2</w:t>
            </w:r>
          </w:p>
        </w:tc>
        <w:tc>
          <w:tcPr>
            <w:tcW w:w="708" w:type="dxa"/>
          </w:tcPr>
          <w:p w:rsidR="0030133C" w:rsidRDefault="0030133C" w:rsidP="004C449F">
            <w:pPr>
              <w:pStyle w:val="a7"/>
            </w:pPr>
          </w:p>
        </w:tc>
        <w:tc>
          <w:tcPr>
            <w:tcW w:w="709" w:type="dxa"/>
          </w:tcPr>
          <w:p w:rsidR="0030133C" w:rsidRDefault="0030133C" w:rsidP="004C449F">
            <w:pPr>
              <w:pStyle w:val="a7"/>
            </w:pPr>
            <w:r>
              <w:t>4</w:t>
            </w:r>
          </w:p>
        </w:tc>
        <w:tc>
          <w:tcPr>
            <w:tcW w:w="567" w:type="dxa"/>
          </w:tcPr>
          <w:p w:rsidR="0030133C" w:rsidRDefault="0030133C" w:rsidP="004C449F">
            <w:pPr>
              <w:pStyle w:val="a7"/>
            </w:pPr>
          </w:p>
        </w:tc>
        <w:tc>
          <w:tcPr>
            <w:tcW w:w="851" w:type="dxa"/>
          </w:tcPr>
          <w:p w:rsidR="0030133C" w:rsidRDefault="0030133C" w:rsidP="004C449F">
            <w:pPr>
              <w:pStyle w:val="a7"/>
            </w:pPr>
            <w:r>
              <w:t>4</w:t>
            </w:r>
          </w:p>
        </w:tc>
        <w:tc>
          <w:tcPr>
            <w:tcW w:w="567" w:type="dxa"/>
          </w:tcPr>
          <w:p w:rsidR="0030133C" w:rsidRDefault="0030133C" w:rsidP="004C449F">
            <w:pPr>
              <w:pStyle w:val="a7"/>
            </w:pPr>
          </w:p>
        </w:tc>
        <w:tc>
          <w:tcPr>
            <w:tcW w:w="1134" w:type="dxa"/>
          </w:tcPr>
          <w:p w:rsidR="0030133C" w:rsidRPr="003708F7" w:rsidRDefault="0030133C" w:rsidP="004C449F">
            <w:pPr>
              <w:rPr>
                <w:lang w:val="uk-UA"/>
              </w:rPr>
            </w:pPr>
          </w:p>
        </w:tc>
        <w:tc>
          <w:tcPr>
            <w:tcW w:w="1134" w:type="dxa"/>
          </w:tcPr>
          <w:p w:rsidR="0030133C" w:rsidRPr="003708F7" w:rsidRDefault="0030133C" w:rsidP="004C449F">
            <w:pPr>
              <w:rPr>
                <w:lang w:val="uk-UA"/>
              </w:rPr>
            </w:pPr>
          </w:p>
        </w:tc>
      </w:tr>
      <w:tr w:rsidR="0030133C" w:rsidTr="003708F7">
        <w:tc>
          <w:tcPr>
            <w:tcW w:w="1101" w:type="dxa"/>
          </w:tcPr>
          <w:p w:rsidR="0030133C" w:rsidRDefault="0030133C" w:rsidP="004C449F">
            <w:pPr>
              <w:pStyle w:val="a7"/>
            </w:pPr>
            <w:r>
              <w:t>3</w:t>
            </w:r>
          </w:p>
        </w:tc>
        <w:tc>
          <w:tcPr>
            <w:tcW w:w="708" w:type="dxa"/>
          </w:tcPr>
          <w:p w:rsidR="0030133C" w:rsidRDefault="0030133C" w:rsidP="004C449F">
            <w:pPr>
              <w:pStyle w:val="a7"/>
            </w:pPr>
          </w:p>
        </w:tc>
        <w:tc>
          <w:tcPr>
            <w:tcW w:w="709" w:type="dxa"/>
          </w:tcPr>
          <w:p w:rsidR="0030133C" w:rsidRDefault="0030133C" w:rsidP="004C449F">
            <w:pPr>
              <w:pStyle w:val="a7"/>
            </w:pPr>
            <w:r>
              <w:t>5</w:t>
            </w:r>
          </w:p>
        </w:tc>
        <w:tc>
          <w:tcPr>
            <w:tcW w:w="567" w:type="dxa"/>
          </w:tcPr>
          <w:p w:rsidR="0030133C" w:rsidRDefault="0030133C" w:rsidP="004C449F">
            <w:pPr>
              <w:pStyle w:val="a7"/>
            </w:pPr>
          </w:p>
        </w:tc>
        <w:tc>
          <w:tcPr>
            <w:tcW w:w="851" w:type="dxa"/>
          </w:tcPr>
          <w:p w:rsidR="0030133C" w:rsidRDefault="0030133C" w:rsidP="004C449F">
            <w:pPr>
              <w:pStyle w:val="a7"/>
            </w:pPr>
            <w:r>
              <w:t>5</w:t>
            </w:r>
          </w:p>
        </w:tc>
        <w:tc>
          <w:tcPr>
            <w:tcW w:w="567" w:type="dxa"/>
          </w:tcPr>
          <w:p w:rsidR="0030133C" w:rsidRDefault="0030133C" w:rsidP="004C449F">
            <w:pPr>
              <w:pStyle w:val="a7"/>
            </w:pPr>
          </w:p>
        </w:tc>
        <w:tc>
          <w:tcPr>
            <w:tcW w:w="1134" w:type="dxa"/>
          </w:tcPr>
          <w:p w:rsidR="0030133C" w:rsidRPr="003708F7" w:rsidRDefault="0030133C" w:rsidP="004C449F">
            <w:pPr>
              <w:rPr>
                <w:lang w:val="uk-UA"/>
              </w:rPr>
            </w:pPr>
          </w:p>
        </w:tc>
        <w:tc>
          <w:tcPr>
            <w:tcW w:w="1134" w:type="dxa"/>
          </w:tcPr>
          <w:p w:rsidR="0030133C" w:rsidRPr="003708F7" w:rsidRDefault="0030133C" w:rsidP="004C449F">
            <w:pPr>
              <w:rPr>
                <w:lang w:val="uk-UA"/>
              </w:rPr>
            </w:pPr>
          </w:p>
        </w:tc>
      </w:tr>
      <w:tr w:rsidR="0030133C" w:rsidTr="003708F7">
        <w:tc>
          <w:tcPr>
            <w:tcW w:w="1101" w:type="dxa"/>
          </w:tcPr>
          <w:p w:rsidR="0030133C" w:rsidRDefault="0030133C" w:rsidP="004C449F">
            <w:pPr>
              <w:pStyle w:val="a7"/>
            </w:pPr>
            <w:r>
              <w:t>4</w:t>
            </w:r>
          </w:p>
        </w:tc>
        <w:tc>
          <w:tcPr>
            <w:tcW w:w="708" w:type="dxa"/>
          </w:tcPr>
          <w:p w:rsidR="0030133C" w:rsidRDefault="0030133C" w:rsidP="004C449F">
            <w:pPr>
              <w:pStyle w:val="a7"/>
            </w:pPr>
          </w:p>
        </w:tc>
        <w:tc>
          <w:tcPr>
            <w:tcW w:w="709" w:type="dxa"/>
          </w:tcPr>
          <w:p w:rsidR="0030133C" w:rsidRDefault="0030133C" w:rsidP="004C449F">
            <w:pPr>
              <w:pStyle w:val="a7"/>
            </w:pPr>
            <w:r>
              <w:t>6</w:t>
            </w:r>
          </w:p>
        </w:tc>
        <w:tc>
          <w:tcPr>
            <w:tcW w:w="567" w:type="dxa"/>
          </w:tcPr>
          <w:p w:rsidR="0030133C" w:rsidRDefault="0030133C" w:rsidP="004C449F">
            <w:pPr>
              <w:pStyle w:val="a7"/>
            </w:pPr>
          </w:p>
        </w:tc>
        <w:tc>
          <w:tcPr>
            <w:tcW w:w="851" w:type="dxa"/>
          </w:tcPr>
          <w:p w:rsidR="0030133C" w:rsidRDefault="0030133C" w:rsidP="004C449F">
            <w:pPr>
              <w:pStyle w:val="a7"/>
            </w:pPr>
            <w:r>
              <w:t>6</w:t>
            </w:r>
          </w:p>
        </w:tc>
        <w:tc>
          <w:tcPr>
            <w:tcW w:w="567" w:type="dxa"/>
          </w:tcPr>
          <w:p w:rsidR="0030133C" w:rsidRDefault="0030133C" w:rsidP="004C449F">
            <w:pPr>
              <w:pStyle w:val="a7"/>
            </w:pPr>
          </w:p>
        </w:tc>
        <w:tc>
          <w:tcPr>
            <w:tcW w:w="1134" w:type="dxa"/>
          </w:tcPr>
          <w:p w:rsidR="0030133C" w:rsidRPr="003708F7" w:rsidRDefault="0030133C" w:rsidP="004C449F">
            <w:pPr>
              <w:rPr>
                <w:lang w:val="uk-UA"/>
              </w:rPr>
            </w:pPr>
          </w:p>
        </w:tc>
        <w:tc>
          <w:tcPr>
            <w:tcW w:w="1134" w:type="dxa"/>
          </w:tcPr>
          <w:p w:rsidR="0030133C" w:rsidRPr="003708F7" w:rsidRDefault="0030133C" w:rsidP="004C449F">
            <w:pPr>
              <w:rPr>
                <w:lang w:val="uk-UA"/>
              </w:rPr>
            </w:pPr>
          </w:p>
        </w:tc>
      </w:tr>
    </w:tbl>
    <w:p w:rsidR="0030133C" w:rsidRDefault="0030133C" w:rsidP="004C449F">
      <w:pPr>
        <w:pStyle w:val="a0"/>
      </w:pPr>
    </w:p>
    <w:p w:rsidR="0030133C" w:rsidRPr="006D0C65" w:rsidRDefault="0030133C" w:rsidP="008D51C1">
      <w:pPr>
        <w:pStyle w:val="a0"/>
        <w:jc w:val="both"/>
      </w:pPr>
      <w:r w:rsidRPr="006D0C65">
        <w:t xml:space="preserve">7. Використовуючи розрахункову формулу </w:t>
      </w:r>
      <w:r>
        <w:fldChar w:fldCharType="begin"/>
      </w:r>
      <w:r>
        <w:instrText xml:space="preserve"> GOTOBUTTON ZEqnNum199500  \* MERGEFORMAT </w:instrText>
      </w:r>
      <w:fldSimple w:instr=" REF ZEqnNum199500 \* Charformat \! \* MERGEFORMAT ">
        <w:r>
          <w:instrText>(2.11)</w:instrText>
        </w:r>
      </w:fldSimple>
      <w:r>
        <w:fldChar w:fldCharType="end"/>
      </w:r>
      <w:r w:rsidRPr="006D0C65">
        <w:t xml:space="preserve">, знайти невідому довжину хвилі </w:t>
      </w:r>
      <w:r w:rsidRPr="006D0C65">
        <w:rPr>
          <w:position w:val="-12"/>
        </w:rPr>
        <w:object w:dxaOrig="240" w:dyaOrig="360">
          <v:shape id="_x0000_i1150" type="#_x0000_t75" style="width:12pt;height:18.75pt" o:ole="">
            <v:imagedata r:id="rId256" o:title=""/>
          </v:shape>
          <o:OLEObject Type="Embed" ProgID="Equation.DSMT4" ShapeID="_x0000_i1150" DrawAspect="Content" ObjectID="_1536776499" r:id="rId257"/>
        </w:object>
      </w:r>
      <w:r w:rsidRPr="006D0C65">
        <w:t xml:space="preserve"> для кожного вимірювання.</w:t>
      </w:r>
    </w:p>
    <w:p w:rsidR="0030133C" w:rsidRPr="006D0C65" w:rsidRDefault="0030133C" w:rsidP="008D51C1">
      <w:pPr>
        <w:pStyle w:val="a0"/>
        <w:jc w:val="both"/>
      </w:pPr>
      <w:r w:rsidRPr="006D0C65">
        <w:t xml:space="preserve">8. Обчислити середнє значення </w:t>
      </w:r>
      <w:r w:rsidRPr="006D0C65">
        <w:rPr>
          <w:position w:val="-12"/>
        </w:rPr>
        <w:object w:dxaOrig="440" w:dyaOrig="360">
          <v:shape id="_x0000_i1151" type="#_x0000_t75" style="width:21.75pt;height:18.75pt" o:ole="">
            <v:imagedata r:id="rId258" o:title=""/>
          </v:shape>
          <o:OLEObject Type="Embed" ProgID="Equation.DSMT4" ShapeID="_x0000_i1151" DrawAspect="Content" ObjectID="_1536776500" r:id="rId259"/>
        </w:object>
      </w:r>
      <w:r w:rsidRPr="006D0C65">
        <w:t>.</w:t>
      </w:r>
    </w:p>
    <w:p w:rsidR="0030133C" w:rsidRPr="006D0C65" w:rsidRDefault="0030133C" w:rsidP="008D51C1">
      <w:pPr>
        <w:pStyle w:val="a0"/>
        <w:jc w:val="both"/>
      </w:pPr>
      <w:r w:rsidRPr="006D0C65">
        <w:t xml:space="preserve">9. Визначити довірчий інтервал як результат прямих вимірювань </w:t>
      </w:r>
      <w:r w:rsidRPr="006D0C65">
        <w:rPr>
          <w:position w:val="-12"/>
        </w:rPr>
        <w:object w:dxaOrig="240" w:dyaOrig="360">
          <v:shape id="_x0000_i1152" type="#_x0000_t75" style="width:12pt;height:18.75pt" o:ole="">
            <v:imagedata r:id="rId260" o:title=""/>
          </v:shape>
          <o:OLEObject Type="Embed" ProgID="Equation.DSMT4" ShapeID="_x0000_i1152" DrawAspect="Content" ObjectID="_1536776501" r:id="rId261"/>
        </w:object>
      </w:r>
      <w:r w:rsidRPr="006D0C65">
        <w:t>. Записати</w:t>
      </w:r>
      <w:r>
        <w:t xml:space="preserve"> </w:t>
      </w:r>
      <w:r w:rsidRPr="006D0C65">
        <w:t>кінцевий</w:t>
      </w:r>
      <w:r>
        <w:t xml:space="preserve"> </w:t>
      </w:r>
      <w:r w:rsidRPr="006D0C65">
        <w:t>результат у</w:t>
      </w:r>
      <w:r>
        <w:t xml:space="preserve"> </w:t>
      </w:r>
      <w:r w:rsidRPr="006D0C65">
        <w:t xml:space="preserve">стандартному вигляді: </w:t>
      </w:r>
      <w:r w:rsidRPr="006D0C65">
        <w:rPr>
          <w:position w:val="-10"/>
        </w:rPr>
        <w:object w:dxaOrig="1280" w:dyaOrig="320">
          <v:shape id="_x0000_i1153" type="#_x0000_t75" style="width:63pt;height:15.75pt" o:ole="">
            <v:imagedata r:id="rId262" o:title=""/>
          </v:shape>
          <o:OLEObject Type="Embed" ProgID="Equation.DSMT4" ShapeID="_x0000_i1153" DrawAspect="Content" ObjectID="_1536776502" r:id="rId263"/>
        </w:object>
      </w:r>
      <w:r>
        <w:t> Å</w:t>
      </w:r>
      <w:r w:rsidRPr="006D0C65">
        <w:t xml:space="preserve">, при </w:t>
      </w:r>
      <w:r w:rsidRPr="006D0C65">
        <w:rPr>
          <w:position w:val="-12"/>
        </w:rPr>
        <w:object w:dxaOrig="1080" w:dyaOrig="360">
          <v:shape id="_x0000_i1154" type="#_x0000_t75" style="width:54.75pt;height:18.75pt" o:ole="">
            <v:imagedata r:id="rId264" o:title=""/>
          </v:shape>
          <o:OLEObject Type="Embed" ProgID="Equation.DSMT4" ShapeID="_x0000_i1154" DrawAspect="Content" ObjectID="_1536776503" r:id="rId265"/>
        </w:object>
      </w:r>
      <w:r w:rsidRPr="006D0C65">
        <w:t>. Знайти</w:t>
      </w:r>
      <w:r>
        <w:t xml:space="preserve"> </w:t>
      </w:r>
      <w:r w:rsidRPr="006D0C65">
        <w:t xml:space="preserve">відносну похибку: </w:t>
      </w:r>
    </w:p>
    <w:p w:rsidR="0030133C" w:rsidRPr="00603343" w:rsidRDefault="0030133C" w:rsidP="004C449F">
      <w:pPr>
        <w:pStyle w:val="a2"/>
        <w:spacing w:before="0" w:after="0"/>
      </w:pPr>
      <w:r w:rsidRPr="006D0C65">
        <w:rPr>
          <w:position w:val="-28"/>
        </w:rPr>
        <w:object w:dxaOrig="1460" w:dyaOrig="660">
          <v:shape id="_x0000_i1155" type="#_x0000_t75" style="width:1in;height:33pt" o:ole="">
            <v:imagedata r:id="rId266" o:title=""/>
          </v:shape>
          <o:OLEObject Type="Embed" ProgID="Equation.DSMT4" ShapeID="_x0000_i1155" DrawAspect="Content" ObjectID="_1536776504" r:id="rId267"/>
        </w:object>
      </w:r>
      <w:r>
        <w:t>.</w:t>
      </w:r>
    </w:p>
    <w:p w:rsidR="0030133C" w:rsidRPr="00E25575" w:rsidRDefault="0030133C" w:rsidP="004C449F">
      <w:pPr>
        <w:pStyle w:val="a0"/>
      </w:pPr>
      <w:r w:rsidRPr="004C449F">
        <w:rPr>
          <w:lang w:val="ru-RU"/>
        </w:rPr>
        <w:t xml:space="preserve">10. </w:t>
      </w:r>
      <w:r>
        <w:t>Зробити висновки.</w:t>
      </w:r>
    </w:p>
    <w:p w:rsidR="0030133C" w:rsidRDefault="0030133C" w:rsidP="004C449F">
      <w:pPr>
        <w:pStyle w:val="1"/>
        <w:spacing w:before="0" w:after="0"/>
        <w:rPr>
          <w:b w:val="0"/>
        </w:rPr>
      </w:pPr>
    </w:p>
    <w:p w:rsidR="0030133C" w:rsidRPr="008D51C1" w:rsidRDefault="0030133C" w:rsidP="008D51C1">
      <w:pPr>
        <w:pStyle w:val="1"/>
        <w:ind w:firstLine="567"/>
        <w:jc w:val="both"/>
      </w:pPr>
      <w:r w:rsidRPr="008D51C1">
        <w:t xml:space="preserve"> </w:t>
      </w:r>
      <w:bookmarkStart w:id="22" w:name="_Toc454626365"/>
      <w:r w:rsidRPr="008D51C1">
        <w:rPr>
          <w:lang w:val="ru-RU"/>
        </w:rPr>
        <w:t xml:space="preserve">2.2 </w:t>
      </w:r>
      <w:r w:rsidRPr="008D51C1">
        <w:t>Контрольні питання</w:t>
      </w:r>
      <w:bookmarkEnd w:id="22"/>
    </w:p>
    <w:p w:rsidR="0030133C" w:rsidRPr="00221030" w:rsidRDefault="0030133C" w:rsidP="008D51C1">
      <w:pPr>
        <w:pStyle w:val="a0"/>
        <w:jc w:val="both"/>
      </w:pPr>
      <w:r w:rsidRPr="00221030">
        <w:t>1.</w:t>
      </w:r>
      <w:r>
        <w:t xml:space="preserve"> </w:t>
      </w:r>
      <w:r w:rsidRPr="00221030">
        <w:t>Поясніть методику проведення експерименту і</w:t>
      </w:r>
      <w:r>
        <w:t xml:space="preserve"> </w:t>
      </w:r>
      <w:r w:rsidRPr="00221030">
        <w:t>виведіть розрахункову формулу. Опишіть установку.</w:t>
      </w:r>
    </w:p>
    <w:p w:rsidR="0030133C" w:rsidRPr="00221030" w:rsidRDefault="0030133C" w:rsidP="008D51C1">
      <w:pPr>
        <w:pStyle w:val="a0"/>
        <w:jc w:val="both"/>
      </w:pPr>
      <w:r w:rsidRPr="00221030">
        <w:t>2. Дайте означення явища інтерференції і вкажіть умови, які</w:t>
      </w:r>
      <w:r>
        <w:t xml:space="preserve"> </w:t>
      </w:r>
      <w:r w:rsidRPr="00221030">
        <w:t>необхідні для його спостереження.</w:t>
      </w:r>
    </w:p>
    <w:p w:rsidR="0030133C" w:rsidRPr="00221030" w:rsidRDefault="0030133C" w:rsidP="008D51C1">
      <w:pPr>
        <w:pStyle w:val="a0"/>
        <w:jc w:val="both"/>
      </w:pPr>
      <w:r w:rsidRPr="00221030">
        <w:t>3. Поясніть виникнення інтерференційної картини на прикладі</w:t>
      </w:r>
      <w:r>
        <w:t xml:space="preserve"> </w:t>
      </w:r>
      <w:r w:rsidRPr="00221030">
        <w:t>біпризми Френеля. Як зміниться ширина інтерференційної</w:t>
      </w:r>
      <w:r>
        <w:t xml:space="preserve"> </w:t>
      </w:r>
      <w:r w:rsidRPr="00221030">
        <w:t>картини при зміні таких величин: заломлюючого кута призми,</w:t>
      </w:r>
      <w:r>
        <w:t xml:space="preserve"> </w:t>
      </w:r>
      <w:r w:rsidRPr="00221030">
        <w:t>показника заломлення матеріалу призми,</w:t>
      </w:r>
      <w:r>
        <w:t xml:space="preserve"> </w:t>
      </w:r>
      <w:r w:rsidRPr="00221030">
        <w:t>відстані від джерела та екрану до біпризми, довжини хвилі?</w:t>
      </w:r>
    </w:p>
    <w:p w:rsidR="0030133C" w:rsidRDefault="0030133C" w:rsidP="008D51C1">
      <w:pPr>
        <w:pStyle w:val="a0"/>
        <w:jc w:val="both"/>
      </w:pPr>
      <w:r>
        <w:t>4.</w:t>
      </w:r>
      <w:r w:rsidRPr="00221030">
        <w:t xml:space="preserve"> Поясніть, що розуміють</w:t>
      </w:r>
      <w:r>
        <w:t xml:space="preserve"> </w:t>
      </w:r>
      <w:r w:rsidRPr="00221030">
        <w:t>під</w:t>
      </w:r>
      <w:r>
        <w:t xml:space="preserve"> </w:t>
      </w:r>
      <w:r w:rsidRPr="00221030">
        <w:t>просторовою</w:t>
      </w:r>
      <w:r>
        <w:t xml:space="preserve"> </w:t>
      </w:r>
      <w:r w:rsidRPr="00221030">
        <w:t>та</w:t>
      </w:r>
      <w:r>
        <w:t xml:space="preserve"> </w:t>
      </w:r>
      <w:r w:rsidRPr="00221030">
        <w:t>часовою</w:t>
      </w:r>
      <w:r>
        <w:t xml:space="preserve"> </w:t>
      </w:r>
      <w:r w:rsidRPr="00221030">
        <w:t>когерентністю. Обґрунтуйте необхідні умови для спостереження</w:t>
      </w:r>
      <w:r>
        <w:t xml:space="preserve"> </w:t>
      </w:r>
      <w:r w:rsidRPr="00221030">
        <w:t>явища інтерференції. Поясніть та виведіть формули</w:t>
      </w:r>
      <w:r>
        <w:t xml:space="preserve"> </w:t>
      </w:r>
      <w:r w:rsidRPr="00221030">
        <w:t xml:space="preserve">для максимумів та мінімумів інтерференції. </w:t>
      </w:r>
    </w:p>
    <w:p w:rsidR="0030133C" w:rsidRPr="00603343" w:rsidRDefault="0030133C">
      <w:pPr>
        <w:rPr>
          <w:b/>
          <w:lang w:val="uk-UA"/>
        </w:rPr>
      </w:pPr>
    </w:p>
    <w:p w:rsidR="0030133C" w:rsidRDefault="0030133C" w:rsidP="008D51C1">
      <w:pPr>
        <w:pStyle w:val="Heading1"/>
      </w:pPr>
      <w:bookmarkStart w:id="23" w:name="_Toc454626366"/>
      <w:r>
        <w:rPr>
          <w:lang w:val="ru-RU"/>
        </w:rPr>
        <w:t xml:space="preserve">3 </w:t>
      </w:r>
      <w:r w:rsidRPr="005A7936">
        <w:t>ПИТАННЯ ДЛЯ САМОСТІЙНОЇ РОБОТИ</w:t>
      </w:r>
      <w:bookmarkEnd w:id="23"/>
    </w:p>
    <w:p w:rsidR="0030133C" w:rsidRPr="008D51C1" w:rsidRDefault="0030133C" w:rsidP="008D51C1">
      <w:pPr>
        <w:pStyle w:val="a0"/>
      </w:pPr>
    </w:p>
    <w:p w:rsidR="0030133C" w:rsidRPr="00221030" w:rsidRDefault="0030133C" w:rsidP="008D51C1">
      <w:pPr>
        <w:pStyle w:val="a0"/>
        <w:jc w:val="both"/>
      </w:pPr>
      <w:r w:rsidRPr="00221030">
        <w:t>1. Отримайте умову підсилення та ослаблення інтенсивності світла</w:t>
      </w:r>
      <w:r>
        <w:t xml:space="preserve"> </w:t>
      </w:r>
      <w:r w:rsidRPr="00221030">
        <w:t>в дослідах Юнга.</w:t>
      </w:r>
    </w:p>
    <w:p w:rsidR="0030133C" w:rsidRPr="00221030" w:rsidRDefault="0030133C" w:rsidP="008D51C1">
      <w:pPr>
        <w:pStyle w:val="a0"/>
        <w:jc w:val="both"/>
      </w:pPr>
      <w:r w:rsidRPr="00221030">
        <w:t>2. Визначте, як зміняться координати світлих і темних смуг в досліді Юнга, якщо перед другою щілиною</w:t>
      </w:r>
      <w:r>
        <w:t xml:space="preserve"> </w:t>
      </w:r>
      <w:r w:rsidRPr="00221030">
        <w:t xml:space="preserve">поставити пластинку товщини </w:t>
      </w:r>
      <w:r w:rsidRPr="00221030">
        <w:rPr>
          <w:position w:val="-6"/>
        </w:rPr>
        <w:object w:dxaOrig="200" w:dyaOrig="279">
          <v:shape id="_x0000_i1156" type="#_x0000_t75" style="width:9.75pt;height:14.25pt" o:ole="">
            <v:imagedata r:id="rId268" o:title=""/>
          </v:shape>
          <o:OLEObject Type="Embed" ProgID="Equation.DSMT4" ShapeID="_x0000_i1156" DrawAspect="Content" ObjectID="_1536776505" r:id="rId269"/>
        </w:object>
      </w:r>
      <w:r w:rsidRPr="00221030">
        <w:t xml:space="preserve"> з показником</w:t>
      </w:r>
      <w:r>
        <w:t xml:space="preserve"> </w:t>
      </w:r>
      <w:r w:rsidRPr="00221030">
        <w:t xml:space="preserve">заломлення </w:t>
      </w:r>
      <w:r w:rsidRPr="00221030">
        <w:rPr>
          <w:position w:val="-12"/>
        </w:rPr>
        <w:object w:dxaOrig="340" w:dyaOrig="360">
          <v:shape id="_x0000_i1157" type="#_x0000_t75" style="width:16.5pt;height:18.75pt" o:ole="">
            <v:imagedata r:id="rId270" o:title=""/>
          </v:shape>
          <o:OLEObject Type="Embed" ProgID="Equation.DSMT4" ShapeID="_x0000_i1157" DrawAspect="Content" ObjectID="_1536776506" r:id="rId271"/>
        </w:object>
      </w:r>
      <w:r w:rsidRPr="00221030">
        <w:t>. Отримайте результат в загальному вигляді.</w:t>
      </w:r>
    </w:p>
    <w:p w:rsidR="0030133C" w:rsidRPr="00221030" w:rsidRDefault="0030133C" w:rsidP="008D51C1">
      <w:pPr>
        <w:pStyle w:val="a0"/>
        <w:jc w:val="both"/>
      </w:pPr>
      <w:r w:rsidRPr="00221030">
        <w:t xml:space="preserve">3. Обґрунтуйте справедливість </w:t>
      </w:r>
      <w:r>
        <w:fldChar w:fldCharType="begin"/>
      </w:r>
      <w:r>
        <w:instrText xml:space="preserve"> GOTOBUTTON ZEqnNum433565  \* MERGEFORMAT </w:instrText>
      </w:r>
      <w:fldSimple w:instr=" REF ZEqnNum433565 \* Charformat \! \* MERGEFORMAT ">
        <w:r>
          <w:instrText>(2.1)</w:instrText>
        </w:r>
      </w:fldSimple>
      <w:r>
        <w:fldChar w:fldCharType="end"/>
      </w:r>
      <w:r w:rsidRPr="00221030">
        <w:t>.</w:t>
      </w:r>
    </w:p>
    <w:p w:rsidR="0030133C" w:rsidRDefault="0030133C" w:rsidP="004C449F">
      <w:pPr>
        <w:pStyle w:val="a0"/>
      </w:pPr>
    </w:p>
    <w:p w:rsidR="0030133C" w:rsidRDefault="0030133C" w:rsidP="008D51C1">
      <w:pPr>
        <w:pStyle w:val="Heading1"/>
      </w:pPr>
      <w:r w:rsidRPr="005A7936">
        <w:t xml:space="preserve"> </w:t>
      </w:r>
      <w:bookmarkStart w:id="24" w:name="_Toc454568126"/>
      <w:bookmarkStart w:id="25" w:name="_Toc454626367"/>
      <w:r w:rsidRPr="005A7936">
        <w:t>ПЕРЕЛІК РЕКОМЕНДОВАНИХ ДЖЕРЕЛ</w:t>
      </w:r>
      <w:bookmarkEnd w:id="24"/>
      <w:bookmarkEnd w:id="25"/>
    </w:p>
    <w:p w:rsidR="0030133C" w:rsidRPr="00D14B6E" w:rsidRDefault="0030133C" w:rsidP="008D51C1">
      <w:pPr>
        <w:rPr>
          <w:lang w:val="uk-UA"/>
        </w:rPr>
      </w:pPr>
    </w:p>
    <w:p w:rsidR="0030133C" w:rsidRPr="00783168" w:rsidRDefault="0030133C" w:rsidP="008D51C1">
      <w:pPr>
        <w:pStyle w:val="a0"/>
        <w:jc w:val="both"/>
        <w:rPr>
          <w:lang w:val="ru-RU"/>
        </w:rPr>
      </w:pPr>
      <w:r w:rsidRPr="005A7936">
        <w:t xml:space="preserve">1. </w:t>
      </w:r>
      <w:r w:rsidRPr="00783168">
        <w:rPr>
          <w:lang w:val="ru-RU"/>
        </w:rPr>
        <w:t>Трофимова Т.</w:t>
      </w:r>
      <w:r>
        <w:rPr>
          <w:lang w:val="ru-RU"/>
        </w:rPr>
        <w:t xml:space="preserve"> </w:t>
      </w:r>
      <w:r w:rsidRPr="00783168">
        <w:rPr>
          <w:lang w:val="ru-RU"/>
        </w:rPr>
        <w:t>И. Курс физики</w:t>
      </w:r>
      <w:r>
        <w:rPr>
          <w:lang w:val="ru-RU"/>
        </w:rPr>
        <w:t xml:space="preserve"> /</w:t>
      </w:r>
      <w:r w:rsidRPr="00D14B6E">
        <w:rPr>
          <w:lang w:val="ru-RU"/>
        </w:rPr>
        <w:t xml:space="preserve"> </w:t>
      </w:r>
      <w:r w:rsidRPr="00783168">
        <w:rPr>
          <w:lang w:val="ru-RU"/>
        </w:rPr>
        <w:t>Т.</w:t>
      </w:r>
      <w:r>
        <w:rPr>
          <w:lang w:val="ru-RU"/>
        </w:rPr>
        <w:t xml:space="preserve"> </w:t>
      </w:r>
      <w:r w:rsidRPr="00783168">
        <w:rPr>
          <w:lang w:val="ru-RU"/>
        </w:rPr>
        <w:t xml:space="preserve">И. Трофимова. </w:t>
      </w:r>
      <w:r>
        <w:rPr>
          <w:lang w:val="ru-RU"/>
        </w:rPr>
        <w:t xml:space="preserve"> </w:t>
      </w:r>
      <w:r>
        <w:sym w:font="Symbol" w:char="F02D"/>
      </w:r>
      <w:r>
        <w:rPr>
          <w:lang w:val="ru-RU"/>
        </w:rPr>
        <w:t xml:space="preserve"> </w:t>
      </w:r>
      <w:r w:rsidRPr="00783168">
        <w:rPr>
          <w:lang w:val="ru-RU"/>
        </w:rPr>
        <w:t>М.</w:t>
      </w:r>
      <w:r>
        <w:rPr>
          <w:lang w:val="ru-RU"/>
        </w:rPr>
        <w:t> </w:t>
      </w:r>
      <w:r w:rsidRPr="00783168">
        <w:rPr>
          <w:lang w:val="ru-RU"/>
        </w:rPr>
        <w:t>: Высшая школа, 2003</w:t>
      </w:r>
      <w:r>
        <w:rPr>
          <w:lang w:val="ru-RU"/>
        </w:rPr>
        <w:t xml:space="preserve">. – </w:t>
      </w:r>
      <w:r w:rsidRPr="00783168">
        <w:rPr>
          <w:lang w:val="ru-RU"/>
        </w:rPr>
        <w:t>541 с. (</w:t>
      </w:r>
      <w:r w:rsidRPr="00783168">
        <w:rPr>
          <w:position w:val="-10"/>
          <w:lang w:val="ru-RU"/>
        </w:rPr>
        <w:object w:dxaOrig="180" w:dyaOrig="320">
          <v:shape id="_x0000_i1158" type="#_x0000_t75" style="width:9pt;height:16.5pt" o:ole="">
            <v:imagedata r:id="rId272" o:title=""/>
          </v:shape>
          <o:OLEObject Type="Embed" ProgID="Equation.DSMT4" ShapeID="_x0000_i1158" DrawAspect="Content" ObjectID="_1536776507" r:id="rId273"/>
        </w:object>
      </w:r>
      <w:r w:rsidRPr="00783168">
        <w:rPr>
          <w:lang w:val="ru-RU"/>
        </w:rPr>
        <w:t xml:space="preserve">170 </w:t>
      </w:r>
      <w:r>
        <w:sym w:font="Symbol" w:char="F02D"/>
      </w:r>
      <w:r>
        <w:rPr>
          <w:lang w:val="ru-RU"/>
        </w:rPr>
        <w:t xml:space="preserve"> </w:t>
      </w:r>
      <w:r w:rsidRPr="00783168">
        <w:rPr>
          <w:lang w:val="ru-RU"/>
        </w:rPr>
        <w:t>173).</w:t>
      </w:r>
    </w:p>
    <w:p w:rsidR="0030133C" w:rsidRPr="00783168" w:rsidRDefault="0030133C" w:rsidP="008D51C1">
      <w:pPr>
        <w:pStyle w:val="a0"/>
        <w:jc w:val="both"/>
        <w:rPr>
          <w:lang w:val="ru-RU"/>
        </w:rPr>
      </w:pPr>
      <w:r w:rsidRPr="00783168">
        <w:rPr>
          <w:lang w:val="ru-RU"/>
        </w:rPr>
        <w:t>2. Детлаф </w:t>
      </w:r>
      <w:r>
        <w:rPr>
          <w:lang w:val="ru-RU"/>
        </w:rPr>
        <w:t>А. А.</w:t>
      </w:r>
      <w:r w:rsidRPr="00783168">
        <w:rPr>
          <w:lang w:val="ru-RU"/>
        </w:rPr>
        <w:t xml:space="preserve">  Курс физики</w:t>
      </w:r>
      <w:r>
        <w:rPr>
          <w:lang w:val="ru-RU"/>
        </w:rPr>
        <w:t xml:space="preserve"> </w:t>
      </w:r>
      <w:r w:rsidRPr="00783168">
        <w:rPr>
          <w:lang w:val="ru-RU"/>
        </w:rPr>
        <w:t xml:space="preserve">: </w:t>
      </w:r>
      <w:r>
        <w:rPr>
          <w:lang w:val="ru-RU"/>
        </w:rPr>
        <w:t>у</w:t>
      </w:r>
      <w:r w:rsidRPr="00783168">
        <w:rPr>
          <w:lang w:val="ru-RU"/>
        </w:rPr>
        <w:t>чебное пособие</w:t>
      </w:r>
      <w:r>
        <w:rPr>
          <w:lang w:val="ru-RU"/>
        </w:rPr>
        <w:t xml:space="preserve"> для  втузов /</w:t>
      </w:r>
      <w:r w:rsidRPr="00D14B6E">
        <w:rPr>
          <w:lang w:val="ru-RU"/>
        </w:rPr>
        <w:t xml:space="preserve"> </w:t>
      </w:r>
      <w:r>
        <w:rPr>
          <w:lang w:val="ru-RU"/>
        </w:rPr>
        <w:t xml:space="preserve">А. А. </w:t>
      </w:r>
      <w:r w:rsidRPr="00783168">
        <w:rPr>
          <w:lang w:val="ru-RU"/>
        </w:rPr>
        <w:t>Детлаф</w:t>
      </w:r>
      <w:r>
        <w:rPr>
          <w:lang w:val="ru-RU"/>
        </w:rPr>
        <w:t xml:space="preserve">, </w:t>
      </w:r>
      <w:r w:rsidRPr="00783168">
        <w:rPr>
          <w:lang w:val="ru-RU"/>
        </w:rPr>
        <w:t>Б.</w:t>
      </w:r>
      <w:r>
        <w:rPr>
          <w:lang w:val="ru-RU"/>
        </w:rPr>
        <w:t xml:space="preserve"> </w:t>
      </w:r>
      <w:r w:rsidRPr="00783168">
        <w:rPr>
          <w:lang w:val="ru-RU"/>
        </w:rPr>
        <w:t>М.</w:t>
      </w:r>
      <w:r>
        <w:rPr>
          <w:lang w:val="ru-RU"/>
        </w:rPr>
        <w:t xml:space="preserve"> Яворский. </w:t>
      </w:r>
      <w:r>
        <w:sym w:font="Symbol" w:char="F02D"/>
      </w:r>
      <w:r>
        <w:rPr>
          <w:lang w:val="ru-RU"/>
        </w:rPr>
        <w:t xml:space="preserve"> </w:t>
      </w:r>
      <w:r w:rsidRPr="00783168">
        <w:rPr>
          <w:lang w:val="ru-RU"/>
        </w:rPr>
        <w:t>М.</w:t>
      </w:r>
      <w:r>
        <w:rPr>
          <w:lang w:val="ru-RU"/>
        </w:rPr>
        <w:t xml:space="preserve"> </w:t>
      </w:r>
      <w:r w:rsidRPr="00783168">
        <w:rPr>
          <w:lang w:val="ru-RU"/>
        </w:rPr>
        <w:t>: Высшая школа, 2002</w:t>
      </w:r>
      <w:r>
        <w:rPr>
          <w:lang w:val="ru-RU"/>
        </w:rPr>
        <w:t xml:space="preserve">. – </w:t>
      </w:r>
      <w:r w:rsidRPr="00783168">
        <w:rPr>
          <w:lang w:val="ru-RU"/>
        </w:rPr>
        <w:t>718 с. (</w:t>
      </w:r>
      <w:r w:rsidRPr="00783168">
        <w:rPr>
          <w:position w:val="-10"/>
          <w:lang w:val="ru-RU"/>
        </w:rPr>
        <w:object w:dxaOrig="180" w:dyaOrig="320">
          <v:shape id="_x0000_i1159" type="#_x0000_t75" style="width:9pt;height:16.5pt" o:ole="">
            <v:imagedata r:id="rId274" o:title=""/>
          </v:shape>
          <o:OLEObject Type="Embed" ProgID="Equation.DSMT4" ShapeID="_x0000_i1159" DrawAspect="Content" ObjectID="_1536776508" r:id="rId275"/>
        </w:object>
      </w:r>
      <w:r>
        <w:rPr>
          <w:lang w:val="ru-RU"/>
        </w:rPr>
        <w:t xml:space="preserve">31.1 </w:t>
      </w:r>
      <w:r>
        <w:sym w:font="Symbol" w:char="F02D"/>
      </w:r>
      <w:r w:rsidRPr="00783168">
        <w:rPr>
          <w:lang w:val="ru-RU"/>
        </w:rPr>
        <w:t xml:space="preserve"> 31.4)</w:t>
      </w:r>
    </w:p>
    <w:p w:rsidR="0030133C" w:rsidRPr="00783168" w:rsidRDefault="0030133C" w:rsidP="008D51C1">
      <w:pPr>
        <w:pStyle w:val="a0"/>
        <w:jc w:val="both"/>
        <w:rPr>
          <w:lang w:val="ru-RU"/>
        </w:rPr>
      </w:pPr>
      <w:r w:rsidRPr="00783168">
        <w:rPr>
          <w:lang w:val="ru-RU"/>
        </w:rPr>
        <w:t>3. Савельев И</w:t>
      </w:r>
      <w:r>
        <w:rPr>
          <w:lang w:val="ru-RU"/>
        </w:rPr>
        <w:t>. В. Курс общей физики, т. II /</w:t>
      </w:r>
      <w:r w:rsidRPr="00D14B6E">
        <w:rPr>
          <w:lang w:val="ru-RU"/>
        </w:rPr>
        <w:t xml:space="preserve"> </w:t>
      </w:r>
      <w:r w:rsidRPr="00783168">
        <w:rPr>
          <w:lang w:val="ru-RU"/>
        </w:rPr>
        <w:t>И</w:t>
      </w:r>
      <w:r>
        <w:rPr>
          <w:lang w:val="ru-RU"/>
        </w:rPr>
        <w:t xml:space="preserve">. В. </w:t>
      </w:r>
      <w:r w:rsidRPr="00783168">
        <w:rPr>
          <w:lang w:val="ru-RU"/>
        </w:rPr>
        <w:t>Савельев </w:t>
      </w:r>
      <w:r>
        <w:rPr>
          <w:lang w:val="ru-RU"/>
        </w:rPr>
        <w:t xml:space="preserve">.  </w:t>
      </w:r>
      <w:r>
        <w:sym w:font="Symbol" w:char="F02D"/>
      </w:r>
      <w:r>
        <w:rPr>
          <w:lang w:val="ru-RU"/>
        </w:rPr>
        <w:t xml:space="preserve"> </w:t>
      </w:r>
      <w:r w:rsidRPr="00783168">
        <w:rPr>
          <w:lang w:val="ru-RU"/>
        </w:rPr>
        <w:t>М.</w:t>
      </w:r>
      <w:r>
        <w:rPr>
          <w:lang w:val="ru-RU"/>
        </w:rPr>
        <w:t xml:space="preserve"> </w:t>
      </w:r>
      <w:r w:rsidRPr="00783168">
        <w:rPr>
          <w:lang w:val="ru-RU"/>
        </w:rPr>
        <w:t>: Наука, 1978</w:t>
      </w:r>
      <w:r>
        <w:rPr>
          <w:lang w:val="ru-RU"/>
        </w:rPr>
        <w:t xml:space="preserve">. – </w:t>
      </w:r>
      <w:r w:rsidRPr="00783168">
        <w:rPr>
          <w:lang w:val="ru-RU"/>
        </w:rPr>
        <w:t>480 с.</w:t>
      </w:r>
      <w:r>
        <w:rPr>
          <w:lang w:val="ru-RU"/>
        </w:rPr>
        <w:t xml:space="preserve"> </w:t>
      </w:r>
      <w:r w:rsidRPr="00783168">
        <w:rPr>
          <w:lang w:val="ru-RU"/>
        </w:rPr>
        <w:t>(</w:t>
      </w:r>
      <w:r w:rsidRPr="00783168">
        <w:rPr>
          <w:position w:val="-10"/>
          <w:lang w:val="ru-RU"/>
        </w:rPr>
        <w:object w:dxaOrig="180" w:dyaOrig="320">
          <v:shape id="_x0000_i1160" type="#_x0000_t75" style="width:9pt;height:16.5pt" o:ole="">
            <v:imagedata r:id="rId276" o:title=""/>
          </v:shape>
          <o:OLEObject Type="Embed" ProgID="Equation.DSMT4" ShapeID="_x0000_i1160" DrawAspect="Content" ObjectID="_1536776509" r:id="rId277"/>
        </w:object>
      </w:r>
      <w:r>
        <w:rPr>
          <w:lang w:val="ru-RU"/>
        </w:rPr>
        <w:t xml:space="preserve">119 </w:t>
      </w:r>
      <w:r>
        <w:sym w:font="Symbol" w:char="F02D"/>
      </w:r>
      <w:r w:rsidRPr="00783168">
        <w:rPr>
          <w:lang w:val="ru-RU"/>
        </w:rPr>
        <w:t xml:space="preserve"> 121)</w:t>
      </w:r>
    </w:p>
    <w:p w:rsidR="0030133C" w:rsidRPr="00783168" w:rsidRDefault="0030133C" w:rsidP="008D51C1">
      <w:pPr>
        <w:pStyle w:val="a0"/>
        <w:jc w:val="both"/>
        <w:rPr>
          <w:lang w:val="ru-RU"/>
        </w:rPr>
      </w:pPr>
      <w:r w:rsidRPr="00783168">
        <w:rPr>
          <w:lang w:val="ru-RU"/>
        </w:rPr>
        <w:t>4. Яворский Б.</w:t>
      </w:r>
      <w:r>
        <w:rPr>
          <w:lang w:val="ru-RU"/>
        </w:rPr>
        <w:t xml:space="preserve"> М.</w:t>
      </w:r>
      <w:r w:rsidRPr="00783168">
        <w:rPr>
          <w:lang w:val="ru-RU"/>
        </w:rPr>
        <w:t xml:space="preserve"> </w:t>
      </w:r>
      <w:r>
        <w:rPr>
          <w:lang w:val="ru-RU"/>
        </w:rPr>
        <w:t xml:space="preserve">Курс физики, т. III / </w:t>
      </w:r>
      <w:r w:rsidRPr="00783168">
        <w:rPr>
          <w:lang w:val="ru-RU"/>
        </w:rPr>
        <w:t>Б.</w:t>
      </w:r>
      <w:r>
        <w:rPr>
          <w:lang w:val="ru-RU"/>
        </w:rPr>
        <w:t xml:space="preserve"> </w:t>
      </w:r>
      <w:r w:rsidRPr="00783168">
        <w:rPr>
          <w:lang w:val="ru-RU"/>
        </w:rPr>
        <w:t>М.</w:t>
      </w:r>
      <w:r>
        <w:rPr>
          <w:lang w:val="ru-RU"/>
        </w:rPr>
        <w:t xml:space="preserve"> </w:t>
      </w:r>
      <w:r w:rsidRPr="00783168">
        <w:rPr>
          <w:lang w:val="ru-RU"/>
        </w:rPr>
        <w:t xml:space="preserve">Яворский, </w:t>
      </w:r>
      <w:r>
        <w:rPr>
          <w:lang w:val="ru-RU"/>
        </w:rPr>
        <w:t xml:space="preserve">А. А. </w:t>
      </w:r>
      <w:r w:rsidRPr="00783168">
        <w:rPr>
          <w:lang w:val="ru-RU"/>
        </w:rPr>
        <w:t>Детлаф</w:t>
      </w:r>
      <w:r>
        <w:rPr>
          <w:lang w:val="en-US"/>
        </w:rPr>
        <w:t> </w:t>
      </w:r>
      <w:r>
        <w:rPr>
          <w:lang w:val="ru-RU"/>
        </w:rPr>
        <w:t xml:space="preserve">. </w:t>
      </w:r>
      <w:r>
        <w:sym w:font="Symbol" w:char="F02D"/>
      </w:r>
      <w:r>
        <w:rPr>
          <w:lang w:val="ru-RU"/>
        </w:rPr>
        <w:t xml:space="preserve"> </w:t>
      </w:r>
      <w:r w:rsidRPr="00783168">
        <w:rPr>
          <w:lang w:val="ru-RU"/>
        </w:rPr>
        <w:t>М.</w:t>
      </w:r>
      <w:r>
        <w:rPr>
          <w:lang w:val="ru-RU"/>
        </w:rPr>
        <w:t xml:space="preserve"> </w:t>
      </w:r>
      <w:r w:rsidRPr="00783168">
        <w:rPr>
          <w:lang w:val="ru-RU"/>
        </w:rPr>
        <w:t>: Высшая школа, 1972</w:t>
      </w:r>
      <w:r>
        <w:rPr>
          <w:lang w:val="ru-RU"/>
        </w:rPr>
        <w:t xml:space="preserve">. – </w:t>
      </w:r>
      <w:r w:rsidRPr="00783168">
        <w:rPr>
          <w:lang w:val="ru-RU"/>
        </w:rPr>
        <w:t>536 с. (</w:t>
      </w:r>
      <w:r w:rsidRPr="00783168">
        <w:rPr>
          <w:position w:val="-10"/>
          <w:lang w:val="ru-RU"/>
        </w:rPr>
        <w:object w:dxaOrig="180" w:dyaOrig="320">
          <v:shape id="_x0000_i1161" type="#_x0000_t75" style="width:9pt;height:16.5pt" o:ole="">
            <v:imagedata r:id="rId278" o:title=""/>
          </v:shape>
          <o:OLEObject Type="Embed" ProgID="Equation.DSMT4" ShapeID="_x0000_i1161" DrawAspect="Content" ObjectID="_1536776510" r:id="rId279"/>
        </w:object>
      </w:r>
      <w:r>
        <w:rPr>
          <w:lang w:val="ru-RU"/>
        </w:rPr>
        <w:t xml:space="preserve">5.1 </w:t>
      </w:r>
      <w:r>
        <w:sym w:font="Symbol" w:char="F02D"/>
      </w:r>
      <w:r w:rsidRPr="00783168">
        <w:rPr>
          <w:lang w:val="ru-RU"/>
        </w:rPr>
        <w:t xml:space="preserve"> 5.3)</w:t>
      </w:r>
    </w:p>
    <w:p w:rsidR="0030133C" w:rsidRPr="00D14B6E" w:rsidRDefault="0030133C" w:rsidP="008D51C1">
      <w:pPr>
        <w:pStyle w:val="a0"/>
        <w:jc w:val="both"/>
        <w:rPr>
          <w:lang w:val="ru-RU"/>
        </w:rPr>
      </w:pPr>
      <w:r w:rsidRPr="00783168">
        <w:t>5. Сивухин Д.</w:t>
      </w:r>
      <w:r>
        <w:rPr>
          <w:lang w:val="ru-RU"/>
        </w:rPr>
        <w:t xml:space="preserve"> </w:t>
      </w:r>
      <w:r>
        <w:t>В. Ощий курс физики. Оптика</w:t>
      </w:r>
      <w:r>
        <w:rPr>
          <w:lang w:val="ru-RU"/>
        </w:rPr>
        <w:t xml:space="preserve"> /</w:t>
      </w:r>
      <w:r w:rsidRPr="00D14B6E">
        <w:t xml:space="preserve"> </w:t>
      </w:r>
      <w:r w:rsidRPr="00783168">
        <w:t>Д.</w:t>
      </w:r>
      <w:r>
        <w:rPr>
          <w:lang w:val="ru-RU"/>
        </w:rPr>
        <w:t xml:space="preserve"> </w:t>
      </w:r>
      <w:r>
        <w:t>В.</w:t>
      </w:r>
      <w:r>
        <w:rPr>
          <w:lang w:val="ru-RU"/>
        </w:rPr>
        <w:t xml:space="preserve"> </w:t>
      </w:r>
      <w:r w:rsidRPr="00D14B6E">
        <w:t xml:space="preserve"> </w:t>
      </w:r>
      <w:r w:rsidRPr="00783168">
        <w:t>Сивухин </w:t>
      </w:r>
      <w:r>
        <w:t xml:space="preserve">. </w:t>
      </w:r>
      <w:r>
        <w:sym w:font="Symbol" w:char="F02D"/>
      </w:r>
      <w:r>
        <w:t xml:space="preserve"> </w:t>
      </w:r>
      <w:r w:rsidRPr="00783168">
        <w:t>М.</w:t>
      </w:r>
      <w:r>
        <w:rPr>
          <w:lang w:val="ru-RU"/>
        </w:rPr>
        <w:t xml:space="preserve"> </w:t>
      </w:r>
      <w:r w:rsidRPr="00783168">
        <w:t>: Наука, 1980</w:t>
      </w:r>
      <w:r>
        <w:rPr>
          <w:lang w:val="ru-RU"/>
        </w:rPr>
        <w:t xml:space="preserve">. – </w:t>
      </w:r>
      <w:r w:rsidRPr="00783168">
        <w:t xml:space="preserve">752 с. </w:t>
      </w:r>
      <w:r>
        <w:rPr>
          <w:lang w:val="ru-RU"/>
        </w:rPr>
        <w:t>(</w:t>
      </w:r>
      <w:r w:rsidRPr="00783168">
        <w:rPr>
          <w:position w:val="-10"/>
        </w:rPr>
        <w:object w:dxaOrig="180" w:dyaOrig="320">
          <v:shape id="_x0000_i1162" type="#_x0000_t75" style="width:9pt;height:16.5pt" o:ole="">
            <v:imagedata r:id="rId280" o:title=""/>
          </v:shape>
          <o:OLEObject Type="Embed" ProgID="Equation.DSMT4" ShapeID="_x0000_i1162" DrawAspect="Content" ObjectID="_1536776511" r:id="rId281"/>
        </w:object>
      </w:r>
      <w:r>
        <w:t xml:space="preserve">26 </w:t>
      </w:r>
      <w:r>
        <w:sym w:font="Symbol" w:char="F02D"/>
      </w:r>
      <w:r w:rsidRPr="00783168">
        <w:t xml:space="preserve"> 28</w:t>
      </w:r>
      <w:r>
        <w:rPr>
          <w:lang w:val="ru-RU"/>
        </w:rPr>
        <w:t>)</w:t>
      </w:r>
    </w:p>
    <w:p w:rsidR="0030133C" w:rsidRPr="008D51C1" w:rsidRDefault="0030133C" w:rsidP="008D51C1">
      <w:pPr>
        <w:pStyle w:val="1"/>
        <w:spacing w:before="0" w:after="0"/>
        <w:rPr>
          <w:lang w:val="ru-RU"/>
        </w:rPr>
      </w:pPr>
    </w:p>
    <w:sectPr w:rsidR="0030133C" w:rsidRPr="008D51C1" w:rsidSect="004C449F">
      <w:footerReference w:type="even" r:id="rId282"/>
      <w:footerReference w:type="default" r:id="rId283"/>
      <w:pgSz w:w="8392" w:h="11907" w:code="11"/>
      <w:pgMar w:top="851" w:right="851" w:bottom="851" w:left="85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33C" w:rsidRDefault="0030133C" w:rsidP="00626317">
      <w:r>
        <w:separator/>
      </w:r>
    </w:p>
  </w:endnote>
  <w:endnote w:type="continuationSeparator" w:id="0">
    <w:p w:rsidR="0030133C" w:rsidRDefault="0030133C" w:rsidP="006263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3C" w:rsidRDefault="0030133C" w:rsidP="00223E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133C" w:rsidRDefault="0030133C" w:rsidP="004C39F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3C" w:rsidRDefault="0030133C" w:rsidP="00223E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0133C" w:rsidRDefault="0030133C" w:rsidP="004C39F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33C" w:rsidRDefault="0030133C" w:rsidP="00626317">
      <w:r>
        <w:separator/>
      </w:r>
    </w:p>
  </w:footnote>
  <w:footnote w:type="continuationSeparator" w:id="0">
    <w:p w:rsidR="0030133C" w:rsidRDefault="0030133C" w:rsidP="00626317">
      <w:r>
        <w:continuationSeparator/>
      </w:r>
    </w:p>
  </w:footnote>
  <w:footnote w:id="1">
    <w:p w:rsidR="0030133C" w:rsidRDefault="0030133C" w:rsidP="008D51C1">
      <w:pPr>
        <w:pStyle w:val="a0"/>
        <w:jc w:val="both"/>
      </w:pPr>
      <w:r>
        <w:rPr>
          <w:rStyle w:val="FootnoteReference"/>
        </w:rPr>
        <w:footnoteRef/>
      </w:r>
      <w:r>
        <w:t xml:space="preserve"> різні кольори мають довжини хвиль, що лежать в діапазонах: червоний 7600-6300</w:t>
      </w:r>
      <w:r w:rsidRPr="00CD761B">
        <w:t xml:space="preserve"> </w:t>
      </w:r>
      <w:r>
        <w:t>Å; оранжевий 6300-5900</w:t>
      </w:r>
      <w:r w:rsidRPr="00CD761B">
        <w:t xml:space="preserve"> </w:t>
      </w:r>
      <w:r>
        <w:t>Å; жовтий 5900-5700</w:t>
      </w:r>
      <w:r w:rsidRPr="00CD761B">
        <w:t xml:space="preserve"> </w:t>
      </w:r>
      <w:r>
        <w:t>Å; зелений 5700-4950</w:t>
      </w:r>
      <w:r w:rsidRPr="00CD761B">
        <w:t xml:space="preserve"> </w:t>
      </w:r>
      <w:r>
        <w:t>Å; синій 4950-4350</w:t>
      </w:r>
      <w:r w:rsidRPr="00CD761B">
        <w:t xml:space="preserve"> </w:t>
      </w:r>
      <w:r>
        <w:t>Å; фіолетовий 4350-3800</w:t>
      </w:r>
      <w:r w:rsidRPr="00CD761B">
        <w:t xml:space="preserve"> </w:t>
      </w:r>
      <w:r>
        <w:t>Å).</w:t>
      </w:r>
    </w:p>
    <w:p w:rsidR="0030133C" w:rsidRDefault="0030133C" w:rsidP="008D51C1">
      <w:pPr>
        <w:pStyle w:val="a0"/>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56A"/>
    <w:multiLevelType w:val="hybridMultilevel"/>
    <w:tmpl w:val="AE0A5EAC"/>
    <w:lvl w:ilvl="0" w:tplc="04220001">
      <w:start w:val="1"/>
      <w:numFmt w:val="bullet"/>
      <w:lvlText w:val=""/>
      <w:lvlJc w:val="left"/>
      <w:pPr>
        <w:ind w:left="780" w:hanging="360"/>
      </w:pPr>
      <w:rPr>
        <w:rFonts w:ascii="Symbol" w:hAnsi="Symbol" w:hint="default"/>
      </w:rPr>
    </w:lvl>
    <w:lvl w:ilvl="1" w:tplc="04220003" w:tentative="1">
      <w:start w:val="1"/>
      <w:numFmt w:val="bullet"/>
      <w:lvlText w:val="o"/>
      <w:lvlJc w:val="left"/>
      <w:pPr>
        <w:ind w:left="1500" w:hanging="360"/>
      </w:pPr>
      <w:rPr>
        <w:rFonts w:ascii="Courier New" w:hAnsi="Courier New" w:hint="default"/>
      </w:rPr>
    </w:lvl>
    <w:lvl w:ilvl="2" w:tplc="04220005" w:tentative="1">
      <w:start w:val="1"/>
      <w:numFmt w:val="bullet"/>
      <w:lvlText w:val=""/>
      <w:lvlJc w:val="left"/>
      <w:pPr>
        <w:ind w:left="2220" w:hanging="360"/>
      </w:pPr>
      <w:rPr>
        <w:rFonts w:ascii="Wingdings" w:hAnsi="Wingdings" w:hint="default"/>
      </w:rPr>
    </w:lvl>
    <w:lvl w:ilvl="3" w:tplc="04220001" w:tentative="1">
      <w:start w:val="1"/>
      <w:numFmt w:val="bullet"/>
      <w:lvlText w:val=""/>
      <w:lvlJc w:val="left"/>
      <w:pPr>
        <w:ind w:left="2940" w:hanging="360"/>
      </w:pPr>
      <w:rPr>
        <w:rFonts w:ascii="Symbol" w:hAnsi="Symbol" w:hint="default"/>
      </w:rPr>
    </w:lvl>
    <w:lvl w:ilvl="4" w:tplc="04220003" w:tentative="1">
      <w:start w:val="1"/>
      <w:numFmt w:val="bullet"/>
      <w:lvlText w:val="o"/>
      <w:lvlJc w:val="left"/>
      <w:pPr>
        <w:ind w:left="3660" w:hanging="360"/>
      </w:pPr>
      <w:rPr>
        <w:rFonts w:ascii="Courier New" w:hAnsi="Courier New" w:hint="default"/>
      </w:rPr>
    </w:lvl>
    <w:lvl w:ilvl="5" w:tplc="04220005" w:tentative="1">
      <w:start w:val="1"/>
      <w:numFmt w:val="bullet"/>
      <w:lvlText w:val=""/>
      <w:lvlJc w:val="left"/>
      <w:pPr>
        <w:ind w:left="4380" w:hanging="360"/>
      </w:pPr>
      <w:rPr>
        <w:rFonts w:ascii="Wingdings" w:hAnsi="Wingdings" w:hint="default"/>
      </w:rPr>
    </w:lvl>
    <w:lvl w:ilvl="6" w:tplc="04220001" w:tentative="1">
      <w:start w:val="1"/>
      <w:numFmt w:val="bullet"/>
      <w:lvlText w:val=""/>
      <w:lvlJc w:val="left"/>
      <w:pPr>
        <w:ind w:left="5100" w:hanging="360"/>
      </w:pPr>
      <w:rPr>
        <w:rFonts w:ascii="Symbol" w:hAnsi="Symbol" w:hint="default"/>
      </w:rPr>
    </w:lvl>
    <w:lvl w:ilvl="7" w:tplc="04220003" w:tentative="1">
      <w:start w:val="1"/>
      <w:numFmt w:val="bullet"/>
      <w:lvlText w:val="o"/>
      <w:lvlJc w:val="left"/>
      <w:pPr>
        <w:ind w:left="5820" w:hanging="360"/>
      </w:pPr>
      <w:rPr>
        <w:rFonts w:ascii="Courier New" w:hAnsi="Courier New" w:hint="default"/>
      </w:rPr>
    </w:lvl>
    <w:lvl w:ilvl="8" w:tplc="04220005" w:tentative="1">
      <w:start w:val="1"/>
      <w:numFmt w:val="bullet"/>
      <w:lvlText w:val=""/>
      <w:lvlJc w:val="left"/>
      <w:pPr>
        <w:ind w:left="6540" w:hanging="360"/>
      </w:pPr>
      <w:rPr>
        <w:rFonts w:ascii="Wingdings" w:hAnsi="Wingdings" w:hint="default"/>
      </w:rPr>
    </w:lvl>
  </w:abstractNum>
  <w:abstractNum w:abstractNumId="1">
    <w:nsid w:val="0E2A1E2E"/>
    <w:multiLevelType w:val="hybridMultilevel"/>
    <w:tmpl w:val="C530647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
    <w:nsid w:val="11CD0EB3"/>
    <w:multiLevelType w:val="hybridMultilevel"/>
    <w:tmpl w:val="32BA8DC6"/>
    <w:lvl w:ilvl="0" w:tplc="04220001">
      <w:start w:val="1"/>
      <w:numFmt w:val="bullet"/>
      <w:lvlText w:val=""/>
      <w:lvlJc w:val="left"/>
      <w:pPr>
        <w:ind w:left="780" w:hanging="360"/>
      </w:pPr>
      <w:rPr>
        <w:rFonts w:ascii="Symbol" w:hAnsi="Symbol" w:hint="default"/>
      </w:rPr>
    </w:lvl>
    <w:lvl w:ilvl="1" w:tplc="04220003" w:tentative="1">
      <w:start w:val="1"/>
      <w:numFmt w:val="bullet"/>
      <w:lvlText w:val="o"/>
      <w:lvlJc w:val="left"/>
      <w:pPr>
        <w:ind w:left="1500" w:hanging="360"/>
      </w:pPr>
      <w:rPr>
        <w:rFonts w:ascii="Courier New" w:hAnsi="Courier New" w:hint="default"/>
      </w:rPr>
    </w:lvl>
    <w:lvl w:ilvl="2" w:tplc="04220005" w:tentative="1">
      <w:start w:val="1"/>
      <w:numFmt w:val="bullet"/>
      <w:lvlText w:val=""/>
      <w:lvlJc w:val="left"/>
      <w:pPr>
        <w:ind w:left="2220" w:hanging="360"/>
      </w:pPr>
      <w:rPr>
        <w:rFonts w:ascii="Wingdings" w:hAnsi="Wingdings" w:hint="default"/>
      </w:rPr>
    </w:lvl>
    <w:lvl w:ilvl="3" w:tplc="04220001" w:tentative="1">
      <w:start w:val="1"/>
      <w:numFmt w:val="bullet"/>
      <w:lvlText w:val=""/>
      <w:lvlJc w:val="left"/>
      <w:pPr>
        <w:ind w:left="2940" w:hanging="360"/>
      </w:pPr>
      <w:rPr>
        <w:rFonts w:ascii="Symbol" w:hAnsi="Symbol" w:hint="default"/>
      </w:rPr>
    </w:lvl>
    <w:lvl w:ilvl="4" w:tplc="04220003" w:tentative="1">
      <w:start w:val="1"/>
      <w:numFmt w:val="bullet"/>
      <w:lvlText w:val="o"/>
      <w:lvlJc w:val="left"/>
      <w:pPr>
        <w:ind w:left="3660" w:hanging="360"/>
      </w:pPr>
      <w:rPr>
        <w:rFonts w:ascii="Courier New" w:hAnsi="Courier New" w:hint="default"/>
      </w:rPr>
    </w:lvl>
    <w:lvl w:ilvl="5" w:tplc="04220005" w:tentative="1">
      <w:start w:val="1"/>
      <w:numFmt w:val="bullet"/>
      <w:lvlText w:val=""/>
      <w:lvlJc w:val="left"/>
      <w:pPr>
        <w:ind w:left="4380" w:hanging="360"/>
      </w:pPr>
      <w:rPr>
        <w:rFonts w:ascii="Wingdings" w:hAnsi="Wingdings" w:hint="default"/>
      </w:rPr>
    </w:lvl>
    <w:lvl w:ilvl="6" w:tplc="04220001" w:tentative="1">
      <w:start w:val="1"/>
      <w:numFmt w:val="bullet"/>
      <w:lvlText w:val=""/>
      <w:lvlJc w:val="left"/>
      <w:pPr>
        <w:ind w:left="5100" w:hanging="360"/>
      </w:pPr>
      <w:rPr>
        <w:rFonts w:ascii="Symbol" w:hAnsi="Symbol" w:hint="default"/>
      </w:rPr>
    </w:lvl>
    <w:lvl w:ilvl="7" w:tplc="04220003" w:tentative="1">
      <w:start w:val="1"/>
      <w:numFmt w:val="bullet"/>
      <w:lvlText w:val="o"/>
      <w:lvlJc w:val="left"/>
      <w:pPr>
        <w:ind w:left="5820" w:hanging="360"/>
      </w:pPr>
      <w:rPr>
        <w:rFonts w:ascii="Courier New" w:hAnsi="Courier New" w:hint="default"/>
      </w:rPr>
    </w:lvl>
    <w:lvl w:ilvl="8" w:tplc="04220005" w:tentative="1">
      <w:start w:val="1"/>
      <w:numFmt w:val="bullet"/>
      <w:lvlText w:val=""/>
      <w:lvlJc w:val="left"/>
      <w:pPr>
        <w:ind w:left="6540" w:hanging="360"/>
      </w:pPr>
      <w:rPr>
        <w:rFonts w:ascii="Wingdings" w:hAnsi="Wingdings" w:hint="default"/>
      </w:rPr>
    </w:lvl>
  </w:abstractNum>
  <w:abstractNum w:abstractNumId="3">
    <w:nsid w:val="1AF67885"/>
    <w:multiLevelType w:val="multilevel"/>
    <w:tmpl w:val="45542EEA"/>
    <w:lvl w:ilvl="0">
      <w:start w:val="2"/>
      <w:numFmt w:val="decimal"/>
      <w:lvlText w:val="%1"/>
      <w:lvlJc w:val="left"/>
      <w:pPr>
        <w:ind w:left="720" w:hanging="360"/>
      </w:pPr>
      <w:rPr>
        <w:rFonts w:cs="Times New Roman" w:hint="default"/>
      </w:rPr>
    </w:lvl>
    <w:lvl w:ilvl="1">
      <w:start w:val="1"/>
      <w:numFmt w:val="decimal"/>
      <w:pStyle w:val="Heading2"/>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nsid w:val="49712D5C"/>
    <w:multiLevelType w:val="multilevel"/>
    <w:tmpl w:val="5A001B74"/>
    <w:lvl w:ilvl="0">
      <w:start w:val="1"/>
      <w:numFmt w:val="decimal"/>
      <w:pStyle w:val="a"/>
      <w:suff w:val="space"/>
      <w:lvlText w:val="%1 "/>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102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0C41"/>
    <w:rsid w:val="00001A2F"/>
    <w:rsid w:val="000034B2"/>
    <w:rsid w:val="000045A1"/>
    <w:rsid w:val="000106F9"/>
    <w:rsid w:val="00015A16"/>
    <w:rsid w:val="000206A0"/>
    <w:rsid w:val="00021078"/>
    <w:rsid w:val="00024E18"/>
    <w:rsid w:val="00024EE6"/>
    <w:rsid w:val="00025957"/>
    <w:rsid w:val="00034F76"/>
    <w:rsid w:val="00040B19"/>
    <w:rsid w:val="0004575B"/>
    <w:rsid w:val="0005203A"/>
    <w:rsid w:val="0005295A"/>
    <w:rsid w:val="00053195"/>
    <w:rsid w:val="000617CF"/>
    <w:rsid w:val="000621E4"/>
    <w:rsid w:val="000660D6"/>
    <w:rsid w:val="000675C6"/>
    <w:rsid w:val="00070F7B"/>
    <w:rsid w:val="0008429E"/>
    <w:rsid w:val="00087DB0"/>
    <w:rsid w:val="00090B73"/>
    <w:rsid w:val="0009553F"/>
    <w:rsid w:val="000A2FB1"/>
    <w:rsid w:val="000B260A"/>
    <w:rsid w:val="000B2E9F"/>
    <w:rsid w:val="000B4CB3"/>
    <w:rsid w:val="000C0873"/>
    <w:rsid w:val="000C71B1"/>
    <w:rsid w:val="000D065C"/>
    <w:rsid w:val="000D3005"/>
    <w:rsid w:val="000E02F7"/>
    <w:rsid w:val="000F6C51"/>
    <w:rsid w:val="000F72A5"/>
    <w:rsid w:val="0010053D"/>
    <w:rsid w:val="00102C5C"/>
    <w:rsid w:val="00104BB5"/>
    <w:rsid w:val="00106F9A"/>
    <w:rsid w:val="00111655"/>
    <w:rsid w:val="00114C9B"/>
    <w:rsid w:val="00120120"/>
    <w:rsid w:val="00123BD8"/>
    <w:rsid w:val="0012496E"/>
    <w:rsid w:val="001256AF"/>
    <w:rsid w:val="00125E3D"/>
    <w:rsid w:val="0012658A"/>
    <w:rsid w:val="0012716E"/>
    <w:rsid w:val="0013487A"/>
    <w:rsid w:val="001422EF"/>
    <w:rsid w:val="00142EEB"/>
    <w:rsid w:val="00155A67"/>
    <w:rsid w:val="001659C5"/>
    <w:rsid w:val="00167126"/>
    <w:rsid w:val="00167621"/>
    <w:rsid w:val="00170218"/>
    <w:rsid w:val="001721DC"/>
    <w:rsid w:val="00174918"/>
    <w:rsid w:val="00180007"/>
    <w:rsid w:val="001A33F6"/>
    <w:rsid w:val="001B07BC"/>
    <w:rsid w:val="001B40FD"/>
    <w:rsid w:val="001C274A"/>
    <w:rsid w:val="001D4F54"/>
    <w:rsid w:val="001D74FB"/>
    <w:rsid w:val="001E01D5"/>
    <w:rsid w:val="001E0D87"/>
    <w:rsid w:val="001E6DC7"/>
    <w:rsid w:val="001F4BCB"/>
    <w:rsid w:val="002003DA"/>
    <w:rsid w:val="00200E71"/>
    <w:rsid w:val="0020741D"/>
    <w:rsid w:val="002110F6"/>
    <w:rsid w:val="002121E5"/>
    <w:rsid w:val="0021255C"/>
    <w:rsid w:val="002134FB"/>
    <w:rsid w:val="00214BC8"/>
    <w:rsid w:val="0021501C"/>
    <w:rsid w:val="00221030"/>
    <w:rsid w:val="0022349A"/>
    <w:rsid w:val="002236E9"/>
    <w:rsid w:val="00223ED6"/>
    <w:rsid w:val="00226603"/>
    <w:rsid w:val="002367FF"/>
    <w:rsid w:val="00240755"/>
    <w:rsid w:val="00240C85"/>
    <w:rsid w:val="002422FD"/>
    <w:rsid w:val="00243310"/>
    <w:rsid w:val="00247FAD"/>
    <w:rsid w:val="00252114"/>
    <w:rsid w:val="00252CBE"/>
    <w:rsid w:val="002549EA"/>
    <w:rsid w:val="00262124"/>
    <w:rsid w:val="002658E3"/>
    <w:rsid w:val="0026659A"/>
    <w:rsid w:val="0027038E"/>
    <w:rsid w:val="002716B1"/>
    <w:rsid w:val="00272597"/>
    <w:rsid w:val="00275A4D"/>
    <w:rsid w:val="00283716"/>
    <w:rsid w:val="002846A9"/>
    <w:rsid w:val="0028473B"/>
    <w:rsid w:val="0028796B"/>
    <w:rsid w:val="0029105D"/>
    <w:rsid w:val="00291E35"/>
    <w:rsid w:val="002971CE"/>
    <w:rsid w:val="002A1C4D"/>
    <w:rsid w:val="002A4E9B"/>
    <w:rsid w:val="002A675D"/>
    <w:rsid w:val="002A6A6F"/>
    <w:rsid w:val="002A7320"/>
    <w:rsid w:val="002B2AD5"/>
    <w:rsid w:val="002B4F1A"/>
    <w:rsid w:val="002B5D66"/>
    <w:rsid w:val="002C1D47"/>
    <w:rsid w:val="002C66CB"/>
    <w:rsid w:val="002D2A6F"/>
    <w:rsid w:val="002D551C"/>
    <w:rsid w:val="002D6246"/>
    <w:rsid w:val="002D63DA"/>
    <w:rsid w:val="002E2DF4"/>
    <w:rsid w:val="002E52EF"/>
    <w:rsid w:val="002E5AE8"/>
    <w:rsid w:val="002F0192"/>
    <w:rsid w:val="002F29BF"/>
    <w:rsid w:val="0030133C"/>
    <w:rsid w:val="00304108"/>
    <w:rsid w:val="003069E0"/>
    <w:rsid w:val="00307C48"/>
    <w:rsid w:val="00312311"/>
    <w:rsid w:val="003141A6"/>
    <w:rsid w:val="00317BBF"/>
    <w:rsid w:val="00317F5F"/>
    <w:rsid w:val="00321050"/>
    <w:rsid w:val="00322A46"/>
    <w:rsid w:val="00325495"/>
    <w:rsid w:val="00326443"/>
    <w:rsid w:val="0032655F"/>
    <w:rsid w:val="00327F2F"/>
    <w:rsid w:val="00332CA2"/>
    <w:rsid w:val="00336A78"/>
    <w:rsid w:val="003374D2"/>
    <w:rsid w:val="00346B26"/>
    <w:rsid w:val="0035046C"/>
    <w:rsid w:val="003566CA"/>
    <w:rsid w:val="003567E8"/>
    <w:rsid w:val="00360854"/>
    <w:rsid w:val="0036095B"/>
    <w:rsid w:val="00360A57"/>
    <w:rsid w:val="0036151B"/>
    <w:rsid w:val="00363ED9"/>
    <w:rsid w:val="00367EDB"/>
    <w:rsid w:val="003706C1"/>
    <w:rsid w:val="003708F7"/>
    <w:rsid w:val="00374A46"/>
    <w:rsid w:val="00374AE8"/>
    <w:rsid w:val="0038052C"/>
    <w:rsid w:val="0038416F"/>
    <w:rsid w:val="00390BBE"/>
    <w:rsid w:val="0039168F"/>
    <w:rsid w:val="003950F6"/>
    <w:rsid w:val="00396784"/>
    <w:rsid w:val="00396FF6"/>
    <w:rsid w:val="003A04FE"/>
    <w:rsid w:val="003A15C3"/>
    <w:rsid w:val="003B0CC9"/>
    <w:rsid w:val="003B3CA4"/>
    <w:rsid w:val="003C51AD"/>
    <w:rsid w:val="003D14C6"/>
    <w:rsid w:val="003D66A4"/>
    <w:rsid w:val="003E0F34"/>
    <w:rsid w:val="003E2A95"/>
    <w:rsid w:val="003E2CED"/>
    <w:rsid w:val="003E3681"/>
    <w:rsid w:val="003E42A5"/>
    <w:rsid w:val="003E4B61"/>
    <w:rsid w:val="003F659E"/>
    <w:rsid w:val="0040107F"/>
    <w:rsid w:val="00401983"/>
    <w:rsid w:val="00406F67"/>
    <w:rsid w:val="0040772B"/>
    <w:rsid w:val="00407A43"/>
    <w:rsid w:val="0041081B"/>
    <w:rsid w:val="00411E3B"/>
    <w:rsid w:val="004148E5"/>
    <w:rsid w:val="00416598"/>
    <w:rsid w:val="00423B80"/>
    <w:rsid w:val="00425F79"/>
    <w:rsid w:val="004427D3"/>
    <w:rsid w:val="00443277"/>
    <w:rsid w:val="00443CF9"/>
    <w:rsid w:val="0044454B"/>
    <w:rsid w:val="004464D9"/>
    <w:rsid w:val="0045049F"/>
    <w:rsid w:val="004521A3"/>
    <w:rsid w:val="0045377F"/>
    <w:rsid w:val="004563A9"/>
    <w:rsid w:val="004568AC"/>
    <w:rsid w:val="004604AC"/>
    <w:rsid w:val="00460E9E"/>
    <w:rsid w:val="00462175"/>
    <w:rsid w:val="00464931"/>
    <w:rsid w:val="00467353"/>
    <w:rsid w:val="004704FF"/>
    <w:rsid w:val="004736DD"/>
    <w:rsid w:val="00473C94"/>
    <w:rsid w:val="0047641B"/>
    <w:rsid w:val="004804D9"/>
    <w:rsid w:val="004837FB"/>
    <w:rsid w:val="00484556"/>
    <w:rsid w:val="00484AEA"/>
    <w:rsid w:val="00487338"/>
    <w:rsid w:val="00487D7D"/>
    <w:rsid w:val="004900C6"/>
    <w:rsid w:val="004905D5"/>
    <w:rsid w:val="00494D3D"/>
    <w:rsid w:val="00496BE2"/>
    <w:rsid w:val="00496EE9"/>
    <w:rsid w:val="004A602C"/>
    <w:rsid w:val="004A73AB"/>
    <w:rsid w:val="004B1A79"/>
    <w:rsid w:val="004B641F"/>
    <w:rsid w:val="004C0F32"/>
    <w:rsid w:val="004C17C6"/>
    <w:rsid w:val="004C39F1"/>
    <w:rsid w:val="004C449F"/>
    <w:rsid w:val="004C4FFC"/>
    <w:rsid w:val="004C50A2"/>
    <w:rsid w:val="004C586C"/>
    <w:rsid w:val="004D22B0"/>
    <w:rsid w:val="004D23FE"/>
    <w:rsid w:val="004D3110"/>
    <w:rsid w:val="004D5108"/>
    <w:rsid w:val="004D638B"/>
    <w:rsid w:val="004E085A"/>
    <w:rsid w:val="004E57A4"/>
    <w:rsid w:val="004E658E"/>
    <w:rsid w:val="004E6E45"/>
    <w:rsid w:val="004F584F"/>
    <w:rsid w:val="004F7E05"/>
    <w:rsid w:val="00500DF8"/>
    <w:rsid w:val="0050603B"/>
    <w:rsid w:val="00507A23"/>
    <w:rsid w:val="00510B66"/>
    <w:rsid w:val="005145DF"/>
    <w:rsid w:val="00521454"/>
    <w:rsid w:val="00524A42"/>
    <w:rsid w:val="00526AAB"/>
    <w:rsid w:val="00526CE6"/>
    <w:rsid w:val="0053122D"/>
    <w:rsid w:val="00531E53"/>
    <w:rsid w:val="00541092"/>
    <w:rsid w:val="00541347"/>
    <w:rsid w:val="0054265F"/>
    <w:rsid w:val="005426BD"/>
    <w:rsid w:val="005433CE"/>
    <w:rsid w:val="00563FA3"/>
    <w:rsid w:val="00567E6B"/>
    <w:rsid w:val="00570967"/>
    <w:rsid w:val="005716B4"/>
    <w:rsid w:val="005830F1"/>
    <w:rsid w:val="005836C2"/>
    <w:rsid w:val="00585584"/>
    <w:rsid w:val="00586E45"/>
    <w:rsid w:val="00594E4E"/>
    <w:rsid w:val="00597C7E"/>
    <w:rsid w:val="005A6A1A"/>
    <w:rsid w:val="005A7936"/>
    <w:rsid w:val="005B0CEC"/>
    <w:rsid w:val="005B1B41"/>
    <w:rsid w:val="005B491D"/>
    <w:rsid w:val="005B504E"/>
    <w:rsid w:val="005B719A"/>
    <w:rsid w:val="005C27B2"/>
    <w:rsid w:val="005C5BD6"/>
    <w:rsid w:val="005C6C09"/>
    <w:rsid w:val="005D14B2"/>
    <w:rsid w:val="005D5646"/>
    <w:rsid w:val="005E4197"/>
    <w:rsid w:val="005E667E"/>
    <w:rsid w:val="005F39FF"/>
    <w:rsid w:val="005F52A2"/>
    <w:rsid w:val="005F5A71"/>
    <w:rsid w:val="005F63A8"/>
    <w:rsid w:val="005F6B74"/>
    <w:rsid w:val="00600799"/>
    <w:rsid w:val="00602FEF"/>
    <w:rsid w:val="00603343"/>
    <w:rsid w:val="006037EE"/>
    <w:rsid w:val="00611EC9"/>
    <w:rsid w:val="0061221F"/>
    <w:rsid w:val="006146DC"/>
    <w:rsid w:val="00617B55"/>
    <w:rsid w:val="00617DF6"/>
    <w:rsid w:val="00623B69"/>
    <w:rsid w:val="00626317"/>
    <w:rsid w:val="00626399"/>
    <w:rsid w:val="00634B24"/>
    <w:rsid w:val="00635845"/>
    <w:rsid w:val="00645509"/>
    <w:rsid w:val="006461C4"/>
    <w:rsid w:val="00646CB4"/>
    <w:rsid w:val="00651811"/>
    <w:rsid w:val="00651BCC"/>
    <w:rsid w:val="006536D0"/>
    <w:rsid w:val="00656C26"/>
    <w:rsid w:val="00662203"/>
    <w:rsid w:val="006626CD"/>
    <w:rsid w:val="00666DD7"/>
    <w:rsid w:val="0066795E"/>
    <w:rsid w:val="00670383"/>
    <w:rsid w:val="00673674"/>
    <w:rsid w:val="00677C5F"/>
    <w:rsid w:val="00677FFA"/>
    <w:rsid w:val="006828D0"/>
    <w:rsid w:val="00694877"/>
    <w:rsid w:val="0069582D"/>
    <w:rsid w:val="00695D69"/>
    <w:rsid w:val="00697F97"/>
    <w:rsid w:val="006A4F89"/>
    <w:rsid w:val="006A71CA"/>
    <w:rsid w:val="006A79FE"/>
    <w:rsid w:val="006B379A"/>
    <w:rsid w:val="006B4AC8"/>
    <w:rsid w:val="006C216D"/>
    <w:rsid w:val="006C34CA"/>
    <w:rsid w:val="006D012D"/>
    <w:rsid w:val="006D0C65"/>
    <w:rsid w:val="006E1185"/>
    <w:rsid w:val="006E17B8"/>
    <w:rsid w:val="006E59D2"/>
    <w:rsid w:val="006E6102"/>
    <w:rsid w:val="006E74C1"/>
    <w:rsid w:val="006F04C0"/>
    <w:rsid w:val="006F573A"/>
    <w:rsid w:val="00700BA1"/>
    <w:rsid w:val="007058CE"/>
    <w:rsid w:val="00711571"/>
    <w:rsid w:val="007115CB"/>
    <w:rsid w:val="007126FD"/>
    <w:rsid w:val="00725F5A"/>
    <w:rsid w:val="00731DB8"/>
    <w:rsid w:val="0074105A"/>
    <w:rsid w:val="007430F3"/>
    <w:rsid w:val="00743993"/>
    <w:rsid w:val="007439DF"/>
    <w:rsid w:val="007548DF"/>
    <w:rsid w:val="00755B4C"/>
    <w:rsid w:val="00757389"/>
    <w:rsid w:val="00761A33"/>
    <w:rsid w:val="00766E52"/>
    <w:rsid w:val="007679F7"/>
    <w:rsid w:val="00771B21"/>
    <w:rsid w:val="00774556"/>
    <w:rsid w:val="007762F0"/>
    <w:rsid w:val="00781E2A"/>
    <w:rsid w:val="00782E9C"/>
    <w:rsid w:val="00783168"/>
    <w:rsid w:val="0078669A"/>
    <w:rsid w:val="007904B2"/>
    <w:rsid w:val="00797664"/>
    <w:rsid w:val="007A0556"/>
    <w:rsid w:val="007A18E4"/>
    <w:rsid w:val="007A1EA7"/>
    <w:rsid w:val="007A2BB9"/>
    <w:rsid w:val="007A3EDD"/>
    <w:rsid w:val="007B2545"/>
    <w:rsid w:val="007C40CA"/>
    <w:rsid w:val="007C4584"/>
    <w:rsid w:val="007C64CE"/>
    <w:rsid w:val="007C6BDF"/>
    <w:rsid w:val="007D4D7A"/>
    <w:rsid w:val="007D505A"/>
    <w:rsid w:val="007E4BF3"/>
    <w:rsid w:val="007E5C49"/>
    <w:rsid w:val="007E5DAC"/>
    <w:rsid w:val="007E659A"/>
    <w:rsid w:val="007F0B89"/>
    <w:rsid w:val="007F0F00"/>
    <w:rsid w:val="007F15AC"/>
    <w:rsid w:val="007F2F3A"/>
    <w:rsid w:val="007F6476"/>
    <w:rsid w:val="007F7AF6"/>
    <w:rsid w:val="00801F22"/>
    <w:rsid w:val="00804371"/>
    <w:rsid w:val="008106D0"/>
    <w:rsid w:val="008141FD"/>
    <w:rsid w:val="008168D2"/>
    <w:rsid w:val="00822A4A"/>
    <w:rsid w:val="008240C6"/>
    <w:rsid w:val="00826C53"/>
    <w:rsid w:val="00826D5E"/>
    <w:rsid w:val="00826E0D"/>
    <w:rsid w:val="0083306F"/>
    <w:rsid w:val="00840FC5"/>
    <w:rsid w:val="0084119D"/>
    <w:rsid w:val="00847844"/>
    <w:rsid w:val="00855D9F"/>
    <w:rsid w:val="00857288"/>
    <w:rsid w:val="00861B13"/>
    <w:rsid w:val="008644D7"/>
    <w:rsid w:val="00865BF4"/>
    <w:rsid w:val="00871234"/>
    <w:rsid w:val="00871B84"/>
    <w:rsid w:val="008733D1"/>
    <w:rsid w:val="008737F9"/>
    <w:rsid w:val="00873C3D"/>
    <w:rsid w:val="0087734B"/>
    <w:rsid w:val="00880A4A"/>
    <w:rsid w:val="0088565F"/>
    <w:rsid w:val="0088643B"/>
    <w:rsid w:val="008868AA"/>
    <w:rsid w:val="008910EC"/>
    <w:rsid w:val="00891214"/>
    <w:rsid w:val="008A210D"/>
    <w:rsid w:val="008A5E56"/>
    <w:rsid w:val="008B4130"/>
    <w:rsid w:val="008B73B7"/>
    <w:rsid w:val="008B7BC8"/>
    <w:rsid w:val="008B7DF3"/>
    <w:rsid w:val="008C29A3"/>
    <w:rsid w:val="008C3212"/>
    <w:rsid w:val="008C613B"/>
    <w:rsid w:val="008C687B"/>
    <w:rsid w:val="008C7F79"/>
    <w:rsid w:val="008D3B33"/>
    <w:rsid w:val="008D51C1"/>
    <w:rsid w:val="008E4E2B"/>
    <w:rsid w:val="008E5176"/>
    <w:rsid w:val="008F1A74"/>
    <w:rsid w:val="008F3DBA"/>
    <w:rsid w:val="008F4F30"/>
    <w:rsid w:val="008F51F7"/>
    <w:rsid w:val="00900E1B"/>
    <w:rsid w:val="00901248"/>
    <w:rsid w:val="0090384E"/>
    <w:rsid w:val="00903DCB"/>
    <w:rsid w:val="0091187D"/>
    <w:rsid w:val="00913930"/>
    <w:rsid w:val="00915995"/>
    <w:rsid w:val="00915B72"/>
    <w:rsid w:val="0091743F"/>
    <w:rsid w:val="009174E8"/>
    <w:rsid w:val="00917CDC"/>
    <w:rsid w:val="00920249"/>
    <w:rsid w:val="009227DA"/>
    <w:rsid w:val="00923BEE"/>
    <w:rsid w:val="0092566B"/>
    <w:rsid w:val="00932768"/>
    <w:rsid w:val="00933B14"/>
    <w:rsid w:val="009365B0"/>
    <w:rsid w:val="00941E63"/>
    <w:rsid w:val="009452A4"/>
    <w:rsid w:val="00946AAD"/>
    <w:rsid w:val="0095264C"/>
    <w:rsid w:val="00953849"/>
    <w:rsid w:val="00955BE1"/>
    <w:rsid w:val="00957492"/>
    <w:rsid w:val="00972151"/>
    <w:rsid w:val="00972AF8"/>
    <w:rsid w:val="00972FD5"/>
    <w:rsid w:val="00976C1F"/>
    <w:rsid w:val="0098022E"/>
    <w:rsid w:val="00982E62"/>
    <w:rsid w:val="009866D8"/>
    <w:rsid w:val="00990F6F"/>
    <w:rsid w:val="009917DE"/>
    <w:rsid w:val="00996504"/>
    <w:rsid w:val="00997261"/>
    <w:rsid w:val="009A08CA"/>
    <w:rsid w:val="009A148A"/>
    <w:rsid w:val="009A2AD8"/>
    <w:rsid w:val="009A2AE3"/>
    <w:rsid w:val="009A40C8"/>
    <w:rsid w:val="009A6E75"/>
    <w:rsid w:val="009B2FA3"/>
    <w:rsid w:val="009B30BC"/>
    <w:rsid w:val="009B6435"/>
    <w:rsid w:val="009B6A06"/>
    <w:rsid w:val="009C006D"/>
    <w:rsid w:val="009C462A"/>
    <w:rsid w:val="009D0406"/>
    <w:rsid w:val="009D33B4"/>
    <w:rsid w:val="009D542D"/>
    <w:rsid w:val="009E3642"/>
    <w:rsid w:val="009E7041"/>
    <w:rsid w:val="009F3AE3"/>
    <w:rsid w:val="009F59A0"/>
    <w:rsid w:val="00A013F0"/>
    <w:rsid w:val="00A04167"/>
    <w:rsid w:val="00A0602C"/>
    <w:rsid w:val="00A12908"/>
    <w:rsid w:val="00A12E82"/>
    <w:rsid w:val="00A169E6"/>
    <w:rsid w:val="00A2446C"/>
    <w:rsid w:val="00A34484"/>
    <w:rsid w:val="00A35848"/>
    <w:rsid w:val="00A367A8"/>
    <w:rsid w:val="00A41859"/>
    <w:rsid w:val="00A42503"/>
    <w:rsid w:val="00A4539B"/>
    <w:rsid w:val="00A45CF9"/>
    <w:rsid w:val="00A45E8E"/>
    <w:rsid w:val="00A465D0"/>
    <w:rsid w:val="00A46EE7"/>
    <w:rsid w:val="00A535CC"/>
    <w:rsid w:val="00A55DC7"/>
    <w:rsid w:val="00A56A95"/>
    <w:rsid w:val="00A60095"/>
    <w:rsid w:val="00A61FF8"/>
    <w:rsid w:val="00A62B25"/>
    <w:rsid w:val="00A63F61"/>
    <w:rsid w:val="00A645A5"/>
    <w:rsid w:val="00A65E1F"/>
    <w:rsid w:val="00A7026D"/>
    <w:rsid w:val="00A70B53"/>
    <w:rsid w:val="00A72A2E"/>
    <w:rsid w:val="00A77538"/>
    <w:rsid w:val="00A77A7F"/>
    <w:rsid w:val="00A8015D"/>
    <w:rsid w:val="00A851C3"/>
    <w:rsid w:val="00A94498"/>
    <w:rsid w:val="00A9509F"/>
    <w:rsid w:val="00A97F95"/>
    <w:rsid w:val="00AA485C"/>
    <w:rsid w:val="00AB4510"/>
    <w:rsid w:val="00AB7CCA"/>
    <w:rsid w:val="00AC1B6B"/>
    <w:rsid w:val="00AC45F1"/>
    <w:rsid w:val="00AD21C7"/>
    <w:rsid w:val="00AD33B1"/>
    <w:rsid w:val="00AE3692"/>
    <w:rsid w:val="00AE7901"/>
    <w:rsid w:val="00AF1330"/>
    <w:rsid w:val="00AF2F5F"/>
    <w:rsid w:val="00AF4D1B"/>
    <w:rsid w:val="00AF57B9"/>
    <w:rsid w:val="00B03EF3"/>
    <w:rsid w:val="00B05E80"/>
    <w:rsid w:val="00B063B0"/>
    <w:rsid w:val="00B07DBC"/>
    <w:rsid w:val="00B12113"/>
    <w:rsid w:val="00B133A9"/>
    <w:rsid w:val="00B14C96"/>
    <w:rsid w:val="00B30C41"/>
    <w:rsid w:val="00B3194E"/>
    <w:rsid w:val="00B32A07"/>
    <w:rsid w:val="00B35E26"/>
    <w:rsid w:val="00B3749D"/>
    <w:rsid w:val="00B43D3E"/>
    <w:rsid w:val="00B52856"/>
    <w:rsid w:val="00B57F08"/>
    <w:rsid w:val="00B61571"/>
    <w:rsid w:val="00B64004"/>
    <w:rsid w:val="00B6407D"/>
    <w:rsid w:val="00B6437C"/>
    <w:rsid w:val="00B65F0E"/>
    <w:rsid w:val="00B67E08"/>
    <w:rsid w:val="00B72C26"/>
    <w:rsid w:val="00B72F52"/>
    <w:rsid w:val="00B74726"/>
    <w:rsid w:val="00B7548C"/>
    <w:rsid w:val="00B75C62"/>
    <w:rsid w:val="00B76575"/>
    <w:rsid w:val="00B80BAF"/>
    <w:rsid w:val="00B815F2"/>
    <w:rsid w:val="00B81EFF"/>
    <w:rsid w:val="00B83960"/>
    <w:rsid w:val="00B87B80"/>
    <w:rsid w:val="00B87E84"/>
    <w:rsid w:val="00B90BCC"/>
    <w:rsid w:val="00B967A8"/>
    <w:rsid w:val="00B96F19"/>
    <w:rsid w:val="00BA053C"/>
    <w:rsid w:val="00BA0B5F"/>
    <w:rsid w:val="00BA2A93"/>
    <w:rsid w:val="00BA68EC"/>
    <w:rsid w:val="00BB08F3"/>
    <w:rsid w:val="00BB5571"/>
    <w:rsid w:val="00BD052C"/>
    <w:rsid w:val="00BD1128"/>
    <w:rsid w:val="00BD1CEF"/>
    <w:rsid w:val="00BD633B"/>
    <w:rsid w:val="00BE0827"/>
    <w:rsid w:val="00BE3689"/>
    <w:rsid w:val="00BE47C1"/>
    <w:rsid w:val="00BE50A1"/>
    <w:rsid w:val="00BE57F8"/>
    <w:rsid w:val="00BE5B46"/>
    <w:rsid w:val="00BE6F3C"/>
    <w:rsid w:val="00BF15E1"/>
    <w:rsid w:val="00BF58C0"/>
    <w:rsid w:val="00C00C7D"/>
    <w:rsid w:val="00C02465"/>
    <w:rsid w:val="00C03E30"/>
    <w:rsid w:val="00C058B2"/>
    <w:rsid w:val="00C06973"/>
    <w:rsid w:val="00C06B63"/>
    <w:rsid w:val="00C07B2C"/>
    <w:rsid w:val="00C2476F"/>
    <w:rsid w:val="00C330F2"/>
    <w:rsid w:val="00C405CF"/>
    <w:rsid w:val="00C41A74"/>
    <w:rsid w:val="00C422C9"/>
    <w:rsid w:val="00C45E5C"/>
    <w:rsid w:val="00C466DC"/>
    <w:rsid w:val="00C47089"/>
    <w:rsid w:val="00C47AD8"/>
    <w:rsid w:val="00C51A4D"/>
    <w:rsid w:val="00C5499F"/>
    <w:rsid w:val="00C54D11"/>
    <w:rsid w:val="00C556C0"/>
    <w:rsid w:val="00C5571F"/>
    <w:rsid w:val="00C56E22"/>
    <w:rsid w:val="00C5754E"/>
    <w:rsid w:val="00C57F81"/>
    <w:rsid w:val="00C70C28"/>
    <w:rsid w:val="00C74915"/>
    <w:rsid w:val="00C74E3A"/>
    <w:rsid w:val="00C84E2E"/>
    <w:rsid w:val="00C85269"/>
    <w:rsid w:val="00C87D9A"/>
    <w:rsid w:val="00C95B71"/>
    <w:rsid w:val="00CA074B"/>
    <w:rsid w:val="00CA0B70"/>
    <w:rsid w:val="00CA5C03"/>
    <w:rsid w:val="00CB29DB"/>
    <w:rsid w:val="00CB4E97"/>
    <w:rsid w:val="00CB7C51"/>
    <w:rsid w:val="00CC12D4"/>
    <w:rsid w:val="00CC13D1"/>
    <w:rsid w:val="00CC2D8E"/>
    <w:rsid w:val="00CC49A8"/>
    <w:rsid w:val="00CC5346"/>
    <w:rsid w:val="00CC5AB1"/>
    <w:rsid w:val="00CC70AC"/>
    <w:rsid w:val="00CD2416"/>
    <w:rsid w:val="00CD38F9"/>
    <w:rsid w:val="00CD761B"/>
    <w:rsid w:val="00CE01B2"/>
    <w:rsid w:val="00CE69D0"/>
    <w:rsid w:val="00CF03CF"/>
    <w:rsid w:val="00CF359D"/>
    <w:rsid w:val="00CF3CD9"/>
    <w:rsid w:val="00CF3DA7"/>
    <w:rsid w:val="00CF725E"/>
    <w:rsid w:val="00D050BE"/>
    <w:rsid w:val="00D14B6E"/>
    <w:rsid w:val="00D24580"/>
    <w:rsid w:val="00D43D57"/>
    <w:rsid w:val="00D45156"/>
    <w:rsid w:val="00D5100B"/>
    <w:rsid w:val="00D516A6"/>
    <w:rsid w:val="00D56E3C"/>
    <w:rsid w:val="00D651C8"/>
    <w:rsid w:val="00D6737B"/>
    <w:rsid w:val="00D7289D"/>
    <w:rsid w:val="00D8350C"/>
    <w:rsid w:val="00D9035A"/>
    <w:rsid w:val="00D93FBE"/>
    <w:rsid w:val="00D94215"/>
    <w:rsid w:val="00D95224"/>
    <w:rsid w:val="00D96CAC"/>
    <w:rsid w:val="00DB0571"/>
    <w:rsid w:val="00DB42D1"/>
    <w:rsid w:val="00DB449D"/>
    <w:rsid w:val="00DB77DD"/>
    <w:rsid w:val="00DC491A"/>
    <w:rsid w:val="00DC5F58"/>
    <w:rsid w:val="00DD0503"/>
    <w:rsid w:val="00DD29B6"/>
    <w:rsid w:val="00DD32C0"/>
    <w:rsid w:val="00DD7E17"/>
    <w:rsid w:val="00DE2934"/>
    <w:rsid w:val="00DE5014"/>
    <w:rsid w:val="00DF1B28"/>
    <w:rsid w:val="00DF4FD4"/>
    <w:rsid w:val="00DF72C4"/>
    <w:rsid w:val="00E00912"/>
    <w:rsid w:val="00E00B6F"/>
    <w:rsid w:val="00E04403"/>
    <w:rsid w:val="00E10C4B"/>
    <w:rsid w:val="00E12C72"/>
    <w:rsid w:val="00E12DA8"/>
    <w:rsid w:val="00E16E68"/>
    <w:rsid w:val="00E17EF8"/>
    <w:rsid w:val="00E24C8C"/>
    <w:rsid w:val="00E25278"/>
    <w:rsid w:val="00E25575"/>
    <w:rsid w:val="00E33C97"/>
    <w:rsid w:val="00E34849"/>
    <w:rsid w:val="00E36494"/>
    <w:rsid w:val="00E42005"/>
    <w:rsid w:val="00E46C24"/>
    <w:rsid w:val="00E46F06"/>
    <w:rsid w:val="00E47E9F"/>
    <w:rsid w:val="00E50B4E"/>
    <w:rsid w:val="00E533DE"/>
    <w:rsid w:val="00E54C9D"/>
    <w:rsid w:val="00E5600E"/>
    <w:rsid w:val="00E6039B"/>
    <w:rsid w:val="00E633B1"/>
    <w:rsid w:val="00E637E0"/>
    <w:rsid w:val="00E65109"/>
    <w:rsid w:val="00E817B5"/>
    <w:rsid w:val="00E826D9"/>
    <w:rsid w:val="00E862A2"/>
    <w:rsid w:val="00E930D1"/>
    <w:rsid w:val="00E95CAE"/>
    <w:rsid w:val="00E9621B"/>
    <w:rsid w:val="00E96906"/>
    <w:rsid w:val="00E97E9A"/>
    <w:rsid w:val="00EA170A"/>
    <w:rsid w:val="00EA1866"/>
    <w:rsid w:val="00EA562A"/>
    <w:rsid w:val="00EA7924"/>
    <w:rsid w:val="00EA7C36"/>
    <w:rsid w:val="00EB0C39"/>
    <w:rsid w:val="00EB1C6A"/>
    <w:rsid w:val="00EB641E"/>
    <w:rsid w:val="00EB7627"/>
    <w:rsid w:val="00EC1C12"/>
    <w:rsid w:val="00EC69A8"/>
    <w:rsid w:val="00ED1527"/>
    <w:rsid w:val="00ED2D99"/>
    <w:rsid w:val="00ED4CFF"/>
    <w:rsid w:val="00ED76F7"/>
    <w:rsid w:val="00EE02CD"/>
    <w:rsid w:val="00EE557C"/>
    <w:rsid w:val="00F017C3"/>
    <w:rsid w:val="00F05DCE"/>
    <w:rsid w:val="00F10E2E"/>
    <w:rsid w:val="00F27375"/>
    <w:rsid w:val="00F2779C"/>
    <w:rsid w:val="00F3016B"/>
    <w:rsid w:val="00F32831"/>
    <w:rsid w:val="00F35CC8"/>
    <w:rsid w:val="00F3636F"/>
    <w:rsid w:val="00F44CE7"/>
    <w:rsid w:val="00F46020"/>
    <w:rsid w:val="00F50112"/>
    <w:rsid w:val="00F561EC"/>
    <w:rsid w:val="00F57000"/>
    <w:rsid w:val="00F5796A"/>
    <w:rsid w:val="00F6289B"/>
    <w:rsid w:val="00F774C9"/>
    <w:rsid w:val="00F84B33"/>
    <w:rsid w:val="00F85165"/>
    <w:rsid w:val="00F91E51"/>
    <w:rsid w:val="00F92DC2"/>
    <w:rsid w:val="00F95D72"/>
    <w:rsid w:val="00F95F78"/>
    <w:rsid w:val="00FA1692"/>
    <w:rsid w:val="00FA19FB"/>
    <w:rsid w:val="00FA4831"/>
    <w:rsid w:val="00FA628A"/>
    <w:rsid w:val="00FA637B"/>
    <w:rsid w:val="00FA6EAF"/>
    <w:rsid w:val="00FB0305"/>
    <w:rsid w:val="00FB0650"/>
    <w:rsid w:val="00FB5F54"/>
    <w:rsid w:val="00FB7B8C"/>
    <w:rsid w:val="00FC15F5"/>
    <w:rsid w:val="00FC22E7"/>
    <w:rsid w:val="00FC37A3"/>
    <w:rsid w:val="00FC3978"/>
    <w:rsid w:val="00FC6021"/>
    <w:rsid w:val="00FC6F99"/>
    <w:rsid w:val="00FC771D"/>
    <w:rsid w:val="00FD0478"/>
    <w:rsid w:val="00FD453A"/>
    <w:rsid w:val="00FE0BAA"/>
    <w:rsid w:val="00FE1F9A"/>
    <w:rsid w:val="00FF05B5"/>
    <w:rsid w:val="00FF1A4D"/>
    <w:rsid w:val="00FF350F"/>
    <w:rsid w:val="00FF5A8A"/>
    <w:rsid w:val="00FF719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25575"/>
    <w:rPr>
      <w:sz w:val="24"/>
      <w:szCs w:val="24"/>
    </w:rPr>
  </w:style>
  <w:style w:type="paragraph" w:styleId="Heading1">
    <w:name w:val="heading 1"/>
    <w:basedOn w:val="1"/>
    <w:next w:val="Normal"/>
    <w:link w:val="Heading1Char"/>
    <w:uiPriority w:val="99"/>
    <w:qFormat/>
    <w:rsid w:val="008D51C1"/>
    <w:pPr>
      <w:spacing w:before="0" w:after="0"/>
    </w:pPr>
  </w:style>
  <w:style w:type="paragraph" w:styleId="Heading2">
    <w:name w:val="heading 2"/>
    <w:basedOn w:val="a"/>
    <w:next w:val="Normal"/>
    <w:link w:val="Heading2Char"/>
    <w:uiPriority w:val="99"/>
    <w:qFormat/>
    <w:rsid w:val="008D51C1"/>
    <w:pPr>
      <w:numPr>
        <w:ilvl w:val="1"/>
        <w:numId w:val="5"/>
      </w:numPr>
      <w:spacing w:before="0" w:after="0"/>
      <w:jc w:val="left"/>
      <w:outlineLvl w:val="1"/>
    </w:pPr>
    <w:rPr>
      <w:lang w:val="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51C1"/>
    <w:rPr>
      <w:rFonts w:cs="Times New Roman"/>
      <w:b/>
      <w:sz w:val="24"/>
      <w:szCs w:val="24"/>
      <w:lang w:eastAsia="ru-RU"/>
    </w:rPr>
  </w:style>
  <w:style w:type="character" w:customStyle="1" w:styleId="Heading2Char">
    <w:name w:val="Heading 2 Char"/>
    <w:basedOn w:val="DefaultParagraphFont"/>
    <w:link w:val="Heading2"/>
    <w:uiPriority w:val="99"/>
    <w:locked/>
    <w:rsid w:val="008D51C1"/>
    <w:rPr>
      <w:b/>
      <w:sz w:val="24"/>
      <w:lang w:eastAsia="ru-RU"/>
    </w:rPr>
  </w:style>
  <w:style w:type="character" w:styleId="Strong">
    <w:name w:val="Strong"/>
    <w:basedOn w:val="DefaultParagraphFont"/>
    <w:uiPriority w:val="99"/>
    <w:qFormat/>
    <w:rsid w:val="005A6A1A"/>
    <w:rPr>
      <w:rFonts w:cs="Times New Roman"/>
      <w:b/>
    </w:rPr>
  </w:style>
  <w:style w:type="character" w:styleId="Emphasis">
    <w:name w:val="Emphasis"/>
    <w:basedOn w:val="DefaultParagraphFont"/>
    <w:uiPriority w:val="99"/>
    <w:qFormat/>
    <w:rsid w:val="005A6A1A"/>
    <w:rPr>
      <w:rFonts w:cs="Times New Roman"/>
      <w:b/>
    </w:rPr>
  </w:style>
  <w:style w:type="paragraph" w:styleId="Title">
    <w:name w:val="Title"/>
    <w:basedOn w:val="Normal"/>
    <w:link w:val="TitleChar"/>
    <w:uiPriority w:val="99"/>
    <w:qFormat/>
    <w:rsid w:val="005A6A1A"/>
    <w:pPr>
      <w:jc w:val="center"/>
    </w:pPr>
    <w:rPr>
      <w:sz w:val="28"/>
      <w:szCs w:val="20"/>
    </w:rPr>
  </w:style>
  <w:style w:type="character" w:customStyle="1" w:styleId="TitleChar">
    <w:name w:val="Title Char"/>
    <w:basedOn w:val="DefaultParagraphFont"/>
    <w:link w:val="Title"/>
    <w:uiPriority w:val="99"/>
    <w:locked/>
    <w:rsid w:val="005A6A1A"/>
    <w:rPr>
      <w:rFonts w:cs="Times New Roman"/>
      <w:sz w:val="28"/>
      <w:lang w:val="ru-RU" w:eastAsia="ru-RU"/>
    </w:rPr>
  </w:style>
  <w:style w:type="paragraph" w:styleId="ListParagraph">
    <w:name w:val="List Paragraph"/>
    <w:basedOn w:val="Normal"/>
    <w:uiPriority w:val="99"/>
    <w:qFormat/>
    <w:rsid w:val="005A7936"/>
    <w:pPr>
      <w:ind w:left="720"/>
      <w:contextualSpacing/>
    </w:pPr>
  </w:style>
  <w:style w:type="paragraph" w:customStyle="1" w:styleId="MTDisplayEquation">
    <w:name w:val="MTDisplayEquation"/>
    <w:basedOn w:val="Normal"/>
    <w:next w:val="Normal"/>
    <w:link w:val="MTDisplayEquation0"/>
    <w:uiPriority w:val="99"/>
    <w:rsid w:val="005A7936"/>
    <w:pPr>
      <w:tabs>
        <w:tab w:val="center" w:pos="4680"/>
        <w:tab w:val="right" w:pos="9360"/>
      </w:tabs>
    </w:pPr>
    <w:rPr>
      <w:lang w:val="en-US"/>
    </w:rPr>
  </w:style>
  <w:style w:type="character" w:customStyle="1" w:styleId="MTDisplayEquation0">
    <w:name w:val="MTDisplayEquation Знак"/>
    <w:basedOn w:val="DefaultParagraphFont"/>
    <w:link w:val="MTDisplayEquation"/>
    <w:uiPriority w:val="99"/>
    <w:locked/>
    <w:rsid w:val="005A7936"/>
    <w:rPr>
      <w:rFonts w:cs="Times New Roman"/>
      <w:sz w:val="24"/>
      <w:szCs w:val="24"/>
      <w:lang w:val="en-US" w:eastAsia="ru-RU"/>
    </w:rPr>
  </w:style>
  <w:style w:type="paragraph" w:styleId="BodyText">
    <w:name w:val="Body Text"/>
    <w:basedOn w:val="Normal"/>
    <w:link w:val="BodyTextChar"/>
    <w:uiPriority w:val="99"/>
    <w:rsid w:val="00563FA3"/>
    <w:pPr>
      <w:ind w:firstLine="567"/>
      <w:jc w:val="both"/>
    </w:pPr>
    <w:rPr>
      <w:sz w:val="20"/>
      <w:szCs w:val="20"/>
    </w:rPr>
  </w:style>
  <w:style w:type="character" w:customStyle="1" w:styleId="BodyTextChar">
    <w:name w:val="Body Text Char"/>
    <w:basedOn w:val="DefaultParagraphFont"/>
    <w:link w:val="BodyText"/>
    <w:uiPriority w:val="99"/>
    <w:locked/>
    <w:rsid w:val="00563FA3"/>
    <w:rPr>
      <w:rFonts w:cs="Times New Roman"/>
      <w:lang w:val="ru-RU" w:eastAsia="ru-RU"/>
    </w:rPr>
  </w:style>
  <w:style w:type="paragraph" w:customStyle="1" w:styleId="a0">
    <w:name w:val="Основной ПГТУ"/>
    <w:basedOn w:val="Normal"/>
    <w:uiPriority w:val="99"/>
    <w:rsid w:val="004704FF"/>
    <w:pPr>
      <w:ind w:firstLine="567"/>
    </w:pPr>
    <w:rPr>
      <w:lang w:val="uk-UA"/>
    </w:rPr>
  </w:style>
  <w:style w:type="paragraph" w:customStyle="1" w:styleId="1">
    <w:name w:val="Заголовок 1 ПГТУ без номера"/>
    <w:basedOn w:val="Normal"/>
    <w:next w:val="a0"/>
    <w:uiPriority w:val="99"/>
    <w:rsid w:val="00E04403"/>
    <w:pPr>
      <w:keepNext/>
      <w:spacing w:before="120" w:after="120"/>
      <w:jc w:val="center"/>
      <w:outlineLvl w:val="0"/>
    </w:pPr>
    <w:rPr>
      <w:b/>
      <w:lang w:val="uk-UA"/>
    </w:rPr>
  </w:style>
  <w:style w:type="paragraph" w:customStyle="1" w:styleId="a1">
    <w:name w:val="Формула номер"/>
    <w:basedOn w:val="Normal"/>
    <w:uiPriority w:val="99"/>
    <w:rsid w:val="002C1D47"/>
    <w:pPr>
      <w:spacing w:before="120" w:after="120"/>
      <w:jc w:val="right"/>
    </w:pPr>
  </w:style>
  <w:style w:type="paragraph" w:customStyle="1" w:styleId="a2">
    <w:name w:val="Формула без номера"/>
    <w:basedOn w:val="Normal"/>
    <w:uiPriority w:val="99"/>
    <w:rsid w:val="002C1D47"/>
    <w:pPr>
      <w:spacing w:before="120" w:after="120"/>
      <w:jc w:val="center"/>
    </w:pPr>
  </w:style>
  <w:style w:type="character" w:customStyle="1" w:styleId="MTEquationSection">
    <w:name w:val="MTEquationSection"/>
    <w:basedOn w:val="DefaultParagraphFont"/>
    <w:uiPriority w:val="99"/>
    <w:rsid w:val="00D6737B"/>
    <w:rPr>
      <w:rFonts w:cs="Times New Roman"/>
      <w:vanish/>
      <w:color w:val="FF0000"/>
      <w:lang w:val="uk-UA"/>
    </w:rPr>
  </w:style>
  <w:style w:type="character" w:styleId="IntenseEmphasis">
    <w:name w:val="Intense Emphasis"/>
    <w:basedOn w:val="DefaultParagraphFont"/>
    <w:uiPriority w:val="99"/>
    <w:qFormat/>
    <w:rsid w:val="00D6737B"/>
    <w:rPr>
      <w:rFonts w:cs="Times New Roman"/>
      <w:b/>
      <w:bCs/>
      <w:i/>
      <w:iCs/>
      <w:color w:val="4F81BD"/>
    </w:rPr>
  </w:style>
  <w:style w:type="paragraph" w:styleId="Quote">
    <w:name w:val="Quote"/>
    <w:basedOn w:val="Normal"/>
    <w:next w:val="Normal"/>
    <w:link w:val="QuoteChar"/>
    <w:uiPriority w:val="99"/>
    <w:qFormat/>
    <w:rsid w:val="00D6737B"/>
    <w:rPr>
      <w:i/>
      <w:iCs/>
      <w:color w:val="000000"/>
    </w:rPr>
  </w:style>
  <w:style w:type="character" w:customStyle="1" w:styleId="QuoteChar">
    <w:name w:val="Quote Char"/>
    <w:basedOn w:val="DefaultParagraphFont"/>
    <w:link w:val="Quote"/>
    <w:uiPriority w:val="99"/>
    <w:locked/>
    <w:rsid w:val="00D6737B"/>
    <w:rPr>
      <w:rFonts w:cs="Times New Roman"/>
      <w:i/>
      <w:iCs/>
      <w:color w:val="000000"/>
      <w:sz w:val="24"/>
      <w:szCs w:val="24"/>
      <w:lang w:val="ru-RU" w:eastAsia="ru-RU"/>
    </w:rPr>
  </w:style>
  <w:style w:type="character" w:styleId="SubtleEmphasis">
    <w:name w:val="Subtle Emphasis"/>
    <w:basedOn w:val="DefaultParagraphFont"/>
    <w:uiPriority w:val="99"/>
    <w:qFormat/>
    <w:rsid w:val="00D6737B"/>
    <w:rPr>
      <w:rFonts w:cs="Times New Roman"/>
      <w:i/>
      <w:iCs/>
      <w:color w:val="808080"/>
    </w:rPr>
  </w:style>
  <w:style w:type="character" w:styleId="IntenseReference">
    <w:name w:val="Intense Reference"/>
    <w:basedOn w:val="DefaultParagraphFont"/>
    <w:uiPriority w:val="99"/>
    <w:qFormat/>
    <w:rsid w:val="00D6737B"/>
    <w:rPr>
      <w:rFonts w:cs="Times New Roman"/>
      <w:b/>
      <w:bCs/>
      <w:smallCaps/>
      <w:color w:val="C0504D"/>
      <w:spacing w:val="5"/>
      <w:u w:val="single"/>
    </w:rPr>
  </w:style>
  <w:style w:type="paragraph" w:styleId="Header">
    <w:name w:val="header"/>
    <w:basedOn w:val="Normal"/>
    <w:link w:val="HeaderChar"/>
    <w:uiPriority w:val="99"/>
    <w:rsid w:val="00626317"/>
    <w:pPr>
      <w:tabs>
        <w:tab w:val="center" w:pos="4677"/>
        <w:tab w:val="right" w:pos="9355"/>
      </w:tabs>
    </w:pPr>
  </w:style>
  <w:style w:type="character" w:customStyle="1" w:styleId="HeaderChar">
    <w:name w:val="Header Char"/>
    <w:basedOn w:val="DefaultParagraphFont"/>
    <w:link w:val="Header"/>
    <w:uiPriority w:val="99"/>
    <w:locked/>
    <w:rsid w:val="00626317"/>
    <w:rPr>
      <w:rFonts w:cs="Times New Roman"/>
      <w:sz w:val="24"/>
      <w:szCs w:val="24"/>
      <w:lang w:val="ru-RU" w:eastAsia="ru-RU"/>
    </w:rPr>
  </w:style>
  <w:style w:type="paragraph" w:styleId="Footer">
    <w:name w:val="footer"/>
    <w:basedOn w:val="Normal"/>
    <w:link w:val="FooterChar"/>
    <w:uiPriority w:val="99"/>
    <w:rsid w:val="00626317"/>
    <w:pPr>
      <w:tabs>
        <w:tab w:val="center" w:pos="4677"/>
        <w:tab w:val="right" w:pos="9355"/>
      </w:tabs>
    </w:pPr>
  </w:style>
  <w:style w:type="character" w:customStyle="1" w:styleId="FooterChar">
    <w:name w:val="Footer Char"/>
    <w:basedOn w:val="DefaultParagraphFont"/>
    <w:link w:val="Footer"/>
    <w:uiPriority w:val="99"/>
    <w:locked/>
    <w:rsid w:val="00626317"/>
    <w:rPr>
      <w:rFonts w:cs="Times New Roman"/>
      <w:sz w:val="24"/>
      <w:szCs w:val="24"/>
      <w:lang w:val="ru-RU" w:eastAsia="ru-RU"/>
    </w:rPr>
  </w:style>
  <w:style w:type="paragraph" w:styleId="BalloonText">
    <w:name w:val="Balloon Text"/>
    <w:basedOn w:val="Normal"/>
    <w:link w:val="BalloonTextChar"/>
    <w:uiPriority w:val="99"/>
    <w:semiHidden/>
    <w:rsid w:val="006146D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46DC"/>
    <w:rPr>
      <w:rFonts w:ascii="Tahoma" w:hAnsi="Tahoma" w:cs="Tahoma"/>
      <w:sz w:val="16"/>
      <w:szCs w:val="16"/>
      <w:lang w:val="ru-RU" w:eastAsia="ru-RU"/>
    </w:rPr>
  </w:style>
  <w:style w:type="paragraph" w:styleId="FootnoteText">
    <w:name w:val="footnote text"/>
    <w:basedOn w:val="Normal"/>
    <w:link w:val="FootnoteTextChar"/>
    <w:uiPriority w:val="99"/>
    <w:semiHidden/>
    <w:rsid w:val="00CF359D"/>
    <w:rPr>
      <w:sz w:val="20"/>
      <w:szCs w:val="20"/>
    </w:rPr>
  </w:style>
  <w:style w:type="character" w:customStyle="1" w:styleId="FootnoteTextChar">
    <w:name w:val="Footnote Text Char"/>
    <w:basedOn w:val="DefaultParagraphFont"/>
    <w:link w:val="FootnoteText"/>
    <w:uiPriority w:val="99"/>
    <w:semiHidden/>
    <w:locked/>
    <w:rsid w:val="00CF359D"/>
    <w:rPr>
      <w:rFonts w:cs="Times New Roman"/>
      <w:lang w:val="ru-RU" w:eastAsia="ru-RU"/>
    </w:rPr>
  </w:style>
  <w:style w:type="character" w:styleId="FootnoteReference">
    <w:name w:val="footnote reference"/>
    <w:basedOn w:val="DefaultParagraphFont"/>
    <w:uiPriority w:val="99"/>
    <w:semiHidden/>
    <w:rsid w:val="00CF359D"/>
    <w:rPr>
      <w:rFonts w:cs="Times New Roman"/>
      <w:vertAlign w:val="superscript"/>
    </w:rPr>
  </w:style>
  <w:style w:type="paragraph" w:customStyle="1" w:styleId="a3">
    <w:name w:val="Рисунок"/>
    <w:basedOn w:val="Normal"/>
    <w:uiPriority w:val="99"/>
    <w:rsid w:val="00D050BE"/>
    <w:pPr>
      <w:keepNext/>
      <w:spacing w:before="120"/>
      <w:jc w:val="center"/>
    </w:pPr>
    <w:rPr>
      <w:lang w:val="en-US"/>
    </w:rPr>
  </w:style>
  <w:style w:type="paragraph" w:customStyle="1" w:styleId="a4">
    <w:name w:val="Подпись к рис."/>
    <w:basedOn w:val="Normal"/>
    <w:next w:val="a0"/>
    <w:uiPriority w:val="99"/>
    <w:rsid w:val="00D050BE"/>
    <w:pPr>
      <w:spacing w:after="120"/>
      <w:jc w:val="center"/>
    </w:pPr>
    <w:rPr>
      <w:lang w:val="uk-UA"/>
    </w:rPr>
  </w:style>
  <w:style w:type="table" w:styleId="TableGrid">
    <w:name w:val="Table Grid"/>
    <w:basedOn w:val="TableNormal"/>
    <w:uiPriority w:val="99"/>
    <w:rsid w:val="00C556C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Титул шапка ПГТУ"/>
    <w:basedOn w:val="Normal"/>
    <w:uiPriority w:val="99"/>
    <w:rsid w:val="002C1D47"/>
    <w:pPr>
      <w:jc w:val="center"/>
    </w:pPr>
    <w:rPr>
      <w:lang w:val="uk-UA"/>
    </w:rPr>
  </w:style>
  <w:style w:type="paragraph" w:customStyle="1" w:styleId="a6">
    <w:name w:val="Титул название ПГТУ"/>
    <w:basedOn w:val="Normal"/>
    <w:uiPriority w:val="99"/>
    <w:rsid w:val="002C1D47"/>
    <w:pPr>
      <w:jc w:val="center"/>
    </w:pPr>
    <w:rPr>
      <w:b/>
      <w:lang w:val="uk-UA"/>
    </w:rPr>
  </w:style>
  <w:style w:type="paragraph" w:styleId="TOCHeading">
    <w:name w:val="TOC Heading"/>
    <w:basedOn w:val="Heading1"/>
    <w:next w:val="Normal"/>
    <w:uiPriority w:val="99"/>
    <w:qFormat/>
    <w:rsid w:val="008C613B"/>
    <w:pPr>
      <w:keepLines/>
      <w:spacing w:before="480" w:line="276" w:lineRule="auto"/>
      <w:outlineLvl w:val="9"/>
    </w:pPr>
    <w:rPr>
      <w:rFonts w:ascii="Cambria" w:hAnsi="Cambria"/>
      <w:color w:val="365F91"/>
      <w:sz w:val="28"/>
      <w:szCs w:val="28"/>
      <w:lang w:eastAsia="uk-UA"/>
    </w:rPr>
  </w:style>
  <w:style w:type="paragraph" w:styleId="TOC1">
    <w:name w:val="toc 1"/>
    <w:basedOn w:val="Normal"/>
    <w:next w:val="Normal"/>
    <w:autoRedefine/>
    <w:uiPriority w:val="99"/>
    <w:rsid w:val="008C613B"/>
    <w:pPr>
      <w:spacing w:after="100"/>
    </w:pPr>
  </w:style>
  <w:style w:type="character" w:styleId="Hyperlink">
    <w:name w:val="Hyperlink"/>
    <w:basedOn w:val="DefaultParagraphFont"/>
    <w:uiPriority w:val="99"/>
    <w:rsid w:val="008C613B"/>
    <w:rPr>
      <w:rFonts w:cs="Times New Roman"/>
      <w:color w:val="0000FF"/>
      <w:u w:val="single"/>
    </w:rPr>
  </w:style>
  <w:style w:type="paragraph" w:customStyle="1" w:styleId="a7">
    <w:name w:val="Шапка таблицы"/>
    <w:basedOn w:val="Normal"/>
    <w:uiPriority w:val="99"/>
    <w:rsid w:val="00F95D72"/>
    <w:rPr>
      <w:lang w:val="uk-UA"/>
    </w:rPr>
  </w:style>
  <w:style w:type="paragraph" w:customStyle="1" w:styleId="a">
    <w:name w:val="Заголовок ПГТУ с номером"/>
    <w:basedOn w:val="1"/>
    <w:uiPriority w:val="99"/>
    <w:rsid w:val="00E04403"/>
    <w:pPr>
      <w:numPr>
        <w:numId w:val="4"/>
      </w:numPr>
    </w:pPr>
  </w:style>
  <w:style w:type="paragraph" w:styleId="TOC2">
    <w:name w:val="toc 2"/>
    <w:basedOn w:val="Normal"/>
    <w:next w:val="Normal"/>
    <w:autoRedefine/>
    <w:uiPriority w:val="99"/>
    <w:rsid w:val="008D51C1"/>
    <w:pPr>
      <w:spacing w:after="100"/>
      <w:ind w:left="240"/>
    </w:pPr>
  </w:style>
  <w:style w:type="character" w:styleId="PageNumber">
    <w:name w:val="page number"/>
    <w:basedOn w:val="DefaultParagraphFont"/>
    <w:uiPriority w:val="99"/>
    <w:rsid w:val="004C39F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247" Type="http://schemas.openxmlformats.org/officeDocument/2006/relationships/oleObject" Target="embeddings/oleObject119.bin"/><Relationship Id="rId107" Type="http://schemas.openxmlformats.org/officeDocument/2006/relationships/image" Target="media/image51.wmf"/><Relationship Id="rId268" Type="http://schemas.openxmlformats.org/officeDocument/2006/relationships/image" Target="media/image132.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oleObject" Target="embeddings/oleObject86.bin"/><Relationship Id="rId216" Type="http://schemas.openxmlformats.org/officeDocument/2006/relationships/image" Target="media/image106.wmf"/><Relationship Id="rId237" Type="http://schemas.openxmlformats.org/officeDocument/2006/relationships/oleObject" Target="embeddings/oleObject114.bin"/><Relationship Id="rId258" Type="http://schemas.openxmlformats.org/officeDocument/2006/relationships/image" Target="media/image127.wmf"/><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48" Type="http://schemas.openxmlformats.org/officeDocument/2006/relationships/image" Target="media/image122.wmf"/><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image" Target="media/image89.wmf"/><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image" Target="media/image117.wmf"/><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wmf"/><Relationship Id="rId249" Type="http://schemas.openxmlformats.org/officeDocument/2006/relationships/oleObject" Target="embeddings/oleObject12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260" Type="http://schemas.openxmlformats.org/officeDocument/2006/relationships/image" Target="media/image128.wmf"/><Relationship Id="rId265" Type="http://schemas.openxmlformats.org/officeDocument/2006/relationships/oleObject" Target="embeddings/oleObject128.bin"/><Relationship Id="rId281" Type="http://schemas.openxmlformats.org/officeDocument/2006/relationships/oleObject" Target="embeddings/oleObject136.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hyperlink" Target="http://umm.pstu.edu/handle/123456789/10544" TargetMode="Externa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23.wmf"/><Relationship Id="rId255" Type="http://schemas.openxmlformats.org/officeDocument/2006/relationships/oleObject" Target="embeddings/oleObject123.bin"/><Relationship Id="rId271" Type="http://schemas.openxmlformats.org/officeDocument/2006/relationships/oleObject" Target="embeddings/oleObject131.bin"/><Relationship Id="rId276" Type="http://schemas.openxmlformats.org/officeDocument/2006/relationships/image" Target="media/image136.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2.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18.bin"/><Relationship Id="rId261" Type="http://schemas.openxmlformats.org/officeDocument/2006/relationships/oleObject" Target="embeddings/oleObject126.bin"/><Relationship Id="rId266" Type="http://schemas.openxmlformats.org/officeDocument/2006/relationships/image" Target="media/image131.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image" Target="media/image82.wmf"/><Relationship Id="rId282"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png"/><Relationship Id="rId184" Type="http://schemas.openxmlformats.org/officeDocument/2006/relationships/image" Target="media/image90.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6.wmf"/><Relationship Id="rId277" Type="http://schemas.openxmlformats.org/officeDocument/2006/relationships/oleObject" Target="embeddings/oleObject134.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1.wmf"/><Relationship Id="rId267" Type="http://schemas.openxmlformats.org/officeDocument/2006/relationships/oleObject" Target="embeddings/oleObject12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image" Target="media/image129.wmf"/><Relationship Id="rId283" Type="http://schemas.openxmlformats.org/officeDocument/2006/relationships/footer" Target="footer2.xml"/><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oleObject" Target="embeddings/oleObject111.bin"/><Relationship Id="rId252" Type="http://schemas.openxmlformats.org/officeDocument/2006/relationships/image" Target="media/image124.wmf"/><Relationship Id="rId273" Type="http://schemas.openxmlformats.org/officeDocument/2006/relationships/oleObject" Target="embeddings/oleObject132.bin"/><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oleObject" Target="embeddings/oleObject127.bin"/><Relationship Id="rId284" Type="http://schemas.openxmlformats.org/officeDocument/2006/relationships/fontTable" Target="fontTable.xml"/><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oleObject" Target="embeddings/oleObject122.bin"/><Relationship Id="rId274" Type="http://schemas.openxmlformats.org/officeDocument/2006/relationships/image" Target="media/image135.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image" Target="media/image130.wmf"/><Relationship Id="rId285"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s>
</file>

<file path=word/_rels/settings.xml.rels><?xml version="1.0" encoding="UTF-8" standalone="yes"?>
<Relationships xmlns="http://schemas.openxmlformats.org/package/2006/relationships"><Relationship Id="rId1" Type="http://schemas.openxmlformats.org/officeDocument/2006/relationships/attachedTemplate" Target="file:///C:\Oleg\&#1060;&#1080;&#1079;&#1080;&#1082;&#1072;\2016\&#1084;&#1077;&#1090;&#1086;&#1076;&#1080;&#1095;&#1082;&#1072;%20&#1087;&#1086;%20&#1083;&#1072;&#1073;&#1086;&#1088;&#1072;&#1090;&#1086;&#1088;&#1085;&#1099;&#108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методичка по лабораторным.dotx</Template>
  <TotalTime>137</TotalTime>
  <Pages>16</Pages>
  <Words>3631</Words>
  <Characters>20697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dc:creator>
  <cp:keywords/>
  <dc:description/>
  <cp:lastModifiedBy>Lenovo</cp:lastModifiedBy>
  <cp:revision>46</cp:revision>
  <dcterms:created xsi:type="dcterms:W3CDTF">2016-06-24T07:01:00Z</dcterms:created>
  <dcterms:modified xsi:type="dcterms:W3CDTF">2016-09-30T18:31:00Z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